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75" w:rsidRPr="00545C81" w:rsidRDefault="00A30B7E" w:rsidP="00FC4D17">
      <w:pPr>
        <w:spacing w:after="0" w:line="240" w:lineRule="auto"/>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1312" behindDoc="0" locked="0" layoutInCell="1" allowOverlap="1">
            <wp:simplePos x="0" y="0"/>
            <wp:positionH relativeFrom="column">
              <wp:posOffset>-701040</wp:posOffset>
            </wp:positionH>
            <wp:positionV relativeFrom="paragraph">
              <wp:posOffset>-509905</wp:posOffset>
            </wp:positionV>
            <wp:extent cx="7532370" cy="10622915"/>
            <wp:effectExtent l="19050" t="0" r="0" b="0"/>
            <wp:wrapThrough wrapText="bothSides">
              <wp:wrapPolygon edited="0">
                <wp:start x="-55" y="0"/>
                <wp:lineTo x="-55" y="21575"/>
                <wp:lineTo x="21578" y="21575"/>
                <wp:lineTo x="21578" y="0"/>
                <wp:lineTo x="-55" y="0"/>
              </wp:wrapPolygon>
            </wp:wrapThrough>
            <wp:docPr id="2" name="Рисунок 2" descr="C:\Documents and Settings\us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r\Desktop\1.jpg"/>
                    <pic:cNvPicPr>
                      <a:picLocks noChangeAspect="1" noChangeArrowheads="1"/>
                    </pic:cNvPicPr>
                  </pic:nvPicPr>
                  <pic:blipFill>
                    <a:blip r:embed="rId6" cstate="print"/>
                    <a:srcRect/>
                    <a:stretch>
                      <a:fillRect/>
                    </a:stretch>
                  </pic:blipFill>
                  <pic:spPr bwMode="auto">
                    <a:xfrm>
                      <a:off x="0" y="0"/>
                      <a:ext cx="7532370" cy="10622915"/>
                    </a:xfrm>
                    <a:prstGeom prst="rect">
                      <a:avLst/>
                    </a:prstGeom>
                    <a:noFill/>
                    <a:ln w="9525">
                      <a:noFill/>
                      <a:miter lim="800000"/>
                      <a:headEnd/>
                      <a:tailEnd/>
                    </a:ln>
                  </pic:spPr>
                </pic:pic>
              </a:graphicData>
            </a:graphic>
          </wp:anchor>
        </w:drawing>
      </w:r>
    </w:p>
    <w:p w:rsidR="00D15726" w:rsidRPr="00545C81" w:rsidRDefault="00D15726" w:rsidP="00FC4D17">
      <w:pPr>
        <w:spacing w:after="0" w:line="240" w:lineRule="auto"/>
        <w:ind w:firstLine="691"/>
        <w:jc w:val="both"/>
        <w:rPr>
          <w:rFonts w:ascii="Times New Roman" w:hAnsi="Times New Roman"/>
          <w:bCs/>
          <w:sz w:val="24"/>
          <w:szCs w:val="24"/>
        </w:rPr>
      </w:pPr>
      <w:r w:rsidRPr="00545C81">
        <w:rPr>
          <w:rStyle w:val="FontStyle70"/>
          <w:rFonts w:ascii="Times New Roman" w:eastAsia="Calibri" w:hAnsi="Times New Roman" w:cs="Times New Roman"/>
          <w:i w:val="0"/>
          <w:sz w:val="24"/>
          <w:szCs w:val="24"/>
        </w:rPr>
        <w:lastRenderedPageBreak/>
        <w:t>Согласно Закону «Об образовании в Российской Федерации» освоение общеобразовательных программ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w:t>
      </w:r>
      <w:r w:rsidRPr="00545C81">
        <w:rPr>
          <w:rStyle w:val="FontStyle70"/>
          <w:rFonts w:ascii="Times New Roman" w:hAnsi="Times New Roman" w:cs="Times New Roman"/>
          <w:i w:val="0"/>
          <w:sz w:val="24"/>
          <w:szCs w:val="24"/>
        </w:rPr>
        <w:t xml:space="preserve"> </w:t>
      </w:r>
      <w:r w:rsidRPr="00545C81">
        <w:rPr>
          <w:rStyle w:val="FontStyle12"/>
          <w:rFonts w:eastAsia="Calibri"/>
          <w:sz w:val="24"/>
          <w:szCs w:val="24"/>
        </w:rPr>
        <w:t>В соответствии с федеральным законом от 29 декабря 2012 года № 273—ФЗ «Об образовании в Российской Федерации» (с последующими изменениями и дополнениями); приказом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п</w:t>
      </w:r>
      <w:r w:rsidRPr="00545C81">
        <w:rPr>
          <w:rFonts w:ascii="Times New Roman" w:eastAsia="Calibri" w:hAnsi="Times New Roman"/>
          <w:bCs/>
          <w:sz w:val="24"/>
          <w:szCs w:val="24"/>
        </w:rPr>
        <w:t>риказом Министерства образования и науки Российской Федерации от 5.02.2016 №72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2016 году»</w:t>
      </w:r>
      <w:r w:rsidRPr="00545C81">
        <w:rPr>
          <w:rFonts w:ascii="Times New Roman" w:hAnsi="Times New Roman"/>
          <w:bCs/>
          <w:sz w:val="24"/>
          <w:szCs w:val="24"/>
        </w:rPr>
        <w:t xml:space="preserve">. </w:t>
      </w:r>
    </w:p>
    <w:p w:rsidR="00D15726" w:rsidRPr="00545C81" w:rsidRDefault="00D15726" w:rsidP="00FC4D17">
      <w:pPr>
        <w:pStyle w:val="2"/>
        <w:spacing w:before="0" w:line="240" w:lineRule="auto"/>
        <w:ind w:firstLine="691"/>
        <w:jc w:val="both"/>
        <w:textAlignment w:val="baseline"/>
        <w:rPr>
          <w:rStyle w:val="FontStyle61"/>
          <w:rFonts w:eastAsia="Times New Roman"/>
          <w:b w:val="0"/>
          <w:color w:val="auto"/>
        </w:rPr>
      </w:pPr>
      <w:r w:rsidRPr="00545C81">
        <w:rPr>
          <w:rFonts w:ascii="Times New Roman" w:hAnsi="Times New Roman" w:cs="Times New Roman"/>
          <w:b w:val="0"/>
          <w:color w:val="auto"/>
          <w:sz w:val="24"/>
          <w:szCs w:val="24"/>
        </w:rPr>
        <w:t>Р</w:t>
      </w:r>
      <w:r w:rsidRPr="00545C81">
        <w:rPr>
          <w:rFonts w:ascii="Times New Roman" w:eastAsia="Times New Roman" w:hAnsi="Times New Roman" w:cs="Times New Roman"/>
          <w:b w:val="0"/>
          <w:color w:val="auto"/>
          <w:sz w:val="24"/>
          <w:szCs w:val="24"/>
        </w:rPr>
        <w:t>ешением педагогического совета школы все</w:t>
      </w:r>
      <w:r w:rsidRPr="00545C81">
        <w:rPr>
          <w:rStyle w:val="FontStyle61"/>
          <w:b w:val="0"/>
          <w:color w:val="auto"/>
        </w:rPr>
        <w:t xml:space="preserve"> 5</w:t>
      </w:r>
      <w:r w:rsidRPr="00545C81">
        <w:rPr>
          <w:rStyle w:val="FontStyle61"/>
          <w:rFonts w:eastAsia="Times New Roman"/>
          <w:b w:val="0"/>
          <w:color w:val="auto"/>
        </w:rPr>
        <w:t xml:space="preserve">3 учащихся 11-х классов были допущены к ГИА и   проходили её в форме ЕГЭ. </w:t>
      </w:r>
    </w:p>
    <w:p w:rsidR="00D15726" w:rsidRPr="00545C81" w:rsidRDefault="00D15726" w:rsidP="00FC4D17">
      <w:pPr>
        <w:spacing w:after="0" w:line="240" w:lineRule="auto"/>
        <w:jc w:val="both"/>
        <w:rPr>
          <w:rFonts w:ascii="Times New Roman" w:hAnsi="Times New Roman"/>
          <w:sz w:val="24"/>
          <w:szCs w:val="24"/>
        </w:rPr>
      </w:pPr>
      <w:r w:rsidRPr="00545C81">
        <w:rPr>
          <w:rFonts w:ascii="Times New Roman" w:eastAsia="Calibri" w:hAnsi="Times New Roman"/>
          <w:sz w:val="24"/>
          <w:szCs w:val="24"/>
        </w:rPr>
        <w:t xml:space="preserve">В целях подготовки учащихся к государственной итоговой аттестации администрацией школы был составлен план итоговой аттестации и </w:t>
      </w:r>
      <w:r w:rsidRPr="00545C81">
        <w:rPr>
          <w:rFonts w:ascii="Times New Roman" w:hAnsi="Times New Roman"/>
          <w:sz w:val="24"/>
          <w:szCs w:val="24"/>
        </w:rPr>
        <w:t xml:space="preserve">предпринято </w:t>
      </w:r>
      <w:r w:rsidRPr="00545C81">
        <w:rPr>
          <w:rFonts w:ascii="Times New Roman" w:eastAsia="Calibri" w:hAnsi="Times New Roman"/>
          <w:sz w:val="24"/>
          <w:szCs w:val="24"/>
        </w:rPr>
        <w:t>ряд мер по повышению</w:t>
      </w:r>
      <w:r w:rsidRPr="00545C81">
        <w:rPr>
          <w:rFonts w:ascii="Times New Roman" w:hAnsi="Times New Roman"/>
          <w:sz w:val="24"/>
          <w:szCs w:val="24"/>
        </w:rPr>
        <w:t xml:space="preserve"> качества предметной подготовки.</w:t>
      </w:r>
      <w:r w:rsidRPr="00545C81">
        <w:rPr>
          <w:rFonts w:ascii="Times New Roman" w:eastAsia="Calibri" w:hAnsi="Times New Roman"/>
          <w:sz w:val="24"/>
          <w:szCs w:val="24"/>
        </w:rPr>
        <w:t xml:space="preserve"> </w:t>
      </w:r>
    </w:p>
    <w:p w:rsidR="00D15726" w:rsidRPr="00545C81" w:rsidRDefault="00D15726" w:rsidP="00FC4D17">
      <w:pPr>
        <w:spacing w:after="0" w:line="240" w:lineRule="auto"/>
        <w:jc w:val="both"/>
        <w:rPr>
          <w:rFonts w:ascii="Times New Roman" w:eastAsia="Calibri" w:hAnsi="Times New Roman"/>
          <w:sz w:val="24"/>
          <w:szCs w:val="24"/>
        </w:rPr>
      </w:pPr>
      <w:proofErr w:type="gramStart"/>
      <w:r w:rsidRPr="00545C81">
        <w:rPr>
          <w:rFonts w:ascii="Times New Roman" w:eastAsia="Calibri" w:hAnsi="Times New Roman"/>
          <w:sz w:val="24"/>
          <w:szCs w:val="24"/>
        </w:rPr>
        <w:t>Учителя – предметники ознакомлены с кодификаторами элементов содержания по предметам для составления контрольных измерительных материалов (КИМ) государственной итоговой аттестации выпускников 11 классов (в форме ЕГЭ), со спецификацией экзаменационных работ по предметам, системой оценивания экзаменационных работ, демонстрационными вариантами экзаменационных работ (физика, русский язык, математика</w:t>
      </w:r>
      <w:r w:rsidRPr="00545C81">
        <w:rPr>
          <w:rFonts w:ascii="Times New Roman" w:hAnsi="Times New Roman"/>
          <w:sz w:val="24"/>
          <w:szCs w:val="24"/>
        </w:rPr>
        <w:t xml:space="preserve"> </w:t>
      </w:r>
      <w:r w:rsidRPr="00545C81">
        <w:rPr>
          <w:rFonts w:ascii="Times New Roman" w:eastAsia="Calibri" w:hAnsi="Times New Roman"/>
          <w:sz w:val="24"/>
          <w:szCs w:val="24"/>
        </w:rPr>
        <w:t>(базовый и профильный уровни), биология,  география, химия, история, информатика, обществознание</w:t>
      </w:r>
      <w:r w:rsidRPr="00545C81">
        <w:rPr>
          <w:rFonts w:ascii="Times New Roman" w:hAnsi="Times New Roman"/>
          <w:sz w:val="24"/>
          <w:szCs w:val="24"/>
        </w:rPr>
        <w:t>.</w:t>
      </w:r>
      <w:proofErr w:type="gramEnd"/>
    </w:p>
    <w:p w:rsidR="00D15726" w:rsidRPr="00545C81" w:rsidRDefault="00D15726" w:rsidP="00FC4D17">
      <w:pPr>
        <w:spacing w:after="0" w:line="240" w:lineRule="auto"/>
        <w:ind w:firstLine="709"/>
        <w:jc w:val="both"/>
        <w:rPr>
          <w:rFonts w:ascii="Times New Roman" w:hAnsi="Times New Roman"/>
          <w:sz w:val="24"/>
          <w:szCs w:val="24"/>
        </w:rPr>
      </w:pPr>
      <w:r w:rsidRPr="00545C81">
        <w:rPr>
          <w:rFonts w:ascii="Times New Roman" w:eastAsia="Calibri" w:hAnsi="Times New Roman"/>
          <w:sz w:val="24"/>
          <w:szCs w:val="24"/>
        </w:rPr>
        <w:t>Педагогический коллектив при подготовке к государственной итоговой аттестации руководствовался действующими нормативными документами федерального, регионального и муниципального уровней в области образования.</w:t>
      </w:r>
      <w:r w:rsidRPr="00545C81">
        <w:rPr>
          <w:rFonts w:ascii="Times New Roman" w:eastAsia="Calibri" w:hAnsi="Times New Roman"/>
          <w:bCs/>
          <w:sz w:val="24"/>
          <w:szCs w:val="24"/>
        </w:rPr>
        <w:t xml:space="preserve"> </w:t>
      </w:r>
    </w:p>
    <w:p w:rsidR="00D15726" w:rsidRPr="00545C81" w:rsidRDefault="00D15726" w:rsidP="00FC4D17">
      <w:pPr>
        <w:spacing w:after="0" w:line="240" w:lineRule="auto"/>
        <w:ind w:firstLine="709"/>
        <w:jc w:val="both"/>
        <w:rPr>
          <w:rFonts w:ascii="Times New Roman" w:eastAsia="Calibri" w:hAnsi="Times New Roman"/>
          <w:sz w:val="24"/>
          <w:szCs w:val="24"/>
        </w:rPr>
      </w:pPr>
      <w:r w:rsidRPr="00545C81">
        <w:rPr>
          <w:rFonts w:ascii="Times New Roman" w:eastAsia="Calibri" w:hAnsi="Times New Roman"/>
          <w:sz w:val="24"/>
          <w:szCs w:val="24"/>
        </w:rPr>
        <w:t xml:space="preserve">В течение учебного года осуществлялся </w:t>
      </w:r>
      <w:proofErr w:type="spellStart"/>
      <w:r w:rsidRPr="00545C81">
        <w:rPr>
          <w:rFonts w:ascii="Times New Roman" w:eastAsia="Calibri" w:hAnsi="Times New Roman"/>
          <w:sz w:val="24"/>
          <w:szCs w:val="24"/>
        </w:rPr>
        <w:t>внутришкольный</w:t>
      </w:r>
      <w:proofErr w:type="spellEnd"/>
      <w:r w:rsidRPr="00545C81">
        <w:rPr>
          <w:rFonts w:ascii="Times New Roman" w:eastAsia="Calibri" w:hAnsi="Times New Roman"/>
          <w:sz w:val="24"/>
          <w:szCs w:val="24"/>
        </w:rPr>
        <w:t xml:space="preserve"> </w:t>
      </w:r>
      <w:proofErr w:type="gramStart"/>
      <w:r w:rsidRPr="00545C81">
        <w:rPr>
          <w:rFonts w:ascii="Times New Roman" w:eastAsia="Calibri" w:hAnsi="Times New Roman"/>
          <w:sz w:val="24"/>
          <w:szCs w:val="24"/>
        </w:rPr>
        <w:t>контроль за</w:t>
      </w:r>
      <w:proofErr w:type="gramEnd"/>
      <w:r w:rsidRPr="00545C81">
        <w:rPr>
          <w:rFonts w:ascii="Times New Roman" w:eastAsia="Calibri" w:hAnsi="Times New Roman"/>
          <w:sz w:val="24"/>
          <w:szCs w:val="24"/>
        </w:rPr>
        <w:t xml:space="preserve"> состоянием преподавания предметов. Систематич</w:t>
      </w:r>
      <w:r w:rsidR="00426708">
        <w:rPr>
          <w:rFonts w:ascii="Times New Roman" w:eastAsia="Calibri" w:hAnsi="Times New Roman"/>
          <w:sz w:val="24"/>
          <w:szCs w:val="24"/>
        </w:rPr>
        <w:t>ески посещались уроки учителей–</w:t>
      </w:r>
      <w:r w:rsidRPr="00545C81">
        <w:rPr>
          <w:rFonts w:ascii="Times New Roman" w:eastAsia="Calibri" w:hAnsi="Times New Roman"/>
          <w:sz w:val="24"/>
          <w:szCs w:val="24"/>
        </w:rPr>
        <w:t>предметников, проводились индивидуальные собеседования с педагогами. Были проведены административные контрольные работы с подробным анализом практически по всем предметам. В течение учебного года были проведены пробные работы по математике (базовый и профильный уровни), русскому языку</w:t>
      </w:r>
      <w:r w:rsidRPr="00545C81">
        <w:rPr>
          <w:rFonts w:ascii="Times New Roman" w:hAnsi="Times New Roman"/>
          <w:sz w:val="24"/>
          <w:szCs w:val="24"/>
        </w:rPr>
        <w:t>.</w:t>
      </w:r>
      <w:r w:rsidRPr="00545C81">
        <w:rPr>
          <w:rFonts w:ascii="Times New Roman" w:eastAsia="Calibri" w:hAnsi="Times New Roman"/>
          <w:sz w:val="24"/>
          <w:szCs w:val="24"/>
        </w:rPr>
        <w:t xml:space="preserve"> </w:t>
      </w:r>
    </w:p>
    <w:p w:rsidR="00D15726" w:rsidRPr="00545C81" w:rsidRDefault="00D15726" w:rsidP="00FC4D17">
      <w:pPr>
        <w:spacing w:after="0" w:line="240" w:lineRule="auto"/>
        <w:ind w:firstLine="709"/>
        <w:jc w:val="both"/>
        <w:rPr>
          <w:rFonts w:ascii="Times New Roman" w:eastAsia="Calibri" w:hAnsi="Times New Roman"/>
          <w:sz w:val="24"/>
          <w:szCs w:val="24"/>
        </w:rPr>
      </w:pPr>
      <w:r w:rsidRPr="00545C81">
        <w:rPr>
          <w:rFonts w:ascii="Times New Roman" w:eastAsia="Calibri" w:hAnsi="Times New Roman"/>
          <w:sz w:val="24"/>
          <w:szCs w:val="24"/>
        </w:rPr>
        <w:t xml:space="preserve">В течение учебного года проводились консультации для выпускников  11-х классов. В 11-м классе проводились  курсы </w:t>
      </w:r>
      <w:r w:rsidRPr="00545C81">
        <w:rPr>
          <w:rFonts w:ascii="Times New Roman" w:hAnsi="Times New Roman"/>
          <w:sz w:val="24"/>
          <w:szCs w:val="24"/>
        </w:rPr>
        <w:t xml:space="preserve">по выбору по математике, </w:t>
      </w:r>
      <w:r w:rsidRPr="00545C81">
        <w:rPr>
          <w:rFonts w:ascii="Times New Roman" w:eastAsia="Calibri" w:hAnsi="Times New Roman"/>
          <w:sz w:val="24"/>
          <w:szCs w:val="24"/>
        </w:rPr>
        <w:t xml:space="preserve"> русскому языку, информатике, истории,  физике, обществознанию</w:t>
      </w:r>
      <w:r w:rsidRPr="00545C81">
        <w:rPr>
          <w:rFonts w:ascii="Times New Roman" w:hAnsi="Times New Roman"/>
          <w:sz w:val="24"/>
          <w:szCs w:val="24"/>
        </w:rPr>
        <w:t>, географии, биологии, химии</w:t>
      </w:r>
      <w:r w:rsidRPr="00545C81">
        <w:rPr>
          <w:rFonts w:ascii="Times New Roman" w:eastAsia="Calibri" w:hAnsi="Times New Roman"/>
          <w:sz w:val="24"/>
          <w:szCs w:val="24"/>
        </w:rPr>
        <w:t xml:space="preserve"> с целью повышения качества знаний и подготовки к  ЕГЭ.</w:t>
      </w:r>
    </w:p>
    <w:p w:rsidR="00D15726" w:rsidRPr="00545C81" w:rsidRDefault="00D15726" w:rsidP="00FC4D17">
      <w:pPr>
        <w:spacing w:after="0" w:line="240" w:lineRule="auto"/>
        <w:ind w:firstLine="709"/>
        <w:jc w:val="both"/>
        <w:rPr>
          <w:rFonts w:ascii="Times New Roman" w:eastAsia="Calibri" w:hAnsi="Times New Roman"/>
          <w:sz w:val="24"/>
          <w:szCs w:val="24"/>
        </w:rPr>
      </w:pPr>
      <w:r w:rsidRPr="00545C81">
        <w:rPr>
          <w:rFonts w:ascii="Times New Roman" w:eastAsia="Calibri" w:hAnsi="Times New Roman"/>
          <w:sz w:val="24"/>
          <w:szCs w:val="24"/>
        </w:rPr>
        <w:t>В 11-х классах проведены административные классные и родительские собрания по воп</w:t>
      </w:r>
      <w:r w:rsidRPr="00545C81">
        <w:rPr>
          <w:rFonts w:ascii="Times New Roman" w:hAnsi="Times New Roman"/>
          <w:sz w:val="24"/>
          <w:szCs w:val="24"/>
        </w:rPr>
        <w:t>росам итоговой аттестации</w:t>
      </w:r>
      <w:r w:rsidRPr="00545C81">
        <w:rPr>
          <w:rFonts w:ascii="Times New Roman" w:eastAsia="Calibri" w:hAnsi="Times New Roman"/>
          <w:sz w:val="24"/>
          <w:szCs w:val="24"/>
        </w:rPr>
        <w:t xml:space="preserve">. До 1 февраля 2016 года была подготовлена база данных выпускников. </w:t>
      </w:r>
    </w:p>
    <w:p w:rsidR="00D15726" w:rsidRPr="00545C81" w:rsidRDefault="00D15726" w:rsidP="00FC4D17">
      <w:pPr>
        <w:spacing w:after="0" w:line="240" w:lineRule="auto"/>
        <w:ind w:firstLine="708"/>
        <w:jc w:val="both"/>
        <w:rPr>
          <w:rFonts w:ascii="Times New Roman" w:hAnsi="Times New Roman"/>
          <w:sz w:val="24"/>
          <w:szCs w:val="24"/>
        </w:rPr>
      </w:pPr>
      <w:r w:rsidRPr="00545C81">
        <w:rPr>
          <w:rFonts w:ascii="Times New Roman" w:hAnsi="Times New Roman"/>
          <w:sz w:val="24"/>
          <w:szCs w:val="24"/>
        </w:rPr>
        <w:t xml:space="preserve">При выборе предметов для сдачи экзаменов у выпускников  школы не востребованными оказались предметы: литература, иностранный язык. </w:t>
      </w:r>
      <w:r w:rsidRPr="00545C81">
        <w:rPr>
          <w:rFonts w:ascii="Times New Roman" w:hAnsi="Times New Roman"/>
          <w:sz w:val="24"/>
          <w:szCs w:val="24"/>
          <w:shd w:val="clear" w:color="auto" w:fill="FFFFFF"/>
        </w:rPr>
        <w:t>В числе предметов по выбору у выпускников при сдаче ЕГЭ по-прежнему наибольшим спросом пользуется обществознание,  вторым по популярности является предмет –  география, затем физика, далее информатика и химия, менее популярными оказались биология и история.</w:t>
      </w:r>
    </w:p>
    <w:p w:rsidR="00D15726" w:rsidRPr="00545C81" w:rsidRDefault="00D15726" w:rsidP="00FC4D17">
      <w:pPr>
        <w:spacing w:line="240" w:lineRule="auto"/>
        <w:ind w:firstLine="708"/>
        <w:jc w:val="both"/>
        <w:rPr>
          <w:rFonts w:ascii="Times New Roman" w:hAnsi="Times New Roman"/>
          <w:bCs/>
          <w:sz w:val="24"/>
          <w:szCs w:val="24"/>
        </w:rPr>
      </w:pPr>
    </w:p>
    <w:p w:rsidR="00D15726" w:rsidRPr="00545C81" w:rsidRDefault="00D15726" w:rsidP="00FC4D17">
      <w:pPr>
        <w:spacing w:line="240" w:lineRule="auto"/>
        <w:ind w:firstLine="708"/>
        <w:jc w:val="both"/>
        <w:rPr>
          <w:rFonts w:ascii="Times New Roman" w:hAnsi="Times New Roman"/>
          <w:bCs/>
          <w:sz w:val="24"/>
          <w:szCs w:val="24"/>
        </w:rPr>
      </w:pPr>
      <w:r w:rsidRPr="00545C81">
        <w:rPr>
          <w:rFonts w:ascii="Times New Roman" w:hAnsi="Times New Roman"/>
          <w:bCs/>
          <w:sz w:val="24"/>
          <w:szCs w:val="24"/>
        </w:rPr>
        <w:t>Распределение выпускников 2015-2016 учебного года по  выбору  предметов:</w:t>
      </w:r>
    </w:p>
    <w:p w:rsidR="00D15726" w:rsidRPr="00545C81" w:rsidRDefault="00D15726" w:rsidP="00FC4D17">
      <w:pPr>
        <w:spacing w:line="240" w:lineRule="auto"/>
        <w:ind w:firstLine="708"/>
        <w:jc w:val="both"/>
        <w:rPr>
          <w:rFonts w:ascii="Times New Roman" w:hAnsi="Times New Roman"/>
          <w:sz w:val="24"/>
          <w:szCs w:val="24"/>
          <w:shd w:val="clear" w:color="auto" w:fill="FFFFFF"/>
        </w:rPr>
      </w:pPr>
    </w:p>
    <w:tbl>
      <w:tblPr>
        <w:tblStyle w:val="a6"/>
        <w:tblpPr w:leftFromText="180" w:rightFromText="180" w:vertAnchor="text" w:horzAnchor="margin" w:tblpXSpec="center" w:tblpY="-187"/>
        <w:tblW w:w="5000" w:type="pct"/>
        <w:tblLook w:val="04A0"/>
      </w:tblPr>
      <w:tblGrid>
        <w:gridCol w:w="371"/>
        <w:gridCol w:w="372"/>
        <w:gridCol w:w="410"/>
        <w:gridCol w:w="372"/>
        <w:gridCol w:w="442"/>
        <w:gridCol w:w="372"/>
        <w:gridCol w:w="442"/>
        <w:gridCol w:w="372"/>
        <w:gridCol w:w="439"/>
        <w:gridCol w:w="103"/>
        <w:gridCol w:w="372"/>
        <w:gridCol w:w="377"/>
        <w:gridCol w:w="372"/>
        <w:gridCol w:w="372"/>
        <w:gridCol w:w="372"/>
        <w:gridCol w:w="434"/>
        <w:gridCol w:w="108"/>
        <w:gridCol w:w="372"/>
        <w:gridCol w:w="442"/>
        <w:gridCol w:w="372"/>
        <w:gridCol w:w="377"/>
        <w:gridCol w:w="372"/>
        <w:gridCol w:w="437"/>
        <w:gridCol w:w="105"/>
        <w:gridCol w:w="372"/>
        <w:gridCol w:w="442"/>
        <w:gridCol w:w="372"/>
        <w:gridCol w:w="372"/>
      </w:tblGrid>
      <w:tr w:rsidR="00D15726" w:rsidRPr="00545C81" w:rsidTr="00D15726">
        <w:trPr>
          <w:cantSplit/>
          <w:trHeight w:val="2142"/>
        </w:trPr>
        <w:tc>
          <w:tcPr>
            <w:tcW w:w="282" w:type="pct"/>
            <w:vMerge w:val="restart"/>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lastRenderedPageBreak/>
              <w:t>Кол-во участников</w:t>
            </w:r>
          </w:p>
        </w:tc>
        <w:tc>
          <w:tcPr>
            <w:tcW w:w="485" w:type="pct"/>
            <w:gridSpan w:val="2"/>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Русский язык</w:t>
            </w:r>
          </w:p>
        </w:tc>
        <w:tc>
          <w:tcPr>
            <w:tcW w:w="536" w:type="pct"/>
            <w:gridSpan w:val="2"/>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Математика базовый уровень</w:t>
            </w:r>
          </w:p>
        </w:tc>
        <w:tc>
          <w:tcPr>
            <w:tcW w:w="487" w:type="pct"/>
            <w:gridSpan w:val="2"/>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Математика профильный уровень</w:t>
            </w:r>
          </w:p>
        </w:tc>
        <w:tc>
          <w:tcPr>
            <w:tcW w:w="370" w:type="pct"/>
            <w:gridSpan w:val="2"/>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Обществознание</w:t>
            </w:r>
          </w:p>
        </w:tc>
        <w:tc>
          <w:tcPr>
            <w:tcW w:w="349" w:type="pct"/>
            <w:gridSpan w:val="3"/>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История</w:t>
            </w:r>
          </w:p>
        </w:tc>
        <w:tc>
          <w:tcPr>
            <w:tcW w:w="330" w:type="pct"/>
            <w:gridSpan w:val="2"/>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Литература</w:t>
            </w:r>
          </w:p>
        </w:tc>
        <w:tc>
          <w:tcPr>
            <w:tcW w:w="367" w:type="pct"/>
            <w:gridSpan w:val="2"/>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Физика</w:t>
            </w:r>
          </w:p>
        </w:tc>
        <w:tc>
          <w:tcPr>
            <w:tcW w:w="377" w:type="pct"/>
            <w:gridSpan w:val="3"/>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Информатика и ИКТ</w:t>
            </w:r>
          </w:p>
        </w:tc>
        <w:tc>
          <w:tcPr>
            <w:tcW w:w="333" w:type="pct"/>
            <w:gridSpan w:val="2"/>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Биология</w:t>
            </w:r>
          </w:p>
        </w:tc>
        <w:tc>
          <w:tcPr>
            <w:tcW w:w="380" w:type="pct"/>
            <w:gridSpan w:val="2"/>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География</w:t>
            </w:r>
          </w:p>
        </w:tc>
        <w:tc>
          <w:tcPr>
            <w:tcW w:w="403" w:type="pct"/>
            <w:gridSpan w:val="3"/>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Химия</w:t>
            </w:r>
          </w:p>
        </w:tc>
        <w:tc>
          <w:tcPr>
            <w:tcW w:w="302" w:type="pct"/>
            <w:gridSpan w:val="2"/>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Иностранный язык</w:t>
            </w:r>
          </w:p>
        </w:tc>
      </w:tr>
      <w:tr w:rsidR="00D15726" w:rsidRPr="00545C81" w:rsidTr="00D15726">
        <w:trPr>
          <w:cantSplit/>
          <w:trHeight w:val="1544"/>
        </w:trPr>
        <w:tc>
          <w:tcPr>
            <w:tcW w:w="282" w:type="pct"/>
            <w:vMerge/>
          </w:tcPr>
          <w:p w:rsidR="00D15726" w:rsidRPr="00545C81" w:rsidRDefault="00D15726" w:rsidP="00FC4D17">
            <w:pPr>
              <w:jc w:val="both"/>
              <w:rPr>
                <w:rFonts w:ascii="Times New Roman" w:hAnsi="Times New Roman"/>
                <w:b/>
                <w:sz w:val="24"/>
                <w:szCs w:val="24"/>
              </w:rPr>
            </w:pPr>
          </w:p>
        </w:tc>
        <w:tc>
          <w:tcPr>
            <w:tcW w:w="242" w:type="pct"/>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Кол-во</w:t>
            </w:r>
          </w:p>
        </w:tc>
        <w:tc>
          <w:tcPr>
            <w:tcW w:w="243" w:type="pct"/>
            <w:shd w:val="clear" w:color="auto" w:fill="FFC000"/>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Доля, %</w:t>
            </w:r>
          </w:p>
        </w:tc>
        <w:tc>
          <w:tcPr>
            <w:tcW w:w="241" w:type="pct"/>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Кол-во</w:t>
            </w:r>
          </w:p>
        </w:tc>
        <w:tc>
          <w:tcPr>
            <w:tcW w:w="295" w:type="pct"/>
            <w:shd w:val="clear" w:color="auto" w:fill="FFC000"/>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Доля, %</w:t>
            </w:r>
          </w:p>
        </w:tc>
        <w:tc>
          <w:tcPr>
            <w:tcW w:w="242" w:type="pct"/>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Кол-во</w:t>
            </w:r>
          </w:p>
        </w:tc>
        <w:tc>
          <w:tcPr>
            <w:tcW w:w="245" w:type="pct"/>
            <w:shd w:val="clear" w:color="auto" w:fill="FFC000"/>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Доля, %</w:t>
            </w:r>
          </w:p>
        </w:tc>
        <w:tc>
          <w:tcPr>
            <w:tcW w:w="165" w:type="pct"/>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Кол-во</w:t>
            </w:r>
          </w:p>
        </w:tc>
        <w:tc>
          <w:tcPr>
            <w:tcW w:w="207" w:type="pct"/>
            <w:gridSpan w:val="2"/>
            <w:shd w:val="clear" w:color="auto" w:fill="FFC000"/>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Доля, %</w:t>
            </w:r>
          </w:p>
        </w:tc>
        <w:tc>
          <w:tcPr>
            <w:tcW w:w="165" w:type="pct"/>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Кол-во</w:t>
            </w:r>
          </w:p>
        </w:tc>
        <w:tc>
          <w:tcPr>
            <w:tcW w:w="183" w:type="pct"/>
            <w:shd w:val="clear" w:color="auto" w:fill="FFC000"/>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Доля, %</w:t>
            </w:r>
          </w:p>
        </w:tc>
        <w:tc>
          <w:tcPr>
            <w:tcW w:w="165" w:type="pct"/>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Кол-во</w:t>
            </w:r>
          </w:p>
        </w:tc>
        <w:tc>
          <w:tcPr>
            <w:tcW w:w="165" w:type="pct"/>
            <w:shd w:val="clear" w:color="auto" w:fill="FFC000"/>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Доля, %</w:t>
            </w:r>
          </w:p>
        </w:tc>
        <w:tc>
          <w:tcPr>
            <w:tcW w:w="165" w:type="pct"/>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Кол-во</w:t>
            </w:r>
          </w:p>
        </w:tc>
        <w:tc>
          <w:tcPr>
            <w:tcW w:w="207" w:type="pct"/>
            <w:gridSpan w:val="2"/>
            <w:shd w:val="clear" w:color="auto" w:fill="FFC000"/>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Доля, %</w:t>
            </w:r>
          </w:p>
        </w:tc>
        <w:tc>
          <w:tcPr>
            <w:tcW w:w="165" w:type="pct"/>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Кол-во</w:t>
            </w:r>
          </w:p>
        </w:tc>
        <w:tc>
          <w:tcPr>
            <w:tcW w:w="207" w:type="pct"/>
            <w:shd w:val="clear" w:color="auto" w:fill="FFC000"/>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Доля, %</w:t>
            </w:r>
          </w:p>
        </w:tc>
        <w:tc>
          <w:tcPr>
            <w:tcW w:w="165" w:type="pct"/>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Кол-во</w:t>
            </w:r>
          </w:p>
        </w:tc>
        <w:tc>
          <w:tcPr>
            <w:tcW w:w="168" w:type="pct"/>
            <w:shd w:val="clear" w:color="auto" w:fill="FFC000"/>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Доля, %</w:t>
            </w:r>
          </w:p>
        </w:tc>
        <w:tc>
          <w:tcPr>
            <w:tcW w:w="176" w:type="pct"/>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Кол-во</w:t>
            </w:r>
          </w:p>
        </w:tc>
        <w:tc>
          <w:tcPr>
            <w:tcW w:w="207" w:type="pct"/>
            <w:gridSpan w:val="2"/>
            <w:shd w:val="clear" w:color="auto" w:fill="FFC000"/>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Доля, %</w:t>
            </w:r>
          </w:p>
        </w:tc>
        <w:tc>
          <w:tcPr>
            <w:tcW w:w="165" w:type="pct"/>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Кол-во</w:t>
            </w:r>
          </w:p>
        </w:tc>
        <w:tc>
          <w:tcPr>
            <w:tcW w:w="235" w:type="pct"/>
            <w:shd w:val="clear" w:color="auto" w:fill="FFC000"/>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Доля, %</w:t>
            </w:r>
          </w:p>
        </w:tc>
        <w:tc>
          <w:tcPr>
            <w:tcW w:w="137" w:type="pct"/>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Кол-во</w:t>
            </w:r>
          </w:p>
        </w:tc>
        <w:tc>
          <w:tcPr>
            <w:tcW w:w="165" w:type="pct"/>
            <w:shd w:val="clear" w:color="auto" w:fill="FFC000"/>
            <w:textDirection w:val="btLr"/>
            <w:vAlign w:val="center"/>
          </w:tcPr>
          <w:p w:rsidR="00D15726" w:rsidRPr="00545C81" w:rsidRDefault="00D15726" w:rsidP="00FC4D17">
            <w:pPr>
              <w:ind w:left="113" w:right="113"/>
              <w:jc w:val="center"/>
              <w:rPr>
                <w:rFonts w:ascii="Times New Roman" w:hAnsi="Times New Roman"/>
                <w:b/>
                <w:sz w:val="24"/>
                <w:szCs w:val="24"/>
              </w:rPr>
            </w:pPr>
            <w:r w:rsidRPr="00545C81">
              <w:rPr>
                <w:rFonts w:ascii="Times New Roman" w:hAnsi="Times New Roman"/>
                <w:b/>
                <w:sz w:val="24"/>
                <w:szCs w:val="24"/>
              </w:rPr>
              <w:t>Доля, %</w:t>
            </w:r>
          </w:p>
        </w:tc>
      </w:tr>
      <w:tr w:rsidR="00D15726" w:rsidRPr="00545C81" w:rsidTr="00D15726">
        <w:tc>
          <w:tcPr>
            <w:tcW w:w="282" w:type="pct"/>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53</w:t>
            </w:r>
          </w:p>
        </w:tc>
        <w:tc>
          <w:tcPr>
            <w:tcW w:w="242" w:type="pct"/>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53</w:t>
            </w:r>
          </w:p>
        </w:tc>
        <w:tc>
          <w:tcPr>
            <w:tcW w:w="243" w:type="pct"/>
            <w:shd w:val="clear" w:color="auto" w:fill="FFC000"/>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100</w:t>
            </w:r>
          </w:p>
        </w:tc>
        <w:tc>
          <w:tcPr>
            <w:tcW w:w="241" w:type="pct"/>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32</w:t>
            </w:r>
          </w:p>
        </w:tc>
        <w:tc>
          <w:tcPr>
            <w:tcW w:w="295" w:type="pct"/>
            <w:shd w:val="clear" w:color="auto" w:fill="FFC000"/>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60,4</w:t>
            </w:r>
          </w:p>
        </w:tc>
        <w:tc>
          <w:tcPr>
            <w:tcW w:w="242" w:type="pct"/>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37</w:t>
            </w:r>
          </w:p>
        </w:tc>
        <w:tc>
          <w:tcPr>
            <w:tcW w:w="245" w:type="pct"/>
            <w:shd w:val="clear" w:color="auto" w:fill="FFC000"/>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69,8</w:t>
            </w:r>
          </w:p>
        </w:tc>
        <w:tc>
          <w:tcPr>
            <w:tcW w:w="165" w:type="pct"/>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31</w:t>
            </w:r>
          </w:p>
        </w:tc>
        <w:tc>
          <w:tcPr>
            <w:tcW w:w="207" w:type="pct"/>
            <w:gridSpan w:val="2"/>
            <w:shd w:val="clear" w:color="auto" w:fill="FFC000"/>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58,5</w:t>
            </w:r>
          </w:p>
        </w:tc>
        <w:tc>
          <w:tcPr>
            <w:tcW w:w="165" w:type="pct"/>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3</w:t>
            </w:r>
          </w:p>
        </w:tc>
        <w:tc>
          <w:tcPr>
            <w:tcW w:w="183" w:type="pct"/>
            <w:shd w:val="clear" w:color="auto" w:fill="FFC000"/>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5,7</w:t>
            </w:r>
          </w:p>
        </w:tc>
        <w:tc>
          <w:tcPr>
            <w:tcW w:w="165" w:type="pct"/>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0</w:t>
            </w:r>
          </w:p>
        </w:tc>
        <w:tc>
          <w:tcPr>
            <w:tcW w:w="165" w:type="pct"/>
            <w:shd w:val="clear" w:color="auto" w:fill="FFC000"/>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0</w:t>
            </w:r>
          </w:p>
        </w:tc>
        <w:tc>
          <w:tcPr>
            <w:tcW w:w="165" w:type="pct"/>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12</w:t>
            </w:r>
          </w:p>
        </w:tc>
        <w:tc>
          <w:tcPr>
            <w:tcW w:w="207" w:type="pct"/>
            <w:gridSpan w:val="2"/>
            <w:shd w:val="clear" w:color="auto" w:fill="FFC000"/>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22,6</w:t>
            </w:r>
          </w:p>
        </w:tc>
        <w:tc>
          <w:tcPr>
            <w:tcW w:w="165" w:type="pct"/>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7</w:t>
            </w:r>
          </w:p>
        </w:tc>
        <w:tc>
          <w:tcPr>
            <w:tcW w:w="207" w:type="pct"/>
            <w:shd w:val="clear" w:color="auto" w:fill="FFC000"/>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13,2</w:t>
            </w:r>
          </w:p>
        </w:tc>
        <w:tc>
          <w:tcPr>
            <w:tcW w:w="165" w:type="pct"/>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4</w:t>
            </w:r>
          </w:p>
        </w:tc>
        <w:tc>
          <w:tcPr>
            <w:tcW w:w="168" w:type="pct"/>
            <w:shd w:val="clear" w:color="auto" w:fill="FFC000"/>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7,5</w:t>
            </w:r>
          </w:p>
        </w:tc>
        <w:tc>
          <w:tcPr>
            <w:tcW w:w="176" w:type="pct"/>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13</w:t>
            </w:r>
          </w:p>
        </w:tc>
        <w:tc>
          <w:tcPr>
            <w:tcW w:w="207" w:type="pct"/>
            <w:gridSpan w:val="2"/>
            <w:shd w:val="clear" w:color="auto" w:fill="FFC000"/>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24,5</w:t>
            </w:r>
          </w:p>
        </w:tc>
        <w:tc>
          <w:tcPr>
            <w:tcW w:w="165" w:type="pct"/>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6</w:t>
            </w:r>
          </w:p>
        </w:tc>
        <w:tc>
          <w:tcPr>
            <w:tcW w:w="235" w:type="pct"/>
            <w:shd w:val="clear" w:color="auto" w:fill="FFC000"/>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11,3</w:t>
            </w:r>
          </w:p>
        </w:tc>
        <w:tc>
          <w:tcPr>
            <w:tcW w:w="137" w:type="pct"/>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0</w:t>
            </w:r>
          </w:p>
        </w:tc>
        <w:tc>
          <w:tcPr>
            <w:tcW w:w="165" w:type="pct"/>
            <w:shd w:val="clear" w:color="auto" w:fill="FFC000"/>
            <w:vAlign w:val="center"/>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0</w:t>
            </w:r>
          </w:p>
        </w:tc>
      </w:tr>
    </w:tbl>
    <w:p w:rsidR="00426708" w:rsidRDefault="00426708" w:rsidP="00FC4D17">
      <w:pPr>
        <w:autoSpaceDE w:val="0"/>
        <w:autoSpaceDN w:val="0"/>
        <w:adjustRightInd w:val="0"/>
        <w:spacing w:line="240" w:lineRule="auto"/>
        <w:jc w:val="both"/>
        <w:rPr>
          <w:rFonts w:ascii="Times New Roman" w:eastAsia="Calibri" w:hAnsi="Times New Roman"/>
          <w:sz w:val="24"/>
          <w:szCs w:val="24"/>
        </w:rPr>
      </w:pPr>
    </w:p>
    <w:p w:rsidR="00D15726" w:rsidRPr="00545C81" w:rsidRDefault="00D15726" w:rsidP="00FC4D17">
      <w:pPr>
        <w:autoSpaceDE w:val="0"/>
        <w:autoSpaceDN w:val="0"/>
        <w:adjustRightInd w:val="0"/>
        <w:spacing w:line="240" w:lineRule="auto"/>
        <w:jc w:val="both"/>
        <w:rPr>
          <w:rFonts w:ascii="Times New Roman" w:eastAsia="Calibri" w:hAnsi="Times New Roman"/>
          <w:sz w:val="24"/>
          <w:szCs w:val="24"/>
        </w:rPr>
      </w:pPr>
      <w:proofErr w:type="spellStart"/>
      <w:r w:rsidRPr="00545C81">
        <w:rPr>
          <w:rFonts w:ascii="Times New Roman" w:eastAsia="Calibri" w:hAnsi="Times New Roman"/>
          <w:sz w:val="24"/>
          <w:szCs w:val="24"/>
        </w:rPr>
        <w:t>Востребованность</w:t>
      </w:r>
      <w:proofErr w:type="spellEnd"/>
      <w:r w:rsidRPr="00545C81">
        <w:rPr>
          <w:rFonts w:ascii="Times New Roman" w:eastAsia="Calibri" w:hAnsi="Times New Roman"/>
          <w:sz w:val="24"/>
          <w:szCs w:val="24"/>
        </w:rPr>
        <w:t xml:space="preserve"> участниками ЕГЭ школы  предметов по выбору:</w:t>
      </w:r>
    </w:p>
    <w:p w:rsidR="00D15726" w:rsidRPr="00545C81" w:rsidRDefault="00D15726" w:rsidP="00FC4D17">
      <w:pPr>
        <w:spacing w:line="240" w:lineRule="auto"/>
        <w:jc w:val="both"/>
        <w:rPr>
          <w:rFonts w:ascii="Times New Roman" w:eastAsia="Calibri" w:hAnsi="Times New Roman"/>
          <w:sz w:val="24"/>
          <w:szCs w:val="24"/>
        </w:rPr>
      </w:pPr>
      <w:r w:rsidRPr="00545C81">
        <w:rPr>
          <w:rFonts w:ascii="Times New Roman" w:eastAsia="Calibri" w:hAnsi="Times New Roman"/>
          <w:noProof/>
          <w:sz w:val="24"/>
          <w:szCs w:val="24"/>
        </w:rPr>
        <w:drawing>
          <wp:inline distT="0" distB="0" distL="0" distR="0">
            <wp:extent cx="3895725" cy="2800350"/>
            <wp:effectExtent l="0" t="0" r="0" b="0"/>
            <wp:docPr id="6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15726" w:rsidRPr="00545C81" w:rsidRDefault="00D15726" w:rsidP="00FC4D17">
      <w:pPr>
        <w:spacing w:line="240" w:lineRule="auto"/>
        <w:jc w:val="both"/>
        <w:rPr>
          <w:rFonts w:ascii="Times New Roman" w:eastAsia="Calibri" w:hAnsi="Times New Roman"/>
          <w:sz w:val="24"/>
          <w:szCs w:val="24"/>
        </w:rPr>
      </w:pPr>
    </w:p>
    <w:p w:rsidR="00FC4D17" w:rsidRPr="00545C81" w:rsidRDefault="00FC4D17" w:rsidP="00FC4D17">
      <w:pPr>
        <w:spacing w:line="240" w:lineRule="auto"/>
        <w:jc w:val="both"/>
        <w:rPr>
          <w:rFonts w:ascii="Times New Roman" w:eastAsia="Calibri" w:hAnsi="Times New Roman"/>
          <w:sz w:val="24"/>
          <w:szCs w:val="24"/>
        </w:rPr>
      </w:pPr>
    </w:p>
    <w:p w:rsidR="00D15726" w:rsidRPr="00545C81" w:rsidRDefault="00D15726" w:rsidP="00FC4D17">
      <w:pPr>
        <w:spacing w:line="240" w:lineRule="auto"/>
        <w:jc w:val="both"/>
        <w:rPr>
          <w:rFonts w:ascii="Times New Roman" w:eastAsia="Calibri" w:hAnsi="Times New Roman"/>
          <w:sz w:val="24"/>
          <w:szCs w:val="24"/>
        </w:rPr>
      </w:pPr>
      <w:r w:rsidRPr="00545C81">
        <w:rPr>
          <w:rFonts w:ascii="Times New Roman" w:eastAsia="Calibri" w:hAnsi="Times New Roman"/>
          <w:sz w:val="24"/>
          <w:szCs w:val="24"/>
        </w:rPr>
        <w:t>Анализируя результаты ЕГЭ, важно отметить выборность профилирующих предметов на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621"/>
      </w:tblGrid>
      <w:tr w:rsidR="00D15726" w:rsidRPr="00545C81" w:rsidTr="00D15726">
        <w:tc>
          <w:tcPr>
            <w:tcW w:w="2410" w:type="dxa"/>
            <w:shd w:val="clear" w:color="auto" w:fill="auto"/>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Профиль</w:t>
            </w:r>
          </w:p>
        </w:tc>
        <w:tc>
          <w:tcPr>
            <w:tcW w:w="7621" w:type="dxa"/>
            <w:shd w:val="clear" w:color="auto" w:fill="auto"/>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Выбор профильных предметов участниками ЕГЭ (количество / %)</w:t>
            </w:r>
          </w:p>
        </w:tc>
      </w:tr>
      <w:tr w:rsidR="00D15726" w:rsidRPr="00545C81" w:rsidTr="00D15726">
        <w:tc>
          <w:tcPr>
            <w:tcW w:w="2410" w:type="dxa"/>
            <w:vMerge w:val="restart"/>
            <w:shd w:val="clear" w:color="auto" w:fill="auto"/>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Физико-математический</w:t>
            </w:r>
          </w:p>
        </w:tc>
        <w:tc>
          <w:tcPr>
            <w:tcW w:w="7621" w:type="dxa"/>
            <w:shd w:val="clear" w:color="auto" w:fill="auto"/>
          </w:tcPr>
          <w:p w:rsidR="00D15726" w:rsidRPr="00545C81" w:rsidRDefault="00D15726" w:rsidP="00FC4D17">
            <w:pPr>
              <w:spacing w:line="240" w:lineRule="auto"/>
              <w:rPr>
                <w:rFonts w:ascii="Times New Roman" w:eastAsia="Calibri" w:hAnsi="Times New Roman"/>
                <w:sz w:val="24"/>
                <w:szCs w:val="24"/>
              </w:rPr>
            </w:pPr>
            <w:r w:rsidRPr="00545C81">
              <w:rPr>
                <w:rFonts w:ascii="Times New Roman" w:eastAsia="Calibri" w:hAnsi="Times New Roman"/>
                <w:sz w:val="24"/>
                <w:szCs w:val="24"/>
              </w:rPr>
              <w:t>Математика                 18 /100</w:t>
            </w:r>
          </w:p>
        </w:tc>
      </w:tr>
      <w:tr w:rsidR="00D15726" w:rsidRPr="00545C81" w:rsidTr="00D15726">
        <w:tc>
          <w:tcPr>
            <w:tcW w:w="2410" w:type="dxa"/>
            <w:vMerge/>
            <w:shd w:val="clear" w:color="auto" w:fill="auto"/>
          </w:tcPr>
          <w:p w:rsidR="00D15726" w:rsidRPr="00545C81" w:rsidRDefault="00D15726" w:rsidP="00FC4D17">
            <w:pPr>
              <w:spacing w:line="240" w:lineRule="auto"/>
              <w:jc w:val="center"/>
              <w:rPr>
                <w:rFonts w:ascii="Times New Roman" w:eastAsia="Calibri" w:hAnsi="Times New Roman"/>
                <w:sz w:val="24"/>
                <w:szCs w:val="24"/>
              </w:rPr>
            </w:pPr>
          </w:p>
        </w:tc>
        <w:tc>
          <w:tcPr>
            <w:tcW w:w="7621" w:type="dxa"/>
            <w:shd w:val="clear" w:color="auto" w:fill="auto"/>
          </w:tcPr>
          <w:p w:rsidR="00D15726" w:rsidRPr="00545C81" w:rsidRDefault="00D15726" w:rsidP="00FC4D17">
            <w:pPr>
              <w:spacing w:line="240" w:lineRule="auto"/>
              <w:rPr>
                <w:rFonts w:ascii="Times New Roman" w:eastAsia="Calibri" w:hAnsi="Times New Roman"/>
                <w:sz w:val="24"/>
                <w:szCs w:val="24"/>
              </w:rPr>
            </w:pPr>
            <w:r w:rsidRPr="00545C81">
              <w:rPr>
                <w:rFonts w:ascii="Times New Roman" w:eastAsia="Calibri" w:hAnsi="Times New Roman"/>
                <w:sz w:val="24"/>
                <w:szCs w:val="24"/>
              </w:rPr>
              <w:t>Физика                         12 / 66,7</w:t>
            </w:r>
          </w:p>
        </w:tc>
      </w:tr>
      <w:tr w:rsidR="00D15726" w:rsidRPr="00545C81" w:rsidTr="00D15726">
        <w:tc>
          <w:tcPr>
            <w:tcW w:w="2410" w:type="dxa"/>
            <w:vMerge/>
            <w:shd w:val="clear" w:color="auto" w:fill="auto"/>
          </w:tcPr>
          <w:p w:rsidR="00D15726" w:rsidRPr="00545C81" w:rsidRDefault="00D15726" w:rsidP="00FC4D17">
            <w:pPr>
              <w:spacing w:line="240" w:lineRule="auto"/>
              <w:jc w:val="center"/>
              <w:rPr>
                <w:rFonts w:ascii="Times New Roman" w:eastAsia="Calibri" w:hAnsi="Times New Roman"/>
                <w:sz w:val="24"/>
                <w:szCs w:val="24"/>
              </w:rPr>
            </w:pPr>
          </w:p>
        </w:tc>
        <w:tc>
          <w:tcPr>
            <w:tcW w:w="7621" w:type="dxa"/>
            <w:shd w:val="clear" w:color="auto" w:fill="auto"/>
          </w:tcPr>
          <w:p w:rsidR="00D15726" w:rsidRPr="00545C81" w:rsidRDefault="00D15726" w:rsidP="00FC4D17">
            <w:pPr>
              <w:spacing w:line="240" w:lineRule="auto"/>
              <w:rPr>
                <w:rFonts w:ascii="Times New Roman" w:eastAsia="Calibri" w:hAnsi="Times New Roman"/>
                <w:sz w:val="24"/>
                <w:szCs w:val="24"/>
              </w:rPr>
            </w:pPr>
          </w:p>
        </w:tc>
      </w:tr>
      <w:tr w:rsidR="00D15726" w:rsidRPr="00545C81" w:rsidTr="00D15726">
        <w:tc>
          <w:tcPr>
            <w:tcW w:w="2410" w:type="dxa"/>
            <w:vMerge/>
            <w:shd w:val="clear" w:color="auto" w:fill="auto"/>
          </w:tcPr>
          <w:p w:rsidR="00D15726" w:rsidRPr="00545C81" w:rsidRDefault="00D15726" w:rsidP="00FC4D17">
            <w:pPr>
              <w:spacing w:line="240" w:lineRule="auto"/>
              <w:jc w:val="center"/>
              <w:rPr>
                <w:rFonts w:ascii="Times New Roman" w:eastAsia="Calibri" w:hAnsi="Times New Roman"/>
                <w:sz w:val="24"/>
                <w:szCs w:val="24"/>
              </w:rPr>
            </w:pPr>
          </w:p>
        </w:tc>
        <w:tc>
          <w:tcPr>
            <w:tcW w:w="7621" w:type="dxa"/>
            <w:shd w:val="clear" w:color="auto" w:fill="auto"/>
          </w:tcPr>
          <w:p w:rsidR="00D15726" w:rsidRPr="00545C81" w:rsidRDefault="00D15726" w:rsidP="00FC4D17">
            <w:pPr>
              <w:spacing w:line="240" w:lineRule="auto"/>
              <w:rPr>
                <w:rFonts w:ascii="Times New Roman" w:eastAsia="Calibri" w:hAnsi="Times New Roman"/>
                <w:sz w:val="24"/>
                <w:szCs w:val="24"/>
              </w:rPr>
            </w:pPr>
            <w:r w:rsidRPr="00545C81">
              <w:rPr>
                <w:rFonts w:ascii="Times New Roman" w:eastAsia="Calibri" w:hAnsi="Times New Roman"/>
                <w:sz w:val="24"/>
                <w:szCs w:val="24"/>
              </w:rPr>
              <w:t>Информатика               7/ 38,9</w:t>
            </w:r>
          </w:p>
        </w:tc>
      </w:tr>
      <w:tr w:rsidR="00D15726" w:rsidRPr="00545C81" w:rsidTr="00D15726">
        <w:tc>
          <w:tcPr>
            <w:tcW w:w="2410" w:type="dxa"/>
            <w:vMerge w:val="restart"/>
            <w:shd w:val="clear" w:color="auto" w:fill="auto"/>
          </w:tcPr>
          <w:p w:rsidR="00D15726" w:rsidRPr="00545C81" w:rsidRDefault="00D15726" w:rsidP="00FC4D17">
            <w:pPr>
              <w:spacing w:line="240" w:lineRule="auto"/>
              <w:jc w:val="center"/>
              <w:rPr>
                <w:rFonts w:ascii="Times New Roman" w:eastAsia="Calibri" w:hAnsi="Times New Roman"/>
                <w:sz w:val="24"/>
                <w:szCs w:val="24"/>
              </w:rPr>
            </w:pPr>
            <w:proofErr w:type="spellStart"/>
            <w:r w:rsidRPr="00545C81">
              <w:rPr>
                <w:rFonts w:ascii="Times New Roman" w:eastAsia="Calibri" w:hAnsi="Times New Roman"/>
                <w:sz w:val="24"/>
                <w:szCs w:val="24"/>
              </w:rPr>
              <w:t>Химико</w:t>
            </w:r>
            <w:proofErr w:type="spellEnd"/>
            <w:r w:rsidRPr="00545C81">
              <w:rPr>
                <w:rFonts w:ascii="Times New Roman" w:eastAsia="Calibri" w:hAnsi="Times New Roman"/>
                <w:sz w:val="24"/>
                <w:szCs w:val="24"/>
              </w:rPr>
              <w:t xml:space="preserve"> - биологический</w:t>
            </w:r>
          </w:p>
        </w:tc>
        <w:tc>
          <w:tcPr>
            <w:tcW w:w="7621" w:type="dxa"/>
            <w:shd w:val="clear" w:color="auto" w:fill="auto"/>
          </w:tcPr>
          <w:p w:rsidR="00D15726" w:rsidRPr="00545C81" w:rsidRDefault="00D15726" w:rsidP="00FC4D17">
            <w:pPr>
              <w:spacing w:line="240" w:lineRule="auto"/>
              <w:rPr>
                <w:rFonts w:ascii="Times New Roman" w:eastAsia="Calibri" w:hAnsi="Times New Roman"/>
                <w:sz w:val="24"/>
                <w:szCs w:val="24"/>
              </w:rPr>
            </w:pPr>
            <w:r w:rsidRPr="00545C81">
              <w:rPr>
                <w:rFonts w:ascii="Times New Roman" w:eastAsia="Calibri" w:hAnsi="Times New Roman"/>
                <w:sz w:val="24"/>
                <w:szCs w:val="24"/>
              </w:rPr>
              <w:t>Математика                  6 / 75</w:t>
            </w:r>
          </w:p>
        </w:tc>
      </w:tr>
      <w:tr w:rsidR="00D15726" w:rsidRPr="00545C81" w:rsidTr="00D15726">
        <w:tc>
          <w:tcPr>
            <w:tcW w:w="2410" w:type="dxa"/>
            <w:vMerge/>
            <w:shd w:val="clear" w:color="auto" w:fill="auto"/>
          </w:tcPr>
          <w:p w:rsidR="00D15726" w:rsidRPr="00545C81" w:rsidRDefault="00D15726" w:rsidP="00FC4D17">
            <w:pPr>
              <w:spacing w:line="240" w:lineRule="auto"/>
              <w:jc w:val="center"/>
              <w:rPr>
                <w:rFonts w:ascii="Times New Roman" w:eastAsia="Calibri" w:hAnsi="Times New Roman"/>
                <w:sz w:val="24"/>
                <w:szCs w:val="24"/>
              </w:rPr>
            </w:pPr>
          </w:p>
        </w:tc>
        <w:tc>
          <w:tcPr>
            <w:tcW w:w="7621" w:type="dxa"/>
            <w:shd w:val="clear" w:color="auto" w:fill="auto"/>
          </w:tcPr>
          <w:p w:rsidR="00D15726" w:rsidRPr="00545C81" w:rsidRDefault="00D15726" w:rsidP="00FC4D17">
            <w:pPr>
              <w:spacing w:line="240" w:lineRule="auto"/>
              <w:rPr>
                <w:rFonts w:ascii="Times New Roman" w:eastAsia="Calibri" w:hAnsi="Times New Roman"/>
                <w:sz w:val="24"/>
                <w:szCs w:val="24"/>
              </w:rPr>
            </w:pPr>
            <w:r w:rsidRPr="00545C81">
              <w:rPr>
                <w:rFonts w:ascii="Times New Roman" w:eastAsia="Calibri" w:hAnsi="Times New Roman"/>
                <w:sz w:val="24"/>
                <w:szCs w:val="24"/>
              </w:rPr>
              <w:t>Химия                           5 / 62,5</w:t>
            </w:r>
          </w:p>
        </w:tc>
      </w:tr>
      <w:tr w:rsidR="00D15726" w:rsidRPr="00545C81" w:rsidTr="00D15726">
        <w:tc>
          <w:tcPr>
            <w:tcW w:w="2410" w:type="dxa"/>
            <w:vMerge/>
            <w:shd w:val="clear" w:color="auto" w:fill="auto"/>
          </w:tcPr>
          <w:p w:rsidR="00D15726" w:rsidRPr="00545C81" w:rsidRDefault="00D15726" w:rsidP="00FC4D17">
            <w:pPr>
              <w:spacing w:line="240" w:lineRule="auto"/>
              <w:jc w:val="center"/>
              <w:rPr>
                <w:rFonts w:ascii="Times New Roman" w:eastAsia="Calibri" w:hAnsi="Times New Roman"/>
                <w:sz w:val="24"/>
                <w:szCs w:val="24"/>
              </w:rPr>
            </w:pPr>
          </w:p>
        </w:tc>
        <w:tc>
          <w:tcPr>
            <w:tcW w:w="7621" w:type="dxa"/>
            <w:shd w:val="clear" w:color="auto" w:fill="auto"/>
          </w:tcPr>
          <w:p w:rsidR="00D15726" w:rsidRPr="00545C81" w:rsidRDefault="00D15726" w:rsidP="00FC4D17">
            <w:pPr>
              <w:spacing w:line="240" w:lineRule="auto"/>
              <w:rPr>
                <w:rFonts w:ascii="Times New Roman" w:eastAsia="Calibri" w:hAnsi="Times New Roman"/>
                <w:sz w:val="24"/>
                <w:szCs w:val="24"/>
              </w:rPr>
            </w:pPr>
            <w:r w:rsidRPr="00545C81">
              <w:rPr>
                <w:rFonts w:ascii="Times New Roman" w:eastAsia="Calibri" w:hAnsi="Times New Roman"/>
                <w:sz w:val="24"/>
                <w:szCs w:val="24"/>
              </w:rPr>
              <w:t>Биология                       4 / 50</w:t>
            </w:r>
          </w:p>
        </w:tc>
      </w:tr>
      <w:tr w:rsidR="00D15726" w:rsidRPr="00545C81" w:rsidTr="00D15726">
        <w:trPr>
          <w:trHeight w:val="299"/>
        </w:trPr>
        <w:tc>
          <w:tcPr>
            <w:tcW w:w="2410" w:type="dxa"/>
            <w:vMerge w:val="restart"/>
            <w:shd w:val="clear" w:color="auto" w:fill="auto"/>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Социально- экономический</w:t>
            </w:r>
          </w:p>
        </w:tc>
        <w:tc>
          <w:tcPr>
            <w:tcW w:w="7621" w:type="dxa"/>
            <w:shd w:val="clear" w:color="auto" w:fill="auto"/>
          </w:tcPr>
          <w:p w:rsidR="00D15726" w:rsidRPr="00545C81" w:rsidRDefault="00D15726" w:rsidP="00FC4D17">
            <w:pPr>
              <w:spacing w:line="240" w:lineRule="auto"/>
              <w:rPr>
                <w:rFonts w:ascii="Times New Roman" w:eastAsia="Calibri" w:hAnsi="Times New Roman"/>
                <w:sz w:val="24"/>
                <w:szCs w:val="24"/>
              </w:rPr>
            </w:pPr>
            <w:r w:rsidRPr="00545C81">
              <w:rPr>
                <w:rFonts w:ascii="Times New Roman" w:eastAsia="Calibri" w:hAnsi="Times New Roman"/>
                <w:sz w:val="24"/>
                <w:szCs w:val="24"/>
              </w:rPr>
              <w:t>Математика                 13 /48</w:t>
            </w:r>
          </w:p>
        </w:tc>
      </w:tr>
      <w:tr w:rsidR="00D15726" w:rsidRPr="00545C81" w:rsidTr="00D15726">
        <w:tc>
          <w:tcPr>
            <w:tcW w:w="2410" w:type="dxa"/>
            <w:vMerge/>
            <w:shd w:val="clear" w:color="auto" w:fill="auto"/>
          </w:tcPr>
          <w:p w:rsidR="00D15726" w:rsidRPr="00545C81" w:rsidRDefault="00D15726" w:rsidP="00FC4D17">
            <w:pPr>
              <w:spacing w:line="240" w:lineRule="auto"/>
              <w:jc w:val="center"/>
              <w:rPr>
                <w:rFonts w:ascii="Times New Roman" w:eastAsia="Calibri" w:hAnsi="Times New Roman"/>
                <w:sz w:val="24"/>
                <w:szCs w:val="24"/>
              </w:rPr>
            </w:pPr>
          </w:p>
        </w:tc>
        <w:tc>
          <w:tcPr>
            <w:tcW w:w="7621" w:type="dxa"/>
            <w:shd w:val="clear" w:color="auto" w:fill="auto"/>
          </w:tcPr>
          <w:p w:rsidR="00D15726" w:rsidRPr="00545C81" w:rsidRDefault="00D15726" w:rsidP="00FC4D17">
            <w:pPr>
              <w:spacing w:line="240" w:lineRule="auto"/>
              <w:rPr>
                <w:rFonts w:ascii="Times New Roman" w:eastAsia="Calibri" w:hAnsi="Times New Roman"/>
                <w:sz w:val="24"/>
                <w:szCs w:val="24"/>
              </w:rPr>
            </w:pPr>
            <w:proofErr w:type="spellStart"/>
            <w:r w:rsidRPr="00545C81">
              <w:rPr>
                <w:rFonts w:ascii="Times New Roman" w:eastAsia="Calibri" w:hAnsi="Times New Roman"/>
                <w:sz w:val="24"/>
                <w:szCs w:val="24"/>
              </w:rPr>
              <w:t>Геграфия</w:t>
            </w:r>
            <w:proofErr w:type="spellEnd"/>
            <w:r w:rsidRPr="00545C81">
              <w:rPr>
                <w:rFonts w:ascii="Times New Roman" w:eastAsia="Calibri" w:hAnsi="Times New Roman"/>
                <w:sz w:val="24"/>
                <w:szCs w:val="24"/>
              </w:rPr>
              <w:t xml:space="preserve">                      11 / 40,7</w:t>
            </w:r>
          </w:p>
        </w:tc>
      </w:tr>
      <w:tr w:rsidR="00D15726" w:rsidRPr="00545C81" w:rsidTr="00D15726">
        <w:tc>
          <w:tcPr>
            <w:tcW w:w="2410" w:type="dxa"/>
            <w:vMerge/>
            <w:shd w:val="clear" w:color="auto" w:fill="auto"/>
          </w:tcPr>
          <w:p w:rsidR="00D15726" w:rsidRPr="00545C81" w:rsidRDefault="00D15726" w:rsidP="00FC4D17">
            <w:pPr>
              <w:spacing w:line="240" w:lineRule="auto"/>
              <w:jc w:val="center"/>
              <w:rPr>
                <w:rFonts w:ascii="Times New Roman" w:eastAsia="Calibri" w:hAnsi="Times New Roman"/>
                <w:sz w:val="24"/>
                <w:szCs w:val="24"/>
              </w:rPr>
            </w:pPr>
          </w:p>
        </w:tc>
        <w:tc>
          <w:tcPr>
            <w:tcW w:w="7621" w:type="dxa"/>
            <w:shd w:val="clear" w:color="auto" w:fill="auto"/>
          </w:tcPr>
          <w:p w:rsidR="00D15726" w:rsidRPr="00545C81" w:rsidRDefault="00D15726" w:rsidP="00FC4D17">
            <w:pPr>
              <w:tabs>
                <w:tab w:val="left" w:pos="2700"/>
              </w:tabs>
              <w:spacing w:line="240" w:lineRule="auto"/>
              <w:rPr>
                <w:rFonts w:ascii="Times New Roman" w:eastAsia="Calibri" w:hAnsi="Times New Roman"/>
                <w:sz w:val="24"/>
                <w:szCs w:val="24"/>
              </w:rPr>
            </w:pPr>
            <w:r w:rsidRPr="00545C81">
              <w:rPr>
                <w:rFonts w:ascii="Times New Roman" w:eastAsia="Calibri" w:hAnsi="Times New Roman"/>
                <w:sz w:val="24"/>
                <w:szCs w:val="24"/>
              </w:rPr>
              <w:t>Обществознание         21 / 77,8</w:t>
            </w:r>
          </w:p>
        </w:tc>
      </w:tr>
    </w:tbl>
    <w:p w:rsidR="00D15726" w:rsidRPr="00545C81" w:rsidRDefault="00D15726" w:rsidP="00FC4D17">
      <w:pPr>
        <w:spacing w:after="0" w:line="240" w:lineRule="auto"/>
        <w:rPr>
          <w:rFonts w:ascii="Times New Roman" w:hAnsi="Times New Roman"/>
          <w:b/>
          <w:bCs/>
          <w:sz w:val="24"/>
          <w:szCs w:val="24"/>
        </w:rPr>
      </w:pPr>
    </w:p>
    <w:p w:rsidR="00D15726" w:rsidRPr="00545C81" w:rsidRDefault="00D15726" w:rsidP="00FC4D17">
      <w:pPr>
        <w:spacing w:after="0" w:line="240" w:lineRule="auto"/>
        <w:rPr>
          <w:rFonts w:ascii="Times New Roman" w:hAnsi="Times New Roman"/>
          <w:b/>
          <w:bCs/>
          <w:sz w:val="24"/>
          <w:szCs w:val="24"/>
        </w:rPr>
      </w:pPr>
      <w:r w:rsidRPr="00545C81">
        <w:rPr>
          <w:rFonts w:ascii="Times New Roman" w:hAnsi="Times New Roman"/>
          <w:b/>
          <w:bCs/>
          <w:sz w:val="24"/>
          <w:szCs w:val="24"/>
        </w:rPr>
        <w:t xml:space="preserve">Результаты ЕГЭ по математике </w:t>
      </w:r>
    </w:p>
    <w:p w:rsidR="00D15726" w:rsidRPr="00545C81" w:rsidRDefault="00D15726" w:rsidP="00FC4D17">
      <w:pPr>
        <w:spacing w:after="0" w:line="240" w:lineRule="auto"/>
        <w:jc w:val="both"/>
        <w:rPr>
          <w:rFonts w:ascii="Times New Roman" w:hAnsi="Times New Roman"/>
          <w:sz w:val="24"/>
          <w:szCs w:val="24"/>
        </w:rPr>
      </w:pPr>
    </w:p>
    <w:p w:rsidR="00D15726" w:rsidRPr="00545C81" w:rsidRDefault="00D15726" w:rsidP="00FC4D17">
      <w:pPr>
        <w:spacing w:line="240" w:lineRule="auto"/>
        <w:jc w:val="both"/>
        <w:rPr>
          <w:rFonts w:ascii="Times New Roman" w:hAnsi="Times New Roman"/>
          <w:sz w:val="24"/>
          <w:szCs w:val="24"/>
        </w:rPr>
      </w:pPr>
      <w:r w:rsidRPr="00545C81">
        <w:rPr>
          <w:rFonts w:ascii="Times New Roman" w:hAnsi="Times New Roman"/>
          <w:sz w:val="24"/>
          <w:szCs w:val="24"/>
        </w:rPr>
        <w:t>В 2015-2016 учебном году ЕГЭ по математике сдавали 53 учащихся. Из них 16 человек сдавали только базовый уровень, 21 – только профильный уровень,  16 – сдавали оба уровня.</w:t>
      </w:r>
    </w:p>
    <w:p w:rsidR="00D15726" w:rsidRPr="00545C81" w:rsidRDefault="00D15726" w:rsidP="00FC4D17">
      <w:pPr>
        <w:spacing w:line="240" w:lineRule="auto"/>
        <w:contextualSpacing/>
        <w:rPr>
          <w:rFonts w:ascii="Times New Roman" w:hAnsi="Times New Roman"/>
          <w:sz w:val="24"/>
          <w:szCs w:val="24"/>
        </w:rPr>
      </w:pPr>
      <w:r w:rsidRPr="00545C81">
        <w:rPr>
          <w:rFonts w:ascii="Times New Roman" w:hAnsi="Times New Roman"/>
          <w:sz w:val="24"/>
          <w:szCs w:val="24"/>
        </w:rPr>
        <w:t>Профильный уровень</w:t>
      </w:r>
    </w:p>
    <w:p w:rsidR="00D15726" w:rsidRPr="00545C81" w:rsidRDefault="00D15726"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Неудовлетворительных результатов на профильном уровне нет. Систематическая подготовка к ЕГЭ ведётся  с 10-го класса. Весь учебный материал распределён по уровням сложности, при изучении каждой темы задания распределяются на базовый, повышенный и высокий уровень. Таким образом, каждый учащийся имеет возможность овладеть необходимым ему уровнем, а при необходимости повысить его. </w:t>
      </w:r>
    </w:p>
    <w:p w:rsidR="00D15726" w:rsidRPr="00545C81" w:rsidRDefault="00D15726" w:rsidP="00FC4D17">
      <w:pPr>
        <w:spacing w:after="0" w:line="240" w:lineRule="auto"/>
        <w:ind w:firstLine="708"/>
        <w:jc w:val="both"/>
        <w:rPr>
          <w:rFonts w:ascii="Times New Roman" w:hAnsi="Times New Roman"/>
          <w:sz w:val="24"/>
          <w:szCs w:val="24"/>
        </w:rPr>
      </w:pPr>
      <w:r w:rsidRPr="00545C81">
        <w:rPr>
          <w:rFonts w:ascii="Times New Roman" w:hAnsi="Times New Roman"/>
          <w:sz w:val="24"/>
          <w:szCs w:val="24"/>
        </w:rPr>
        <w:t>С учётом опыта подготовки к ЕГЭ прошлых лет, внесены изменения в календарно-тематическое планирование учебного материала. Больше часов отведено для отработки навыков преобразования тригонометрических выражений, а также работе с графиками функций и их производной.</w:t>
      </w:r>
    </w:p>
    <w:p w:rsidR="00D15726" w:rsidRPr="00545C81" w:rsidRDefault="00D15726" w:rsidP="00426708">
      <w:pPr>
        <w:spacing w:after="0" w:line="240" w:lineRule="auto"/>
        <w:ind w:firstLine="708"/>
        <w:jc w:val="both"/>
        <w:rPr>
          <w:rFonts w:ascii="Times New Roman" w:hAnsi="Times New Roman"/>
          <w:sz w:val="24"/>
          <w:szCs w:val="24"/>
        </w:rPr>
      </w:pPr>
      <w:r w:rsidRPr="00545C81">
        <w:rPr>
          <w:rFonts w:ascii="Times New Roman" w:hAnsi="Times New Roman"/>
          <w:sz w:val="24"/>
          <w:szCs w:val="24"/>
        </w:rPr>
        <w:t xml:space="preserve">Для систематической подготовки созданы маршрутные листы для каждого учащегося (задания распределены по цвету сложности), прототипы заданий, по три варианта тематических самостоятельных работ к каждому прототипу, их решения, мониторинг, который позволяет проводить отслеживание результативности каждого ученика. Каждому учащему простроен индивидуальный маршрут по подготовке к ЕГЭ. Причём, такие  листы  применяются, как в 10-м, так и в 11-м классе, и имеют некоторые различия. В 10-м классе они направлены на отработку ранее изученного материала, и поэтапное знакомство с применением нового материала. В 11-м классе – на повторение и систематизацию заданий-прототипов </w:t>
      </w:r>
      <w:proofErr w:type="gramStart"/>
      <w:r w:rsidRPr="00545C81">
        <w:rPr>
          <w:rFonts w:ascii="Times New Roman" w:hAnsi="Times New Roman"/>
          <w:sz w:val="24"/>
          <w:szCs w:val="24"/>
        </w:rPr>
        <w:t>ЕГЭ</w:t>
      </w:r>
      <w:proofErr w:type="gramEnd"/>
      <w:r w:rsidRPr="00545C81">
        <w:rPr>
          <w:rFonts w:ascii="Times New Roman" w:hAnsi="Times New Roman"/>
          <w:sz w:val="24"/>
          <w:szCs w:val="24"/>
        </w:rPr>
        <w:t xml:space="preserve"> и  отработку навыков решения заданий по темам, изученным в 10-11 классах. </w:t>
      </w:r>
    </w:p>
    <w:p w:rsidR="00D15726" w:rsidRPr="00545C81" w:rsidRDefault="00D15726" w:rsidP="00FC4D17">
      <w:pPr>
        <w:spacing w:after="0" w:line="240" w:lineRule="auto"/>
        <w:ind w:firstLine="708"/>
        <w:jc w:val="both"/>
        <w:rPr>
          <w:rFonts w:ascii="Times New Roman" w:hAnsi="Times New Roman"/>
          <w:sz w:val="24"/>
          <w:szCs w:val="24"/>
        </w:rPr>
      </w:pPr>
      <w:r w:rsidRPr="00545C81">
        <w:rPr>
          <w:rFonts w:ascii="Times New Roman" w:hAnsi="Times New Roman"/>
          <w:sz w:val="24"/>
          <w:szCs w:val="24"/>
        </w:rPr>
        <w:t>В ходе работы по подготовке к ЕГЭ были разработаны тематические тренажёры с последующим контролем усвоения материала.</w:t>
      </w:r>
    </w:p>
    <w:p w:rsidR="00D15726" w:rsidRPr="00545C81" w:rsidRDefault="00D15726" w:rsidP="00FC4D17">
      <w:pPr>
        <w:spacing w:after="0" w:line="240" w:lineRule="auto"/>
        <w:ind w:firstLine="708"/>
        <w:jc w:val="both"/>
        <w:rPr>
          <w:rFonts w:ascii="Times New Roman" w:hAnsi="Times New Roman"/>
          <w:sz w:val="24"/>
          <w:szCs w:val="24"/>
        </w:rPr>
      </w:pPr>
      <w:r w:rsidRPr="00545C81">
        <w:rPr>
          <w:rFonts w:ascii="Times New Roman" w:hAnsi="Times New Roman"/>
          <w:sz w:val="24"/>
          <w:szCs w:val="24"/>
        </w:rPr>
        <w:t xml:space="preserve">Разработаны мини-варианты, которые содержат наиболее лёгкие задания варианта ЕГЭ, они так же служат тренажёрами по ликвидации пробелов в знаниях. </w:t>
      </w:r>
    </w:p>
    <w:p w:rsidR="00D15726" w:rsidRPr="00545C81" w:rsidRDefault="00D15726" w:rsidP="00FC4D17">
      <w:pPr>
        <w:spacing w:after="0" w:line="240" w:lineRule="auto"/>
        <w:ind w:firstLine="708"/>
        <w:jc w:val="both"/>
        <w:rPr>
          <w:rFonts w:ascii="Times New Roman" w:hAnsi="Times New Roman"/>
          <w:sz w:val="24"/>
          <w:szCs w:val="24"/>
        </w:rPr>
      </w:pPr>
      <w:r w:rsidRPr="00545C81">
        <w:rPr>
          <w:rFonts w:ascii="Times New Roman" w:hAnsi="Times New Roman"/>
          <w:sz w:val="24"/>
          <w:szCs w:val="24"/>
        </w:rPr>
        <w:t>Раз в две недели проводился срез, аналогичный процедуре ЕГЭ, учитель анализировал совместно с учащимися результаты, вносил коррективы в индивидуальные маршруты подготовки, а так же в планирование и  разработку уроков и дополнительных заданий.</w:t>
      </w:r>
    </w:p>
    <w:p w:rsidR="00426708" w:rsidRDefault="00426708" w:rsidP="00FC4D17">
      <w:pPr>
        <w:spacing w:line="240" w:lineRule="auto"/>
        <w:rPr>
          <w:rFonts w:ascii="Times New Roman" w:eastAsia="Calibri" w:hAnsi="Times New Roman"/>
          <w:sz w:val="24"/>
          <w:szCs w:val="24"/>
        </w:rPr>
      </w:pPr>
    </w:p>
    <w:p w:rsidR="00D15726" w:rsidRPr="00545C81" w:rsidRDefault="00D15726" w:rsidP="00FC4D17">
      <w:pPr>
        <w:spacing w:line="240" w:lineRule="auto"/>
        <w:rPr>
          <w:rFonts w:ascii="Times New Roman" w:eastAsia="Calibri" w:hAnsi="Times New Roman"/>
          <w:sz w:val="24"/>
          <w:szCs w:val="24"/>
        </w:rPr>
      </w:pPr>
      <w:r w:rsidRPr="00545C81">
        <w:rPr>
          <w:rFonts w:ascii="Times New Roman" w:eastAsia="Calibri" w:hAnsi="Times New Roman"/>
          <w:sz w:val="24"/>
          <w:szCs w:val="24"/>
        </w:rPr>
        <w:t>Результаты по математике профильного уровня по школам города:</w:t>
      </w:r>
    </w:p>
    <w:tbl>
      <w:tblPr>
        <w:tblW w:w="10613" w:type="dxa"/>
        <w:jc w:val="center"/>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2"/>
        <w:gridCol w:w="1560"/>
        <w:gridCol w:w="1134"/>
        <w:gridCol w:w="1134"/>
        <w:gridCol w:w="1140"/>
        <w:gridCol w:w="1447"/>
        <w:gridCol w:w="1576"/>
      </w:tblGrid>
      <w:tr w:rsidR="00D15726" w:rsidRPr="00545C81" w:rsidTr="00FC4D17">
        <w:trPr>
          <w:jc w:val="center"/>
        </w:trPr>
        <w:tc>
          <w:tcPr>
            <w:tcW w:w="2622" w:type="dxa"/>
            <w:vMerge w:val="restart"/>
            <w:shd w:val="clear" w:color="auto" w:fill="auto"/>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ОО</w:t>
            </w:r>
          </w:p>
        </w:tc>
        <w:tc>
          <w:tcPr>
            <w:tcW w:w="1560" w:type="dxa"/>
            <w:vMerge w:val="restart"/>
            <w:shd w:val="clear" w:color="auto" w:fill="auto"/>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Количество участников</w:t>
            </w:r>
          </w:p>
        </w:tc>
        <w:tc>
          <w:tcPr>
            <w:tcW w:w="2268" w:type="dxa"/>
            <w:gridSpan w:val="2"/>
            <w:shd w:val="clear" w:color="auto" w:fill="auto"/>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Не прошли минимальный порог</w:t>
            </w:r>
          </w:p>
        </w:tc>
        <w:tc>
          <w:tcPr>
            <w:tcW w:w="1140" w:type="dxa"/>
            <w:shd w:val="clear" w:color="auto" w:fill="auto"/>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Средний балл</w:t>
            </w:r>
          </w:p>
        </w:tc>
        <w:tc>
          <w:tcPr>
            <w:tcW w:w="3023" w:type="dxa"/>
            <w:gridSpan w:val="2"/>
            <w:shd w:val="clear" w:color="auto" w:fill="auto"/>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Доля выпускников, успешно сдавших ЕГЭ по предмету с результатами 80</w:t>
            </w:r>
            <w:r w:rsidRPr="00545C81">
              <w:rPr>
                <w:rFonts w:ascii="Times New Roman" w:eastAsia="Calibri" w:hAnsi="Times New Roman"/>
                <w:b/>
                <w:sz w:val="24"/>
                <w:szCs w:val="24"/>
                <w:vertAlign w:val="subscript"/>
              </w:rPr>
              <w:t xml:space="preserve"> </w:t>
            </w:r>
            <w:r w:rsidRPr="00545C81">
              <w:rPr>
                <w:rFonts w:ascii="Times New Roman" w:eastAsia="Calibri" w:hAnsi="Times New Roman"/>
                <w:b/>
                <w:sz w:val="24"/>
                <w:szCs w:val="24"/>
              </w:rPr>
              <w:t xml:space="preserve"> и выше  баллов </w:t>
            </w:r>
          </w:p>
        </w:tc>
      </w:tr>
      <w:tr w:rsidR="00D15726" w:rsidRPr="00545C81" w:rsidTr="00FC4D17">
        <w:trPr>
          <w:jc w:val="center"/>
        </w:trPr>
        <w:tc>
          <w:tcPr>
            <w:tcW w:w="2622" w:type="dxa"/>
            <w:vMerge/>
            <w:shd w:val="clear" w:color="auto" w:fill="auto"/>
          </w:tcPr>
          <w:p w:rsidR="00D15726" w:rsidRPr="00545C81" w:rsidRDefault="00D15726" w:rsidP="00FC4D17">
            <w:pPr>
              <w:spacing w:line="240" w:lineRule="auto"/>
              <w:jc w:val="center"/>
              <w:rPr>
                <w:rFonts w:ascii="Times New Roman" w:eastAsia="Calibri" w:hAnsi="Times New Roman"/>
                <w:b/>
                <w:sz w:val="24"/>
                <w:szCs w:val="24"/>
              </w:rPr>
            </w:pPr>
          </w:p>
        </w:tc>
        <w:tc>
          <w:tcPr>
            <w:tcW w:w="1560" w:type="dxa"/>
            <w:vMerge/>
            <w:shd w:val="clear" w:color="auto" w:fill="auto"/>
          </w:tcPr>
          <w:p w:rsidR="00D15726" w:rsidRPr="00545C81" w:rsidRDefault="00D15726" w:rsidP="00FC4D17">
            <w:pPr>
              <w:spacing w:line="240" w:lineRule="auto"/>
              <w:jc w:val="center"/>
              <w:rPr>
                <w:rFonts w:ascii="Times New Roman" w:eastAsia="Calibri" w:hAnsi="Times New Roman"/>
                <w:b/>
                <w:sz w:val="24"/>
                <w:szCs w:val="24"/>
              </w:rPr>
            </w:pPr>
          </w:p>
        </w:tc>
        <w:tc>
          <w:tcPr>
            <w:tcW w:w="1134" w:type="dxa"/>
            <w:shd w:val="clear" w:color="auto" w:fill="auto"/>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кол-во</w:t>
            </w:r>
          </w:p>
        </w:tc>
        <w:tc>
          <w:tcPr>
            <w:tcW w:w="1134" w:type="dxa"/>
            <w:shd w:val="clear" w:color="auto" w:fill="C4BC96" w:themeFill="background2" w:themeFillShade="BF"/>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доля</w:t>
            </w:r>
            <w:proofErr w:type="gramStart"/>
            <w:r w:rsidRPr="00545C81">
              <w:rPr>
                <w:rFonts w:ascii="Times New Roman" w:eastAsia="Calibri" w:hAnsi="Times New Roman"/>
                <w:b/>
                <w:sz w:val="24"/>
                <w:szCs w:val="24"/>
              </w:rPr>
              <w:t xml:space="preserve"> (%)</w:t>
            </w:r>
            <w:proofErr w:type="gramEnd"/>
          </w:p>
        </w:tc>
        <w:tc>
          <w:tcPr>
            <w:tcW w:w="1140" w:type="dxa"/>
            <w:shd w:val="clear" w:color="auto" w:fill="auto"/>
          </w:tcPr>
          <w:p w:rsidR="00D15726" w:rsidRPr="00545C81" w:rsidRDefault="00D15726" w:rsidP="00FC4D17">
            <w:pPr>
              <w:spacing w:line="240" w:lineRule="auto"/>
              <w:jc w:val="center"/>
              <w:rPr>
                <w:rFonts w:ascii="Times New Roman" w:eastAsia="Calibri" w:hAnsi="Times New Roman"/>
                <w:b/>
                <w:sz w:val="24"/>
                <w:szCs w:val="24"/>
              </w:rPr>
            </w:pPr>
          </w:p>
        </w:tc>
        <w:tc>
          <w:tcPr>
            <w:tcW w:w="1447" w:type="dxa"/>
            <w:shd w:val="clear" w:color="auto" w:fill="auto"/>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кол-во</w:t>
            </w:r>
          </w:p>
        </w:tc>
        <w:tc>
          <w:tcPr>
            <w:tcW w:w="1576" w:type="dxa"/>
            <w:shd w:val="clear" w:color="auto" w:fill="C4BC96" w:themeFill="background2" w:themeFillShade="BF"/>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доля</w:t>
            </w:r>
            <w:proofErr w:type="gramStart"/>
            <w:r w:rsidRPr="00545C81">
              <w:rPr>
                <w:rFonts w:ascii="Times New Roman" w:eastAsia="Calibri" w:hAnsi="Times New Roman"/>
                <w:b/>
                <w:sz w:val="24"/>
                <w:szCs w:val="24"/>
              </w:rPr>
              <w:t xml:space="preserve"> (%)</w:t>
            </w:r>
            <w:proofErr w:type="gramEnd"/>
          </w:p>
        </w:tc>
      </w:tr>
      <w:tr w:rsidR="00D15726" w:rsidRPr="00545C81" w:rsidTr="00FC4D17">
        <w:trPr>
          <w:jc w:val="center"/>
        </w:trPr>
        <w:tc>
          <w:tcPr>
            <w:tcW w:w="2622" w:type="dxa"/>
            <w:shd w:val="clear" w:color="auto" w:fill="auto"/>
            <w:vAlign w:val="center"/>
          </w:tcPr>
          <w:p w:rsidR="00D15726" w:rsidRPr="00545C81" w:rsidRDefault="00D15726" w:rsidP="00FC4D17">
            <w:pPr>
              <w:spacing w:line="240" w:lineRule="auto"/>
              <w:rPr>
                <w:rFonts w:ascii="Times New Roman" w:eastAsia="Calibri" w:hAnsi="Times New Roman"/>
                <w:sz w:val="24"/>
                <w:szCs w:val="24"/>
              </w:rPr>
            </w:pPr>
            <w:r w:rsidRPr="00545C81">
              <w:rPr>
                <w:rFonts w:ascii="Times New Roman" w:eastAsia="Calibri" w:hAnsi="Times New Roman"/>
                <w:sz w:val="24"/>
                <w:szCs w:val="24"/>
              </w:rPr>
              <w:t>МБОУ «СОШ №3»</w:t>
            </w:r>
          </w:p>
        </w:tc>
        <w:tc>
          <w:tcPr>
            <w:tcW w:w="1560"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73</w:t>
            </w:r>
          </w:p>
        </w:tc>
        <w:tc>
          <w:tcPr>
            <w:tcW w:w="1134"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15</w:t>
            </w:r>
          </w:p>
        </w:tc>
        <w:tc>
          <w:tcPr>
            <w:tcW w:w="1134" w:type="dxa"/>
            <w:shd w:val="clear" w:color="auto" w:fill="C4BC96" w:themeFill="background2" w:themeFillShade="BF"/>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20,55</w:t>
            </w:r>
          </w:p>
        </w:tc>
        <w:tc>
          <w:tcPr>
            <w:tcW w:w="1140"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42,62</w:t>
            </w:r>
          </w:p>
        </w:tc>
        <w:tc>
          <w:tcPr>
            <w:tcW w:w="1447"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2</w:t>
            </w:r>
          </w:p>
        </w:tc>
        <w:tc>
          <w:tcPr>
            <w:tcW w:w="1576" w:type="dxa"/>
            <w:shd w:val="clear" w:color="auto" w:fill="C4BC96" w:themeFill="background2" w:themeFillShade="BF"/>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1,82</w:t>
            </w:r>
          </w:p>
        </w:tc>
      </w:tr>
      <w:tr w:rsidR="00D15726" w:rsidRPr="00545C81" w:rsidTr="00FC4D17">
        <w:trPr>
          <w:jc w:val="center"/>
        </w:trPr>
        <w:tc>
          <w:tcPr>
            <w:tcW w:w="2622" w:type="dxa"/>
            <w:shd w:val="clear" w:color="auto" w:fill="auto"/>
            <w:vAlign w:val="center"/>
          </w:tcPr>
          <w:p w:rsidR="00D15726" w:rsidRPr="00545C81" w:rsidRDefault="00D15726" w:rsidP="00FC4D17">
            <w:pPr>
              <w:spacing w:line="240" w:lineRule="auto"/>
              <w:rPr>
                <w:rFonts w:ascii="Times New Roman" w:eastAsia="Calibri" w:hAnsi="Times New Roman"/>
                <w:sz w:val="24"/>
                <w:szCs w:val="24"/>
              </w:rPr>
            </w:pPr>
            <w:r w:rsidRPr="00545C81">
              <w:rPr>
                <w:rFonts w:ascii="Times New Roman" w:eastAsia="Calibri" w:hAnsi="Times New Roman"/>
                <w:sz w:val="24"/>
                <w:szCs w:val="24"/>
              </w:rPr>
              <w:t>НМБОУ «Гимназия №11»</w:t>
            </w:r>
          </w:p>
        </w:tc>
        <w:tc>
          <w:tcPr>
            <w:tcW w:w="1560"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77</w:t>
            </w:r>
          </w:p>
        </w:tc>
        <w:tc>
          <w:tcPr>
            <w:tcW w:w="1134"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9</w:t>
            </w:r>
          </w:p>
        </w:tc>
        <w:tc>
          <w:tcPr>
            <w:tcW w:w="1134" w:type="dxa"/>
            <w:shd w:val="clear" w:color="auto" w:fill="C4BC96" w:themeFill="background2" w:themeFillShade="BF"/>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11,69</w:t>
            </w:r>
          </w:p>
        </w:tc>
        <w:tc>
          <w:tcPr>
            <w:tcW w:w="1140"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49,65</w:t>
            </w:r>
          </w:p>
        </w:tc>
        <w:tc>
          <w:tcPr>
            <w:tcW w:w="1447"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4</w:t>
            </w:r>
          </w:p>
        </w:tc>
        <w:tc>
          <w:tcPr>
            <w:tcW w:w="1576" w:type="dxa"/>
            <w:shd w:val="clear" w:color="auto" w:fill="C4BC96" w:themeFill="background2" w:themeFillShade="BF"/>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5,19</w:t>
            </w:r>
          </w:p>
        </w:tc>
      </w:tr>
      <w:tr w:rsidR="00D15726" w:rsidRPr="00545C81" w:rsidTr="00FC4D17">
        <w:trPr>
          <w:jc w:val="center"/>
        </w:trPr>
        <w:tc>
          <w:tcPr>
            <w:tcW w:w="2622" w:type="dxa"/>
            <w:shd w:val="clear" w:color="auto" w:fill="auto"/>
            <w:vAlign w:val="center"/>
          </w:tcPr>
          <w:p w:rsidR="00D15726" w:rsidRPr="00545C81" w:rsidRDefault="00D15726" w:rsidP="00FC4D17">
            <w:pPr>
              <w:spacing w:line="240" w:lineRule="auto"/>
              <w:rPr>
                <w:rFonts w:ascii="Times New Roman" w:eastAsia="Calibri" w:hAnsi="Times New Roman"/>
                <w:sz w:val="24"/>
                <w:szCs w:val="24"/>
              </w:rPr>
            </w:pPr>
            <w:r w:rsidRPr="00545C81">
              <w:rPr>
                <w:rFonts w:ascii="Times New Roman" w:eastAsia="Calibri" w:hAnsi="Times New Roman"/>
                <w:sz w:val="24"/>
                <w:szCs w:val="24"/>
              </w:rPr>
              <w:lastRenderedPageBreak/>
              <w:t>МБОУ «СОШ №12»</w:t>
            </w:r>
          </w:p>
        </w:tc>
        <w:tc>
          <w:tcPr>
            <w:tcW w:w="1560"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30</w:t>
            </w:r>
          </w:p>
        </w:tc>
        <w:tc>
          <w:tcPr>
            <w:tcW w:w="1134"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2</w:t>
            </w:r>
          </w:p>
        </w:tc>
        <w:tc>
          <w:tcPr>
            <w:tcW w:w="1134" w:type="dxa"/>
            <w:shd w:val="clear" w:color="auto" w:fill="C4BC96" w:themeFill="background2" w:themeFillShade="BF"/>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6,67</w:t>
            </w:r>
          </w:p>
        </w:tc>
        <w:tc>
          <w:tcPr>
            <w:tcW w:w="1140"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49,17</w:t>
            </w:r>
          </w:p>
        </w:tc>
        <w:tc>
          <w:tcPr>
            <w:tcW w:w="1447"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3</w:t>
            </w:r>
          </w:p>
        </w:tc>
        <w:tc>
          <w:tcPr>
            <w:tcW w:w="1576" w:type="dxa"/>
            <w:shd w:val="clear" w:color="auto" w:fill="C4BC96" w:themeFill="background2" w:themeFillShade="BF"/>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10</w:t>
            </w:r>
          </w:p>
        </w:tc>
      </w:tr>
      <w:tr w:rsidR="00D15726" w:rsidRPr="00545C81" w:rsidTr="00FC4D17">
        <w:trPr>
          <w:jc w:val="center"/>
        </w:trPr>
        <w:tc>
          <w:tcPr>
            <w:tcW w:w="2622" w:type="dxa"/>
            <w:shd w:val="clear" w:color="auto" w:fill="auto"/>
            <w:vAlign w:val="center"/>
          </w:tcPr>
          <w:p w:rsidR="00D15726" w:rsidRPr="00545C81" w:rsidRDefault="00D15726" w:rsidP="00FC4D17">
            <w:pPr>
              <w:spacing w:line="240" w:lineRule="auto"/>
              <w:rPr>
                <w:rFonts w:ascii="Times New Roman" w:eastAsia="Calibri" w:hAnsi="Times New Roman"/>
                <w:sz w:val="24"/>
                <w:szCs w:val="24"/>
              </w:rPr>
            </w:pPr>
            <w:r w:rsidRPr="00545C81">
              <w:rPr>
                <w:rFonts w:ascii="Times New Roman" w:eastAsia="Calibri" w:hAnsi="Times New Roman"/>
                <w:sz w:val="24"/>
                <w:szCs w:val="24"/>
              </w:rPr>
              <w:t>МБОУ «СОШ №22»</w:t>
            </w:r>
          </w:p>
        </w:tc>
        <w:tc>
          <w:tcPr>
            <w:tcW w:w="1560"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37</w:t>
            </w:r>
          </w:p>
        </w:tc>
        <w:tc>
          <w:tcPr>
            <w:tcW w:w="1134"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0</w:t>
            </w:r>
          </w:p>
        </w:tc>
        <w:tc>
          <w:tcPr>
            <w:tcW w:w="1134" w:type="dxa"/>
            <w:shd w:val="clear" w:color="auto" w:fill="C4BC96" w:themeFill="background2" w:themeFillShade="BF"/>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w:t>
            </w:r>
          </w:p>
        </w:tc>
        <w:tc>
          <w:tcPr>
            <w:tcW w:w="1140"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51,62</w:t>
            </w:r>
          </w:p>
        </w:tc>
        <w:tc>
          <w:tcPr>
            <w:tcW w:w="1447"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1</w:t>
            </w:r>
          </w:p>
        </w:tc>
        <w:tc>
          <w:tcPr>
            <w:tcW w:w="1576" w:type="dxa"/>
            <w:shd w:val="clear" w:color="auto" w:fill="C4BC96" w:themeFill="background2" w:themeFillShade="BF"/>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2,7</w:t>
            </w:r>
          </w:p>
        </w:tc>
      </w:tr>
      <w:tr w:rsidR="00D15726" w:rsidRPr="00545C81" w:rsidTr="00FC4D17">
        <w:trPr>
          <w:jc w:val="center"/>
        </w:trPr>
        <w:tc>
          <w:tcPr>
            <w:tcW w:w="2622" w:type="dxa"/>
            <w:shd w:val="clear" w:color="auto" w:fill="auto"/>
            <w:vAlign w:val="center"/>
          </w:tcPr>
          <w:p w:rsidR="00D15726" w:rsidRPr="00545C81" w:rsidRDefault="00D15726" w:rsidP="00FC4D17">
            <w:pPr>
              <w:spacing w:line="240" w:lineRule="auto"/>
              <w:rPr>
                <w:rFonts w:ascii="Times New Roman" w:eastAsia="Calibri" w:hAnsi="Times New Roman"/>
                <w:b/>
                <w:sz w:val="24"/>
                <w:szCs w:val="24"/>
              </w:rPr>
            </w:pPr>
            <w:r w:rsidRPr="00545C81">
              <w:rPr>
                <w:rFonts w:ascii="Times New Roman" w:eastAsia="Calibri" w:hAnsi="Times New Roman"/>
                <w:b/>
                <w:sz w:val="24"/>
                <w:szCs w:val="24"/>
              </w:rPr>
              <w:t>ИТОГ</w:t>
            </w:r>
          </w:p>
        </w:tc>
        <w:tc>
          <w:tcPr>
            <w:tcW w:w="1560" w:type="dxa"/>
            <w:shd w:val="clear" w:color="auto" w:fill="auto"/>
            <w:vAlign w:val="center"/>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217</w:t>
            </w:r>
          </w:p>
        </w:tc>
        <w:tc>
          <w:tcPr>
            <w:tcW w:w="1134" w:type="dxa"/>
            <w:shd w:val="clear" w:color="auto" w:fill="auto"/>
            <w:vAlign w:val="center"/>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26</w:t>
            </w:r>
          </w:p>
        </w:tc>
        <w:tc>
          <w:tcPr>
            <w:tcW w:w="1134" w:type="dxa"/>
            <w:shd w:val="clear" w:color="auto" w:fill="C4BC96" w:themeFill="background2" w:themeFillShade="BF"/>
            <w:vAlign w:val="center"/>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11,98</w:t>
            </w:r>
          </w:p>
        </w:tc>
        <w:tc>
          <w:tcPr>
            <w:tcW w:w="1140" w:type="dxa"/>
            <w:shd w:val="clear" w:color="auto" w:fill="auto"/>
            <w:vAlign w:val="center"/>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48,27</w:t>
            </w:r>
          </w:p>
        </w:tc>
        <w:tc>
          <w:tcPr>
            <w:tcW w:w="1447" w:type="dxa"/>
            <w:shd w:val="clear" w:color="auto" w:fill="auto"/>
            <w:vAlign w:val="center"/>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10</w:t>
            </w:r>
          </w:p>
        </w:tc>
        <w:tc>
          <w:tcPr>
            <w:tcW w:w="1576" w:type="dxa"/>
            <w:shd w:val="clear" w:color="auto" w:fill="C4BC96" w:themeFill="background2" w:themeFillShade="BF"/>
            <w:vAlign w:val="center"/>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4,61</w:t>
            </w:r>
          </w:p>
        </w:tc>
      </w:tr>
    </w:tbl>
    <w:p w:rsidR="00D15726" w:rsidRPr="00545C81" w:rsidRDefault="00D15726" w:rsidP="00A443A8">
      <w:pPr>
        <w:autoSpaceDE w:val="0"/>
        <w:autoSpaceDN w:val="0"/>
        <w:adjustRightInd w:val="0"/>
        <w:spacing w:line="240" w:lineRule="auto"/>
        <w:jc w:val="both"/>
        <w:rPr>
          <w:rFonts w:ascii="Times New Roman" w:eastAsia="Calibri" w:hAnsi="Times New Roman"/>
          <w:sz w:val="24"/>
          <w:szCs w:val="24"/>
        </w:rPr>
      </w:pPr>
    </w:p>
    <w:p w:rsidR="00D15726" w:rsidRPr="00545C81" w:rsidRDefault="00D15726" w:rsidP="00FC4D17">
      <w:pPr>
        <w:spacing w:line="240" w:lineRule="auto"/>
        <w:jc w:val="both"/>
        <w:rPr>
          <w:rFonts w:ascii="Times New Roman" w:hAnsi="Times New Roman"/>
          <w:sz w:val="24"/>
          <w:szCs w:val="24"/>
        </w:rPr>
      </w:pPr>
      <w:r w:rsidRPr="00545C81">
        <w:rPr>
          <w:rFonts w:ascii="Times New Roman" w:hAnsi="Times New Roman"/>
          <w:sz w:val="24"/>
          <w:szCs w:val="24"/>
        </w:rPr>
        <w:t xml:space="preserve">  Динамика результатов ЕГЭ по МБОУ «СОШ №22»  за 3 года</w:t>
      </w:r>
    </w:p>
    <w:tbl>
      <w:tblPr>
        <w:tblStyle w:val="a6"/>
        <w:tblpPr w:leftFromText="180" w:rightFromText="180" w:vertAnchor="text" w:horzAnchor="margin" w:tblpY="381"/>
        <w:tblW w:w="9408" w:type="dxa"/>
        <w:tblLayout w:type="fixed"/>
        <w:tblLook w:val="04A0"/>
      </w:tblPr>
      <w:tblGrid>
        <w:gridCol w:w="1334"/>
        <w:gridCol w:w="1968"/>
        <w:gridCol w:w="851"/>
        <w:gridCol w:w="1134"/>
        <w:gridCol w:w="1134"/>
        <w:gridCol w:w="1134"/>
        <w:gridCol w:w="1853"/>
      </w:tblGrid>
      <w:tr w:rsidR="00FC4D17" w:rsidRPr="00545C81" w:rsidTr="00FC4D17">
        <w:trPr>
          <w:trHeight w:val="1035"/>
        </w:trPr>
        <w:tc>
          <w:tcPr>
            <w:tcW w:w="1334" w:type="dxa"/>
            <w:hideMark/>
          </w:tcPr>
          <w:p w:rsidR="00FC4D17" w:rsidRPr="00545C81" w:rsidRDefault="00FC4D17" w:rsidP="00FC4D17">
            <w:pPr>
              <w:rPr>
                <w:rFonts w:ascii="Times New Roman" w:hAnsi="Times New Roman"/>
                <w:bCs/>
                <w:color w:val="000000"/>
                <w:sz w:val="24"/>
                <w:szCs w:val="24"/>
              </w:rPr>
            </w:pPr>
            <w:r w:rsidRPr="00545C81">
              <w:rPr>
                <w:rFonts w:ascii="Times New Roman" w:hAnsi="Times New Roman"/>
                <w:bCs/>
                <w:color w:val="000000"/>
                <w:sz w:val="24"/>
                <w:szCs w:val="24"/>
              </w:rPr>
              <w:t>Учебный год</w:t>
            </w:r>
          </w:p>
        </w:tc>
        <w:tc>
          <w:tcPr>
            <w:tcW w:w="1968" w:type="dxa"/>
          </w:tcPr>
          <w:p w:rsidR="00FC4D17" w:rsidRPr="00545C81" w:rsidRDefault="00FC4D17" w:rsidP="00FC4D17">
            <w:pPr>
              <w:jc w:val="center"/>
              <w:rPr>
                <w:rFonts w:ascii="Times New Roman" w:hAnsi="Times New Roman"/>
                <w:bCs/>
                <w:color w:val="000000"/>
                <w:sz w:val="24"/>
                <w:szCs w:val="24"/>
              </w:rPr>
            </w:pPr>
            <w:r w:rsidRPr="00545C81">
              <w:rPr>
                <w:rFonts w:ascii="Times New Roman" w:hAnsi="Times New Roman"/>
                <w:bCs/>
                <w:color w:val="000000"/>
                <w:sz w:val="24"/>
                <w:szCs w:val="24"/>
              </w:rPr>
              <w:t xml:space="preserve">Учитель </w:t>
            </w:r>
          </w:p>
        </w:tc>
        <w:tc>
          <w:tcPr>
            <w:tcW w:w="851" w:type="dxa"/>
            <w:hideMark/>
          </w:tcPr>
          <w:p w:rsidR="00FC4D17" w:rsidRPr="00545C81" w:rsidRDefault="00FC4D17" w:rsidP="00FC4D17">
            <w:pPr>
              <w:jc w:val="center"/>
              <w:rPr>
                <w:rFonts w:ascii="Times New Roman" w:hAnsi="Times New Roman"/>
                <w:bCs/>
                <w:color w:val="000000"/>
                <w:sz w:val="24"/>
                <w:szCs w:val="24"/>
              </w:rPr>
            </w:pPr>
            <w:r w:rsidRPr="00545C81">
              <w:rPr>
                <w:rFonts w:ascii="Times New Roman" w:hAnsi="Times New Roman"/>
                <w:bCs/>
                <w:color w:val="000000"/>
                <w:sz w:val="24"/>
                <w:szCs w:val="24"/>
              </w:rPr>
              <w:t>% участия</w:t>
            </w:r>
          </w:p>
        </w:tc>
        <w:tc>
          <w:tcPr>
            <w:tcW w:w="1134" w:type="dxa"/>
            <w:hideMark/>
          </w:tcPr>
          <w:p w:rsidR="00FC4D17" w:rsidRPr="00545C81" w:rsidRDefault="00FC4D17" w:rsidP="00FC4D17">
            <w:pPr>
              <w:jc w:val="center"/>
              <w:rPr>
                <w:rFonts w:ascii="Times New Roman" w:hAnsi="Times New Roman"/>
                <w:bCs/>
                <w:color w:val="000000"/>
                <w:sz w:val="24"/>
                <w:szCs w:val="24"/>
              </w:rPr>
            </w:pPr>
            <w:r w:rsidRPr="00545C81">
              <w:rPr>
                <w:rFonts w:ascii="Times New Roman" w:hAnsi="Times New Roman"/>
                <w:bCs/>
                <w:color w:val="000000"/>
                <w:sz w:val="24"/>
                <w:szCs w:val="24"/>
              </w:rPr>
              <w:t xml:space="preserve">Ср. </w:t>
            </w:r>
            <w:proofErr w:type="spellStart"/>
            <w:r w:rsidRPr="00545C81">
              <w:rPr>
                <w:rFonts w:ascii="Times New Roman" w:hAnsi="Times New Roman"/>
                <w:bCs/>
                <w:color w:val="000000"/>
                <w:sz w:val="24"/>
                <w:szCs w:val="24"/>
              </w:rPr>
              <w:t>первич</w:t>
            </w:r>
            <w:proofErr w:type="spellEnd"/>
            <w:r w:rsidRPr="00545C81">
              <w:rPr>
                <w:rFonts w:ascii="Times New Roman" w:hAnsi="Times New Roman"/>
                <w:bCs/>
                <w:color w:val="000000"/>
                <w:sz w:val="24"/>
                <w:szCs w:val="24"/>
              </w:rPr>
              <w:t>.</w:t>
            </w:r>
            <w:r w:rsidRPr="00545C81">
              <w:rPr>
                <w:rFonts w:ascii="Times New Roman" w:hAnsi="Times New Roman"/>
                <w:bCs/>
                <w:color w:val="000000"/>
                <w:sz w:val="24"/>
                <w:szCs w:val="24"/>
              </w:rPr>
              <w:br/>
              <w:t>балл</w:t>
            </w:r>
          </w:p>
        </w:tc>
        <w:tc>
          <w:tcPr>
            <w:tcW w:w="1134" w:type="dxa"/>
            <w:hideMark/>
          </w:tcPr>
          <w:p w:rsidR="00FC4D17" w:rsidRPr="00545C81" w:rsidRDefault="00FC4D17" w:rsidP="00FC4D17">
            <w:pPr>
              <w:jc w:val="center"/>
              <w:rPr>
                <w:rFonts w:ascii="Times New Roman" w:hAnsi="Times New Roman"/>
                <w:bCs/>
                <w:color w:val="000000"/>
                <w:sz w:val="24"/>
                <w:szCs w:val="24"/>
              </w:rPr>
            </w:pPr>
            <w:r w:rsidRPr="00545C81">
              <w:rPr>
                <w:rFonts w:ascii="Times New Roman" w:hAnsi="Times New Roman"/>
                <w:bCs/>
                <w:color w:val="000000"/>
                <w:sz w:val="24"/>
                <w:szCs w:val="24"/>
              </w:rPr>
              <w:t>Ср</w:t>
            </w:r>
            <w:proofErr w:type="gramStart"/>
            <w:r w:rsidRPr="00545C81">
              <w:rPr>
                <w:rFonts w:ascii="Times New Roman" w:hAnsi="Times New Roman"/>
                <w:bCs/>
                <w:color w:val="000000"/>
                <w:sz w:val="24"/>
                <w:szCs w:val="24"/>
              </w:rPr>
              <w:t>.т</w:t>
            </w:r>
            <w:proofErr w:type="gramEnd"/>
            <w:r w:rsidRPr="00545C81">
              <w:rPr>
                <w:rFonts w:ascii="Times New Roman" w:hAnsi="Times New Roman"/>
                <w:bCs/>
                <w:color w:val="000000"/>
                <w:sz w:val="24"/>
                <w:szCs w:val="24"/>
              </w:rPr>
              <w:t>ест.</w:t>
            </w:r>
            <w:r w:rsidRPr="00545C81">
              <w:rPr>
                <w:rFonts w:ascii="Times New Roman" w:hAnsi="Times New Roman"/>
                <w:bCs/>
                <w:color w:val="000000"/>
                <w:sz w:val="24"/>
                <w:szCs w:val="24"/>
              </w:rPr>
              <w:br/>
              <w:t>балл</w:t>
            </w:r>
          </w:p>
        </w:tc>
        <w:tc>
          <w:tcPr>
            <w:tcW w:w="1134" w:type="dxa"/>
            <w:hideMark/>
          </w:tcPr>
          <w:p w:rsidR="00FC4D17" w:rsidRPr="00545C81" w:rsidRDefault="00FC4D17" w:rsidP="00FC4D17">
            <w:pPr>
              <w:jc w:val="center"/>
              <w:rPr>
                <w:rFonts w:ascii="Times New Roman" w:hAnsi="Times New Roman"/>
                <w:bCs/>
                <w:color w:val="000000"/>
                <w:sz w:val="24"/>
                <w:szCs w:val="24"/>
              </w:rPr>
            </w:pPr>
            <w:r w:rsidRPr="00545C81">
              <w:rPr>
                <w:rFonts w:ascii="Times New Roman" w:hAnsi="Times New Roman"/>
                <w:bCs/>
                <w:color w:val="000000"/>
                <w:sz w:val="24"/>
                <w:szCs w:val="24"/>
              </w:rPr>
              <w:t xml:space="preserve">% </w:t>
            </w:r>
            <w:proofErr w:type="spellStart"/>
            <w:r w:rsidRPr="00545C81">
              <w:rPr>
                <w:rFonts w:ascii="Times New Roman" w:hAnsi="Times New Roman"/>
                <w:bCs/>
                <w:color w:val="000000"/>
                <w:sz w:val="24"/>
                <w:szCs w:val="24"/>
              </w:rPr>
              <w:t>неудовл</w:t>
            </w:r>
            <w:proofErr w:type="spellEnd"/>
            <w:r w:rsidRPr="00545C81">
              <w:rPr>
                <w:rFonts w:ascii="Times New Roman" w:hAnsi="Times New Roman"/>
                <w:bCs/>
                <w:color w:val="000000"/>
                <w:sz w:val="24"/>
                <w:szCs w:val="24"/>
              </w:rPr>
              <w:t>.</w:t>
            </w:r>
          </w:p>
        </w:tc>
        <w:tc>
          <w:tcPr>
            <w:tcW w:w="1853" w:type="dxa"/>
            <w:hideMark/>
          </w:tcPr>
          <w:p w:rsidR="00FC4D17" w:rsidRPr="00545C81" w:rsidRDefault="00FC4D17" w:rsidP="00FC4D17">
            <w:pPr>
              <w:jc w:val="center"/>
              <w:rPr>
                <w:rFonts w:ascii="Times New Roman" w:hAnsi="Times New Roman"/>
                <w:bCs/>
                <w:color w:val="000000"/>
                <w:sz w:val="24"/>
                <w:szCs w:val="24"/>
              </w:rPr>
            </w:pPr>
            <w:proofErr w:type="gramStart"/>
            <w:r w:rsidRPr="00545C81">
              <w:rPr>
                <w:rFonts w:ascii="Times New Roman" w:hAnsi="Times New Roman"/>
                <w:bCs/>
                <w:color w:val="000000"/>
                <w:sz w:val="24"/>
                <w:szCs w:val="24"/>
              </w:rPr>
              <w:t>Ср</w:t>
            </w:r>
            <w:proofErr w:type="gramEnd"/>
            <w:r w:rsidRPr="00545C81">
              <w:rPr>
                <w:rFonts w:ascii="Times New Roman" w:hAnsi="Times New Roman"/>
                <w:bCs/>
                <w:color w:val="000000"/>
                <w:sz w:val="24"/>
                <w:szCs w:val="24"/>
              </w:rPr>
              <w:t xml:space="preserve">. % </w:t>
            </w:r>
          </w:p>
          <w:p w:rsidR="00FC4D17" w:rsidRPr="00545C81" w:rsidRDefault="00FC4D17" w:rsidP="00FC4D17">
            <w:pPr>
              <w:jc w:val="center"/>
              <w:rPr>
                <w:rFonts w:ascii="Times New Roman" w:hAnsi="Times New Roman"/>
                <w:bCs/>
                <w:color w:val="000000"/>
                <w:sz w:val="24"/>
                <w:szCs w:val="24"/>
              </w:rPr>
            </w:pPr>
            <w:r w:rsidRPr="00545C81">
              <w:rPr>
                <w:rFonts w:ascii="Times New Roman" w:hAnsi="Times New Roman"/>
                <w:bCs/>
                <w:color w:val="000000"/>
                <w:sz w:val="24"/>
                <w:szCs w:val="24"/>
              </w:rPr>
              <w:t>выполнения</w:t>
            </w:r>
          </w:p>
        </w:tc>
      </w:tr>
      <w:tr w:rsidR="00FC4D17" w:rsidRPr="00545C81" w:rsidTr="00FC4D17">
        <w:trPr>
          <w:trHeight w:val="252"/>
        </w:trPr>
        <w:tc>
          <w:tcPr>
            <w:tcW w:w="1334" w:type="dxa"/>
            <w:hideMark/>
          </w:tcPr>
          <w:p w:rsidR="00FC4D17" w:rsidRPr="00545C81" w:rsidRDefault="00FC4D17" w:rsidP="00FC4D17">
            <w:pPr>
              <w:contextualSpacing/>
              <w:jc w:val="center"/>
              <w:rPr>
                <w:rFonts w:ascii="Times New Roman" w:hAnsi="Times New Roman"/>
                <w:sz w:val="24"/>
                <w:szCs w:val="24"/>
              </w:rPr>
            </w:pPr>
            <w:r w:rsidRPr="00545C81">
              <w:rPr>
                <w:rFonts w:ascii="Times New Roman" w:hAnsi="Times New Roman"/>
                <w:sz w:val="24"/>
                <w:szCs w:val="24"/>
              </w:rPr>
              <w:t>2013-2014</w:t>
            </w:r>
          </w:p>
        </w:tc>
        <w:tc>
          <w:tcPr>
            <w:tcW w:w="1968" w:type="dxa"/>
          </w:tcPr>
          <w:p w:rsidR="00FC4D17" w:rsidRPr="00545C81" w:rsidRDefault="00FC4D17" w:rsidP="00FC4D17">
            <w:pPr>
              <w:jc w:val="center"/>
              <w:rPr>
                <w:rFonts w:ascii="Times New Roman" w:hAnsi="Times New Roman"/>
                <w:sz w:val="24"/>
                <w:szCs w:val="24"/>
              </w:rPr>
            </w:pPr>
            <w:proofErr w:type="spellStart"/>
            <w:r w:rsidRPr="00545C81">
              <w:rPr>
                <w:rFonts w:ascii="Times New Roman" w:hAnsi="Times New Roman"/>
                <w:sz w:val="24"/>
                <w:szCs w:val="24"/>
              </w:rPr>
              <w:t>Салпанова</w:t>
            </w:r>
            <w:proofErr w:type="spellEnd"/>
            <w:r w:rsidRPr="00545C81">
              <w:rPr>
                <w:rFonts w:ascii="Times New Roman" w:hAnsi="Times New Roman"/>
                <w:sz w:val="24"/>
                <w:szCs w:val="24"/>
              </w:rPr>
              <w:t xml:space="preserve"> Н.Л.</w:t>
            </w:r>
          </w:p>
        </w:tc>
        <w:tc>
          <w:tcPr>
            <w:tcW w:w="851" w:type="dxa"/>
            <w:hideMark/>
          </w:tcPr>
          <w:p w:rsidR="00FC4D17" w:rsidRPr="00545C81" w:rsidRDefault="00FC4D17" w:rsidP="00FC4D17">
            <w:pPr>
              <w:jc w:val="center"/>
              <w:rPr>
                <w:rFonts w:ascii="Times New Roman" w:hAnsi="Times New Roman"/>
                <w:sz w:val="24"/>
                <w:szCs w:val="24"/>
              </w:rPr>
            </w:pPr>
            <w:r w:rsidRPr="00545C81">
              <w:rPr>
                <w:rFonts w:ascii="Times New Roman" w:hAnsi="Times New Roman"/>
                <w:sz w:val="24"/>
                <w:szCs w:val="24"/>
              </w:rPr>
              <w:t>100</w:t>
            </w:r>
          </w:p>
        </w:tc>
        <w:tc>
          <w:tcPr>
            <w:tcW w:w="1134" w:type="dxa"/>
            <w:hideMark/>
          </w:tcPr>
          <w:p w:rsidR="00FC4D17" w:rsidRPr="00545C81" w:rsidRDefault="00FC4D17" w:rsidP="00FC4D17">
            <w:pPr>
              <w:jc w:val="center"/>
              <w:rPr>
                <w:rFonts w:ascii="Times New Roman" w:hAnsi="Times New Roman"/>
                <w:sz w:val="24"/>
                <w:szCs w:val="24"/>
              </w:rPr>
            </w:pPr>
            <w:r w:rsidRPr="00545C81">
              <w:rPr>
                <w:rFonts w:ascii="Times New Roman" w:hAnsi="Times New Roman"/>
                <w:sz w:val="24"/>
                <w:szCs w:val="24"/>
              </w:rPr>
              <w:t>9,7</w:t>
            </w:r>
          </w:p>
        </w:tc>
        <w:tc>
          <w:tcPr>
            <w:tcW w:w="1134" w:type="dxa"/>
            <w:hideMark/>
          </w:tcPr>
          <w:p w:rsidR="00FC4D17" w:rsidRPr="00545C81" w:rsidRDefault="00FC4D17" w:rsidP="00FC4D17">
            <w:pPr>
              <w:jc w:val="center"/>
              <w:rPr>
                <w:rFonts w:ascii="Times New Roman" w:hAnsi="Times New Roman"/>
                <w:sz w:val="24"/>
                <w:szCs w:val="24"/>
              </w:rPr>
            </w:pPr>
            <w:r w:rsidRPr="00545C81">
              <w:rPr>
                <w:rFonts w:ascii="Times New Roman" w:hAnsi="Times New Roman"/>
                <w:sz w:val="24"/>
                <w:szCs w:val="24"/>
              </w:rPr>
              <w:t>47,5</w:t>
            </w:r>
          </w:p>
        </w:tc>
        <w:tc>
          <w:tcPr>
            <w:tcW w:w="1134" w:type="dxa"/>
            <w:hideMark/>
          </w:tcPr>
          <w:p w:rsidR="00FC4D17" w:rsidRPr="00545C81" w:rsidRDefault="00FC4D17" w:rsidP="00FC4D17">
            <w:pPr>
              <w:jc w:val="center"/>
              <w:rPr>
                <w:rFonts w:ascii="Times New Roman" w:hAnsi="Times New Roman"/>
                <w:sz w:val="24"/>
                <w:szCs w:val="24"/>
              </w:rPr>
            </w:pPr>
            <w:r w:rsidRPr="00545C81">
              <w:rPr>
                <w:rFonts w:ascii="Times New Roman" w:hAnsi="Times New Roman"/>
                <w:sz w:val="24"/>
                <w:szCs w:val="24"/>
              </w:rPr>
              <w:t>0%</w:t>
            </w:r>
          </w:p>
        </w:tc>
        <w:tc>
          <w:tcPr>
            <w:tcW w:w="1853" w:type="dxa"/>
            <w:hideMark/>
          </w:tcPr>
          <w:p w:rsidR="00FC4D17" w:rsidRPr="00545C81" w:rsidRDefault="00FC4D17" w:rsidP="00FC4D17">
            <w:pPr>
              <w:jc w:val="center"/>
              <w:rPr>
                <w:rFonts w:ascii="Times New Roman" w:hAnsi="Times New Roman"/>
                <w:sz w:val="24"/>
                <w:szCs w:val="24"/>
              </w:rPr>
            </w:pPr>
            <w:r w:rsidRPr="00545C81">
              <w:rPr>
                <w:rFonts w:ascii="Times New Roman" w:hAnsi="Times New Roman"/>
                <w:sz w:val="24"/>
                <w:szCs w:val="24"/>
              </w:rPr>
              <w:t>100</w:t>
            </w:r>
          </w:p>
        </w:tc>
      </w:tr>
      <w:tr w:rsidR="00FC4D17" w:rsidRPr="00545C81" w:rsidTr="00FC4D17">
        <w:trPr>
          <w:trHeight w:val="222"/>
        </w:trPr>
        <w:tc>
          <w:tcPr>
            <w:tcW w:w="1334" w:type="dxa"/>
            <w:hideMark/>
          </w:tcPr>
          <w:p w:rsidR="00FC4D17" w:rsidRPr="00545C81" w:rsidRDefault="00FC4D17" w:rsidP="00FC4D17">
            <w:pPr>
              <w:contextualSpacing/>
              <w:jc w:val="center"/>
              <w:rPr>
                <w:rFonts w:ascii="Times New Roman" w:hAnsi="Times New Roman"/>
                <w:sz w:val="24"/>
                <w:szCs w:val="24"/>
              </w:rPr>
            </w:pPr>
            <w:r w:rsidRPr="00545C81">
              <w:rPr>
                <w:rFonts w:ascii="Times New Roman" w:hAnsi="Times New Roman"/>
                <w:sz w:val="24"/>
                <w:szCs w:val="24"/>
              </w:rPr>
              <w:t>2014-2015</w:t>
            </w:r>
          </w:p>
        </w:tc>
        <w:tc>
          <w:tcPr>
            <w:tcW w:w="1968" w:type="dxa"/>
          </w:tcPr>
          <w:p w:rsidR="00FC4D17" w:rsidRPr="00545C81" w:rsidRDefault="00FC4D17" w:rsidP="00FC4D17">
            <w:pPr>
              <w:jc w:val="center"/>
              <w:rPr>
                <w:rFonts w:ascii="Times New Roman" w:hAnsi="Times New Roman"/>
                <w:sz w:val="24"/>
                <w:szCs w:val="24"/>
              </w:rPr>
            </w:pPr>
            <w:r w:rsidRPr="00545C81">
              <w:rPr>
                <w:rFonts w:ascii="Times New Roman" w:hAnsi="Times New Roman"/>
                <w:sz w:val="24"/>
                <w:szCs w:val="24"/>
              </w:rPr>
              <w:t>Мухина Л.Г.</w:t>
            </w:r>
          </w:p>
        </w:tc>
        <w:tc>
          <w:tcPr>
            <w:tcW w:w="851" w:type="dxa"/>
            <w:hideMark/>
          </w:tcPr>
          <w:p w:rsidR="00FC4D17" w:rsidRPr="00545C81" w:rsidRDefault="00FC4D17" w:rsidP="00FC4D17">
            <w:pPr>
              <w:jc w:val="center"/>
              <w:rPr>
                <w:rFonts w:ascii="Times New Roman" w:hAnsi="Times New Roman"/>
                <w:sz w:val="24"/>
                <w:szCs w:val="24"/>
              </w:rPr>
            </w:pPr>
            <w:r w:rsidRPr="00545C81">
              <w:rPr>
                <w:rFonts w:ascii="Times New Roman" w:hAnsi="Times New Roman"/>
                <w:sz w:val="24"/>
                <w:szCs w:val="24"/>
              </w:rPr>
              <w:t>94</w:t>
            </w:r>
          </w:p>
        </w:tc>
        <w:tc>
          <w:tcPr>
            <w:tcW w:w="1134" w:type="dxa"/>
            <w:hideMark/>
          </w:tcPr>
          <w:p w:rsidR="00FC4D17" w:rsidRPr="00545C81" w:rsidRDefault="00FC4D17" w:rsidP="00FC4D17">
            <w:pPr>
              <w:jc w:val="center"/>
              <w:rPr>
                <w:rFonts w:ascii="Times New Roman" w:hAnsi="Times New Roman"/>
                <w:sz w:val="24"/>
                <w:szCs w:val="24"/>
              </w:rPr>
            </w:pPr>
            <w:r w:rsidRPr="00545C81">
              <w:rPr>
                <w:rFonts w:ascii="Times New Roman" w:hAnsi="Times New Roman"/>
                <w:sz w:val="24"/>
                <w:szCs w:val="24"/>
              </w:rPr>
              <w:t>9</w:t>
            </w:r>
          </w:p>
        </w:tc>
        <w:tc>
          <w:tcPr>
            <w:tcW w:w="1134" w:type="dxa"/>
            <w:hideMark/>
          </w:tcPr>
          <w:p w:rsidR="00FC4D17" w:rsidRPr="00545C81" w:rsidRDefault="00FC4D17" w:rsidP="00FC4D17">
            <w:pPr>
              <w:jc w:val="center"/>
              <w:rPr>
                <w:rFonts w:ascii="Times New Roman" w:hAnsi="Times New Roman"/>
                <w:sz w:val="24"/>
                <w:szCs w:val="24"/>
              </w:rPr>
            </w:pPr>
            <w:r w:rsidRPr="00545C81">
              <w:rPr>
                <w:rFonts w:ascii="Times New Roman" w:hAnsi="Times New Roman"/>
                <w:sz w:val="24"/>
                <w:szCs w:val="24"/>
              </w:rPr>
              <w:t>41</w:t>
            </w:r>
          </w:p>
        </w:tc>
        <w:tc>
          <w:tcPr>
            <w:tcW w:w="1134" w:type="dxa"/>
            <w:hideMark/>
          </w:tcPr>
          <w:p w:rsidR="00FC4D17" w:rsidRPr="00545C81" w:rsidRDefault="00FC4D17" w:rsidP="00FC4D17">
            <w:pPr>
              <w:jc w:val="center"/>
              <w:rPr>
                <w:rFonts w:ascii="Times New Roman" w:hAnsi="Times New Roman"/>
                <w:sz w:val="24"/>
                <w:szCs w:val="24"/>
              </w:rPr>
            </w:pPr>
            <w:r w:rsidRPr="00545C81">
              <w:rPr>
                <w:rFonts w:ascii="Times New Roman" w:hAnsi="Times New Roman"/>
                <w:sz w:val="24"/>
                <w:szCs w:val="24"/>
              </w:rPr>
              <w:t>25%</w:t>
            </w:r>
          </w:p>
        </w:tc>
        <w:tc>
          <w:tcPr>
            <w:tcW w:w="1853" w:type="dxa"/>
            <w:hideMark/>
          </w:tcPr>
          <w:p w:rsidR="00FC4D17" w:rsidRPr="00545C81" w:rsidRDefault="00FC4D17" w:rsidP="00FC4D17">
            <w:pPr>
              <w:jc w:val="center"/>
              <w:rPr>
                <w:rFonts w:ascii="Times New Roman" w:hAnsi="Times New Roman"/>
                <w:sz w:val="24"/>
                <w:szCs w:val="24"/>
              </w:rPr>
            </w:pPr>
            <w:r w:rsidRPr="00545C81">
              <w:rPr>
                <w:rFonts w:ascii="Times New Roman" w:hAnsi="Times New Roman"/>
                <w:sz w:val="24"/>
                <w:szCs w:val="24"/>
              </w:rPr>
              <w:t>75</w:t>
            </w:r>
          </w:p>
        </w:tc>
      </w:tr>
      <w:tr w:rsidR="00FC4D17" w:rsidRPr="00545C81" w:rsidTr="00FC4D17">
        <w:trPr>
          <w:trHeight w:val="212"/>
        </w:trPr>
        <w:tc>
          <w:tcPr>
            <w:tcW w:w="1334" w:type="dxa"/>
            <w:hideMark/>
          </w:tcPr>
          <w:p w:rsidR="00FC4D17" w:rsidRPr="00545C81" w:rsidRDefault="00FC4D17" w:rsidP="00FC4D17">
            <w:pPr>
              <w:contextualSpacing/>
              <w:jc w:val="center"/>
              <w:rPr>
                <w:rFonts w:ascii="Times New Roman" w:hAnsi="Times New Roman"/>
                <w:sz w:val="24"/>
                <w:szCs w:val="24"/>
              </w:rPr>
            </w:pPr>
            <w:r w:rsidRPr="00545C81">
              <w:rPr>
                <w:rFonts w:ascii="Times New Roman" w:hAnsi="Times New Roman"/>
                <w:sz w:val="24"/>
                <w:szCs w:val="24"/>
              </w:rPr>
              <w:t>2015-2016</w:t>
            </w:r>
          </w:p>
        </w:tc>
        <w:tc>
          <w:tcPr>
            <w:tcW w:w="1968" w:type="dxa"/>
          </w:tcPr>
          <w:p w:rsidR="00FC4D17" w:rsidRPr="00545C81" w:rsidRDefault="00FC4D17" w:rsidP="00FC4D17">
            <w:pPr>
              <w:jc w:val="center"/>
              <w:rPr>
                <w:rFonts w:ascii="Times New Roman" w:hAnsi="Times New Roman"/>
                <w:color w:val="000000"/>
                <w:sz w:val="24"/>
                <w:szCs w:val="24"/>
              </w:rPr>
            </w:pPr>
            <w:proofErr w:type="spellStart"/>
            <w:r w:rsidRPr="00545C81">
              <w:rPr>
                <w:rFonts w:ascii="Times New Roman" w:hAnsi="Times New Roman"/>
                <w:color w:val="000000"/>
                <w:sz w:val="24"/>
                <w:szCs w:val="24"/>
              </w:rPr>
              <w:t>Салпанова</w:t>
            </w:r>
            <w:proofErr w:type="spellEnd"/>
            <w:r w:rsidRPr="00545C81">
              <w:rPr>
                <w:rFonts w:ascii="Times New Roman" w:hAnsi="Times New Roman"/>
                <w:color w:val="000000"/>
                <w:sz w:val="24"/>
                <w:szCs w:val="24"/>
              </w:rPr>
              <w:t xml:space="preserve"> Н.Л.</w:t>
            </w:r>
          </w:p>
        </w:tc>
        <w:tc>
          <w:tcPr>
            <w:tcW w:w="851" w:type="dxa"/>
            <w:hideMark/>
          </w:tcPr>
          <w:p w:rsidR="00FC4D17" w:rsidRPr="00545C81" w:rsidRDefault="00FC4D17" w:rsidP="00FC4D17">
            <w:pPr>
              <w:jc w:val="center"/>
              <w:rPr>
                <w:rFonts w:ascii="Times New Roman" w:hAnsi="Times New Roman"/>
                <w:color w:val="000000"/>
                <w:sz w:val="24"/>
                <w:szCs w:val="24"/>
              </w:rPr>
            </w:pPr>
            <w:r w:rsidRPr="00545C81">
              <w:rPr>
                <w:rFonts w:ascii="Times New Roman" w:hAnsi="Times New Roman"/>
                <w:color w:val="000000"/>
                <w:sz w:val="24"/>
                <w:szCs w:val="24"/>
              </w:rPr>
              <w:t>70</w:t>
            </w:r>
          </w:p>
        </w:tc>
        <w:tc>
          <w:tcPr>
            <w:tcW w:w="1134" w:type="dxa"/>
            <w:hideMark/>
          </w:tcPr>
          <w:p w:rsidR="00FC4D17" w:rsidRPr="00545C81" w:rsidRDefault="00FC4D17" w:rsidP="00FC4D17">
            <w:pPr>
              <w:jc w:val="center"/>
              <w:rPr>
                <w:rFonts w:ascii="Times New Roman" w:hAnsi="Times New Roman"/>
                <w:color w:val="000000"/>
                <w:sz w:val="24"/>
                <w:szCs w:val="24"/>
              </w:rPr>
            </w:pPr>
            <w:r w:rsidRPr="00545C81">
              <w:rPr>
                <w:rFonts w:ascii="Times New Roman" w:hAnsi="Times New Roman"/>
                <w:color w:val="000000"/>
                <w:sz w:val="24"/>
                <w:szCs w:val="24"/>
              </w:rPr>
              <w:t>10,62</w:t>
            </w:r>
          </w:p>
        </w:tc>
        <w:tc>
          <w:tcPr>
            <w:tcW w:w="1134" w:type="dxa"/>
            <w:hideMark/>
          </w:tcPr>
          <w:p w:rsidR="00FC4D17" w:rsidRPr="00545C81" w:rsidRDefault="00FC4D17" w:rsidP="00FC4D17">
            <w:pPr>
              <w:jc w:val="center"/>
              <w:rPr>
                <w:rFonts w:ascii="Times New Roman" w:hAnsi="Times New Roman"/>
                <w:color w:val="000000"/>
                <w:sz w:val="24"/>
                <w:szCs w:val="24"/>
              </w:rPr>
            </w:pPr>
            <w:r w:rsidRPr="00545C81">
              <w:rPr>
                <w:rFonts w:ascii="Times New Roman" w:hAnsi="Times New Roman"/>
                <w:color w:val="000000"/>
                <w:sz w:val="24"/>
                <w:szCs w:val="24"/>
              </w:rPr>
              <w:t>51,92</w:t>
            </w:r>
          </w:p>
        </w:tc>
        <w:tc>
          <w:tcPr>
            <w:tcW w:w="1134" w:type="dxa"/>
            <w:hideMark/>
          </w:tcPr>
          <w:p w:rsidR="00FC4D17" w:rsidRPr="00545C81" w:rsidRDefault="00FC4D17" w:rsidP="00FC4D17">
            <w:pPr>
              <w:jc w:val="center"/>
              <w:rPr>
                <w:rFonts w:ascii="Times New Roman" w:hAnsi="Times New Roman"/>
                <w:color w:val="000000"/>
                <w:sz w:val="24"/>
                <w:szCs w:val="24"/>
              </w:rPr>
            </w:pPr>
            <w:r w:rsidRPr="00545C81">
              <w:rPr>
                <w:rFonts w:ascii="Times New Roman" w:hAnsi="Times New Roman"/>
                <w:color w:val="000000"/>
                <w:sz w:val="24"/>
                <w:szCs w:val="24"/>
              </w:rPr>
              <w:t>0%</w:t>
            </w:r>
          </w:p>
        </w:tc>
        <w:tc>
          <w:tcPr>
            <w:tcW w:w="1853" w:type="dxa"/>
            <w:hideMark/>
          </w:tcPr>
          <w:p w:rsidR="00FC4D17" w:rsidRPr="00545C81" w:rsidRDefault="00FC4D17" w:rsidP="00FC4D17">
            <w:pPr>
              <w:jc w:val="center"/>
              <w:rPr>
                <w:rFonts w:ascii="Times New Roman" w:hAnsi="Times New Roman"/>
                <w:color w:val="000000"/>
                <w:sz w:val="24"/>
                <w:szCs w:val="24"/>
              </w:rPr>
            </w:pPr>
            <w:r w:rsidRPr="00545C81">
              <w:rPr>
                <w:rFonts w:ascii="Times New Roman" w:hAnsi="Times New Roman"/>
                <w:color w:val="000000"/>
                <w:sz w:val="24"/>
                <w:szCs w:val="24"/>
              </w:rPr>
              <w:t>100</w:t>
            </w:r>
          </w:p>
        </w:tc>
      </w:tr>
    </w:tbl>
    <w:p w:rsidR="00D15726" w:rsidRPr="00545C81" w:rsidRDefault="00D15726" w:rsidP="00FC4D17">
      <w:pPr>
        <w:spacing w:line="240" w:lineRule="auto"/>
        <w:jc w:val="both"/>
        <w:rPr>
          <w:rFonts w:ascii="Times New Roman" w:hAnsi="Times New Roman"/>
          <w:sz w:val="24"/>
          <w:szCs w:val="24"/>
        </w:rPr>
      </w:pPr>
    </w:p>
    <w:p w:rsidR="00D15726" w:rsidRPr="00545C81" w:rsidRDefault="00D15726" w:rsidP="00FC4D17">
      <w:pPr>
        <w:spacing w:after="0" w:line="240" w:lineRule="auto"/>
        <w:rPr>
          <w:rFonts w:ascii="Times New Roman" w:hAnsi="Times New Roman"/>
          <w:bCs/>
          <w:sz w:val="24"/>
          <w:szCs w:val="24"/>
        </w:rPr>
      </w:pPr>
      <w:r w:rsidRPr="00545C81">
        <w:rPr>
          <w:rFonts w:ascii="Times New Roman" w:hAnsi="Times New Roman"/>
          <w:bCs/>
          <w:sz w:val="24"/>
          <w:szCs w:val="24"/>
        </w:rPr>
        <w:t xml:space="preserve">  </w:t>
      </w:r>
    </w:p>
    <w:p w:rsidR="00D15726" w:rsidRPr="00545C81" w:rsidRDefault="00D15726" w:rsidP="00FC4D17">
      <w:pPr>
        <w:spacing w:after="0" w:line="240" w:lineRule="auto"/>
        <w:rPr>
          <w:rFonts w:ascii="Times New Roman" w:hAnsi="Times New Roman"/>
          <w:bCs/>
          <w:sz w:val="24"/>
          <w:szCs w:val="24"/>
        </w:rPr>
      </w:pPr>
    </w:p>
    <w:p w:rsidR="00D15726" w:rsidRPr="00545C81" w:rsidRDefault="00D15726" w:rsidP="00FC4D17">
      <w:pPr>
        <w:spacing w:after="0" w:line="240" w:lineRule="auto"/>
        <w:rPr>
          <w:rFonts w:ascii="Times New Roman" w:hAnsi="Times New Roman"/>
          <w:bCs/>
          <w:sz w:val="24"/>
          <w:szCs w:val="24"/>
        </w:rPr>
      </w:pPr>
    </w:p>
    <w:p w:rsidR="00FC4D17" w:rsidRPr="00545C81" w:rsidRDefault="00D15726" w:rsidP="00FC4D17">
      <w:pPr>
        <w:spacing w:after="0" w:line="240" w:lineRule="auto"/>
        <w:rPr>
          <w:rFonts w:ascii="Times New Roman" w:hAnsi="Times New Roman"/>
          <w:bCs/>
          <w:sz w:val="24"/>
          <w:szCs w:val="24"/>
        </w:rPr>
      </w:pPr>
      <w:r w:rsidRPr="00545C81">
        <w:rPr>
          <w:rFonts w:ascii="Times New Roman" w:hAnsi="Times New Roman"/>
          <w:bCs/>
          <w:sz w:val="24"/>
          <w:szCs w:val="24"/>
        </w:rPr>
        <w:t xml:space="preserve"> </w:t>
      </w:r>
    </w:p>
    <w:p w:rsidR="00FC4D17" w:rsidRPr="00545C81" w:rsidRDefault="00FC4D17" w:rsidP="00FC4D17">
      <w:pPr>
        <w:spacing w:after="0" w:line="240" w:lineRule="auto"/>
        <w:rPr>
          <w:rFonts w:ascii="Times New Roman" w:hAnsi="Times New Roman"/>
          <w:bCs/>
          <w:sz w:val="24"/>
          <w:szCs w:val="24"/>
        </w:rPr>
      </w:pPr>
    </w:p>
    <w:p w:rsidR="00FC4D17" w:rsidRPr="00545C81" w:rsidRDefault="00FC4D17" w:rsidP="00FC4D17">
      <w:pPr>
        <w:spacing w:after="0" w:line="240" w:lineRule="auto"/>
        <w:rPr>
          <w:rFonts w:ascii="Times New Roman" w:hAnsi="Times New Roman"/>
          <w:bCs/>
          <w:sz w:val="24"/>
          <w:szCs w:val="24"/>
        </w:rPr>
      </w:pPr>
    </w:p>
    <w:p w:rsidR="00FC4D17" w:rsidRPr="00545C81" w:rsidRDefault="00FC4D17" w:rsidP="00FC4D17">
      <w:pPr>
        <w:spacing w:after="0" w:line="240" w:lineRule="auto"/>
        <w:rPr>
          <w:rFonts w:ascii="Times New Roman" w:hAnsi="Times New Roman"/>
          <w:bCs/>
          <w:sz w:val="24"/>
          <w:szCs w:val="24"/>
        </w:rPr>
      </w:pPr>
    </w:p>
    <w:p w:rsidR="00FC4D17" w:rsidRPr="00545C81" w:rsidRDefault="00FC4D17" w:rsidP="00FC4D17">
      <w:pPr>
        <w:spacing w:after="0" w:line="240" w:lineRule="auto"/>
        <w:rPr>
          <w:rFonts w:ascii="Times New Roman" w:hAnsi="Times New Roman"/>
          <w:bCs/>
          <w:sz w:val="24"/>
          <w:szCs w:val="24"/>
        </w:rPr>
      </w:pPr>
    </w:p>
    <w:p w:rsidR="00D15726" w:rsidRPr="00545C81" w:rsidRDefault="00D15726" w:rsidP="00FC4D17">
      <w:pPr>
        <w:spacing w:after="0" w:line="240" w:lineRule="auto"/>
        <w:rPr>
          <w:rFonts w:ascii="Times New Roman" w:hAnsi="Times New Roman"/>
          <w:bCs/>
          <w:sz w:val="24"/>
          <w:szCs w:val="24"/>
        </w:rPr>
      </w:pPr>
      <w:r w:rsidRPr="00545C81">
        <w:rPr>
          <w:rFonts w:ascii="Times New Roman" w:hAnsi="Times New Roman"/>
          <w:bCs/>
          <w:sz w:val="24"/>
          <w:szCs w:val="24"/>
        </w:rPr>
        <w:t>Базовый уровень:</w:t>
      </w:r>
    </w:p>
    <w:p w:rsidR="00FC4D17" w:rsidRPr="00545C81" w:rsidRDefault="00FC4D17" w:rsidP="00FC4D17">
      <w:pPr>
        <w:spacing w:after="0" w:line="240" w:lineRule="auto"/>
        <w:rPr>
          <w:rFonts w:ascii="Times New Roman" w:hAnsi="Times New Roman"/>
          <w:bCs/>
          <w:sz w:val="24"/>
          <w:szCs w:val="24"/>
        </w:rPr>
      </w:pPr>
    </w:p>
    <w:tbl>
      <w:tblPr>
        <w:tblW w:w="10456" w:type="dxa"/>
        <w:tblLayout w:type="fixed"/>
        <w:tblLook w:val="04A0"/>
      </w:tblPr>
      <w:tblGrid>
        <w:gridCol w:w="1385"/>
        <w:gridCol w:w="499"/>
        <w:gridCol w:w="709"/>
        <w:gridCol w:w="499"/>
        <w:gridCol w:w="709"/>
        <w:gridCol w:w="499"/>
        <w:gridCol w:w="709"/>
        <w:gridCol w:w="499"/>
        <w:gridCol w:w="709"/>
        <w:gridCol w:w="739"/>
        <w:gridCol w:w="655"/>
        <w:gridCol w:w="656"/>
        <w:gridCol w:w="656"/>
        <w:gridCol w:w="1533"/>
      </w:tblGrid>
      <w:tr w:rsidR="00D15726" w:rsidRPr="00545C81" w:rsidTr="00426708">
        <w:trPr>
          <w:trHeight w:val="88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26" w:rsidRPr="00545C81" w:rsidRDefault="00D15726" w:rsidP="00FC4D17">
            <w:pPr>
              <w:spacing w:after="0" w:line="240" w:lineRule="auto"/>
              <w:jc w:val="center"/>
              <w:rPr>
                <w:rFonts w:ascii="Times New Roman" w:hAnsi="Times New Roman"/>
                <w:b/>
                <w:sz w:val="24"/>
                <w:szCs w:val="24"/>
              </w:rPr>
            </w:pPr>
            <w:r w:rsidRPr="00545C81">
              <w:rPr>
                <w:rFonts w:ascii="Times New Roman" w:hAnsi="Times New Roman"/>
                <w:b/>
                <w:sz w:val="24"/>
                <w:szCs w:val="24"/>
              </w:rPr>
              <w:t>Кол-во</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D15726" w:rsidRPr="00545C81" w:rsidRDefault="00D15726" w:rsidP="00FC4D17">
            <w:pPr>
              <w:spacing w:after="0" w:line="240" w:lineRule="auto"/>
              <w:jc w:val="center"/>
              <w:rPr>
                <w:rFonts w:ascii="Times New Roman" w:hAnsi="Times New Roman"/>
                <w:b/>
                <w:sz w:val="24"/>
                <w:szCs w:val="24"/>
              </w:rPr>
            </w:pPr>
            <w:r w:rsidRPr="00545C81">
              <w:rPr>
                <w:rFonts w:ascii="Times New Roman" w:hAnsi="Times New Roman"/>
                <w:b/>
                <w:sz w:val="24"/>
                <w:szCs w:val="24"/>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15726" w:rsidRPr="00545C81" w:rsidRDefault="00D15726" w:rsidP="00FC4D17">
            <w:pPr>
              <w:spacing w:after="0" w:line="240" w:lineRule="auto"/>
              <w:jc w:val="center"/>
              <w:rPr>
                <w:rFonts w:ascii="Times New Roman" w:hAnsi="Times New Roman"/>
                <w:b/>
                <w:sz w:val="24"/>
                <w:szCs w:val="24"/>
              </w:rPr>
            </w:pPr>
            <w:r w:rsidRPr="00545C81">
              <w:rPr>
                <w:rFonts w:ascii="Times New Roman" w:hAnsi="Times New Roman"/>
                <w:b/>
                <w:sz w:val="24"/>
                <w:szCs w:val="24"/>
              </w:rPr>
              <w:t>%</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D15726" w:rsidRPr="00545C81" w:rsidRDefault="00D15726" w:rsidP="00FC4D17">
            <w:pPr>
              <w:spacing w:after="0" w:line="240" w:lineRule="auto"/>
              <w:jc w:val="center"/>
              <w:rPr>
                <w:rFonts w:ascii="Times New Roman" w:hAnsi="Times New Roman"/>
                <w:b/>
                <w:sz w:val="24"/>
                <w:szCs w:val="24"/>
              </w:rPr>
            </w:pPr>
            <w:r w:rsidRPr="00545C81">
              <w:rPr>
                <w:rFonts w:ascii="Times New Roman" w:hAnsi="Times New Roman"/>
                <w:b/>
                <w:sz w:val="24"/>
                <w:szCs w:val="24"/>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15726" w:rsidRPr="00545C81" w:rsidRDefault="00D15726" w:rsidP="00FC4D17">
            <w:pPr>
              <w:spacing w:after="0" w:line="240" w:lineRule="auto"/>
              <w:jc w:val="center"/>
              <w:rPr>
                <w:rFonts w:ascii="Times New Roman" w:hAnsi="Times New Roman"/>
                <w:b/>
                <w:sz w:val="24"/>
                <w:szCs w:val="24"/>
              </w:rPr>
            </w:pPr>
            <w:r w:rsidRPr="00545C81">
              <w:rPr>
                <w:rFonts w:ascii="Times New Roman" w:hAnsi="Times New Roman"/>
                <w:b/>
                <w:sz w:val="24"/>
                <w:szCs w:val="24"/>
              </w:rPr>
              <w:t>%</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D15726" w:rsidRPr="00545C81" w:rsidRDefault="00D15726" w:rsidP="00FC4D17">
            <w:pPr>
              <w:spacing w:after="0" w:line="240" w:lineRule="auto"/>
              <w:jc w:val="center"/>
              <w:rPr>
                <w:rFonts w:ascii="Times New Roman" w:hAnsi="Times New Roman"/>
                <w:b/>
                <w:sz w:val="24"/>
                <w:szCs w:val="24"/>
              </w:rPr>
            </w:pPr>
            <w:r w:rsidRPr="00545C81">
              <w:rPr>
                <w:rFonts w:ascii="Times New Roman" w:hAnsi="Times New Roman"/>
                <w:b/>
                <w:sz w:val="24"/>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15726" w:rsidRPr="00545C81" w:rsidRDefault="00D15726" w:rsidP="00FC4D17">
            <w:pPr>
              <w:spacing w:after="0" w:line="240" w:lineRule="auto"/>
              <w:jc w:val="center"/>
              <w:rPr>
                <w:rFonts w:ascii="Times New Roman" w:hAnsi="Times New Roman"/>
                <w:b/>
                <w:sz w:val="24"/>
                <w:szCs w:val="24"/>
              </w:rPr>
            </w:pPr>
            <w:r w:rsidRPr="00545C81">
              <w:rPr>
                <w:rFonts w:ascii="Times New Roman" w:hAnsi="Times New Roman"/>
                <w:b/>
                <w:sz w:val="24"/>
                <w:szCs w:val="24"/>
              </w:rPr>
              <w:t>%</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D15726" w:rsidRPr="00545C81" w:rsidRDefault="00D15726" w:rsidP="00FC4D17">
            <w:pPr>
              <w:spacing w:after="0" w:line="240" w:lineRule="auto"/>
              <w:jc w:val="center"/>
              <w:rPr>
                <w:rFonts w:ascii="Times New Roman" w:hAnsi="Times New Roman"/>
                <w:b/>
                <w:sz w:val="24"/>
                <w:szCs w:val="24"/>
              </w:rPr>
            </w:pPr>
            <w:r w:rsidRPr="00545C81">
              <w:rPr>
                <w:rFonts w:ascii="Times New Roman" w:hAnsi="Times New Roman"/>
                <w:b/>
                <w:sz w:val="24"/>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15726" w:rsidRPr="00545C81" w:rsidRDefault="00D15726" w:rsidP="00FC4D17">
            <w:pPr>
              <w:spacing w:after="0" w:line="240" w:lineRule="auto"/>
              <w:jc w:val="center"/>
              <w:rPr>
                <w:rFonts w:ascii="Times New Roman" w:hAnsi="Times New Roman"/>
                <w:b/>
                <w:sz w:val="24"/>
                <w:szCs w:val="24"/>
              </w:rPr>
            </w:pPr>
            <w:r w:rsidRPr="00545C81">
              <w:rPr>
                <w:rFonts w:ascii="Times New Roman" w:hAnsi="Times New Roman"/>
                <w:b/>
                <w:sz w:val="24"/>
                <w:szCs w:val="24"/>
              </w:rPr>
              <w:t>%</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D15726" w:rsidRPr="00545C81" w:rsidRDefault="00D15726" w:rsidP="00FC4D17">
            <w:pPr>
              <w:spacing w:after="0" w:line="240" w:lineRule="auto"/>
              <w:jc w:val="center"/>
              <w:rPr>
                <w:rFonts w:ascii="Times New Roman" w:hAnsi="Times New Roman"/>
                <w:b/>
                <w:sz w:val="24"/>
                <w:szCs w:val="24"/>
              </w:rPr>
            </w:pPr>
            <w:r w:rsidRPr="00545C81">
              <w:rPr>
                <w:rFonts w:ascii="Times New Roman" w:hAnsi="Times New Roman"/>
                <w:b/>
                <w:sz w:val="24"/>
                <w:szCs w:val="24"/>
              </w:rPr>
              <w:t>Справились</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15726" w:rsidRPr="00545C81" w:rsidRDefault="00D15726" w:rsidP="00FC4D17">
            <w:pPr>
              <w:spacing w:after="0" w:line="240" w:lineRule="auto"/>
              <w:jc w:val="center"/>
              <w:rPr>
                <w:rFonts w:ascii="Times New Roman" w:hAnsi="Times New Roman"/>
                <w:b/>
                <w:sz w:val="24"/>
                <w:szCs w:val="24"/>
              </w:rPr>
            </w:pPr>
            <w:r w:rsidRPr="00545C81">
              <w:rPr>
                <w:rFonts w:ascii="Times New Roman" w:hAnsi="Times New Roman"/>
                <w:b/>
                <w:sz w:val="24"/>
                <w:szCs w:val="24"/>
              </w:rPr>
              <w:t>%</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15726" w:rsidRPr="00545C81" w:rsidRDefault="00D15726" w:rsidP="00FC4D17">
            <w:pPr>
              <w:spacing w:after="0" w:line="240" w:lineRule="auto"/>
              <w:jc w:val="center"/>
              <w:rPr>
                <w:rFonts w:ascii="Times New Roman" w:hAnsi="Times New Roman"/>
                <w:b/>
                <w:sz w:val="24"/>
                <w:szCs w:val="24"/>
              </w:rPr>
            </w:pPr>
            <w:proofErr w:type="spellStart"/>
            <w:r w:rsidRPr="00545C81">
              <w:rPr>
                <w:rFonts w:ascii="Times New Roman" w:hAnsi="Times New Roman"/>
                <w:b/>
                <w:sz w:val="24"/>
                <w:szCs w:val="24"/>
              </w:rPr>
              <w:t>кач-во</w:t>
            </w:r>
            <w:proofErr w:type="spellEnd"/>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15726" w:rsidRPr="00545C81" w:rsidRDefault="00D15726" w:rsidP="00FC4D17">
            <w:pPr>
              <w:spacing w:after="0" w:line="240" w:lineRule="auto"/>
              <w:rPr>
                <w:rFonts w:ascii="Times New Roman" w:hAnsi="Times New Roman"/>
                <w:b/>
                <w:sz w:val="24"/>
                <w:szCs w:val="24"/>
              </w:rPr>
            </w:pPr>
            <w:r w:rsidRPr="00545C81">
              <w:rPr>
                <w:rFonts w:ascii="Times New Roman" w:hAnsi="Times New Roman"/>
                <w:b/>
                <w:sz w:val="24"/>
                <w:szCs w:val="24"/>
              </w:rPr>
              <w:t xml:space="preserve">   %</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D15726" w:rsidRPr="00545C81" w:rsidRDefault="00D15726" w:rsidP="00FC4D17">
            <w:pPr>
              <w:spacing w:after="0" w:line="240" w:lineRule="auto"/>
              <w:jc w:val="center"/>
              <w:rPr>
                <w:rFonts w:ascii="Times New Roman" w:hAnsi="Times New Roman"/>
                <w:b/>
                <w:sz w:val="24"/>
                <w:szCs w:val="24"/>
              </w:rPr>
            </w:pPr>
            <w:proofErr w:type="spellStart"/>
            <w:r w:rsidRPr="00545C81">
              <w:rPr>
                <w:rFonts w:ascii="Times New Roman" w:hAnsi="Times New Roman"/>
                <w:b/>
                <w:sz w:val="24"/>
                <w:szCs w:val="24"/>
              </w:rPr>
              <w:t>ср</w:t>
            </w:r>
            <w:proofErr w:type="gramStart"/>
            <w:r w:rsidRPr="00545C81">
              <w:rPr>
                <w:rFonts w:ascii="Times New Roman" w:hAnsi="Times New Roman"/>
                <w:b/>
                <w:sz w:val="24"/>
                <w:szCs w:val="24"/>
              </w:rPr>
              <w:t>.о</w:t>
            </w:r>
            <w:proofErr w:type="gramEnd"/>
            <w:r w:rsidRPr="00545C81">
              <w:rPr>
                <w:rFonts w:ascii="Times New Roman" w:hAnsi="Times New Roman"/>
                <w:b/>
                <w:sz w:val="24"/>
                <w:szCs w:val="24"/>
              </w:rPr>
              <w:t>тм</w:t>
            </w:r>
            <w:proofErr w:type="spellEnd"/>
            <w:r w:rsidRPr="00545C81">
              <w:rPr>
                <w:rFonts w:ascii="Times New Roman" w:hAnsi="Times New Roman"/>
                <w:b/>
                <w:sz w:val="24"/>
                <w:szCs w:val="24"/>
              </w:rPr>
              <w:t>.</w:t>
            </w:r>
          </w:p>
        </w:tc>
      </w:tr>
      <w:tr w:rsidR="00D15726" w:rsidRPr="00545C81" w:rsidTr="00426708">
        <w:trPr>
          <w:trHeight w:val="293"/>
        </w:trPr>
        <w:tc>
          <w:tcPr>
            <w:tcW w:w="1385" w:type="dxa"/>
            <w:tcBorders>
              <w:top w:val="nil"/>
              <w:left w:val="single" w:sz="4" w:space="0" w:color="auto"/>
              <w:bottom w:val="single" w:sz="4" w:space="0" w:color="auto"/>
              <w:right w:val="single" w:sz="4" w:space="0" w:color="auto"/>
            </w:tcBorders>
            <w:shd w:val="clear" w:color="auto" w:fill="auto"/>
            <w:vAlign w:val="bottom"/>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32</w:t>
            </w:r>
          </w:p>
        </w:tc>
        <w:tc>
          <w:tcPr>
            <w:tcW w:w="499" w:type="dxa"/>
            <w:tcBorders>
              <w:top w:val="nil"/>
              <w:left w:val="nil"/>
              <w:bottom w:val="single" w:sz="4" w:space="0" w:color="auto"/>
              <w:right w:val="single" w:sz="4" w:space="0" w:color="auto"/>
            </w:tcBorders>
            <w:shd w:val="clear" w:color="auto" w:fill="auto"/>
            <w:vAlign w:val="bottom"/>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1</w:t>
            </w:r>
          </w:p>
        </w:tc>
        <w:tc>
          <w:tcPr>
            <w:tcW w:w="709" w:type="dxa"/>
            <w:tcBorders>
              <w:top w:val="nil"/>
              <w:left w:val="nil"/>
              <w:bottom w:val="single" w:sz="4" w:space="0" w:color="auto"/>
              <w:right w:val="single" w:sz="4" w:space="0" w:color="auto"/>
            </w:tcBorders>
            <w:shd w:val="clear" w:color="auto" w:fill="auto"/>
            <w:vAlign w:val="bottom"/>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3,1</w:t>
            </w:r>
          </w:p>
        </w:tc>
        <w:tc>
          <w:tcPr>
            <w:tcW w:w="499" w:type="dxa"/>
            <w:tcBorders>
              <w:top w:val="nil"/>
              <w:left w:val="nil"/>
              <w:bottom w:val="single" w:sz="4" w:space="0" w:color="auto"/>
              <w:right w:val="single" w:sz="4" w:space="0" w:color="auto"/>
            </w:tcBorders>
            <w:shd w:val="clear" w:color="auto" w:fill="auto"/>
            <w:vAlign w:val="bottom"/>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8</w:t>
            </w:r>
          </w:p>
        </w:tc>
        <w:tc>
          <w:tcPr>
            <w:tcW w:w="709" w:type="dxa"/>
            <w:tcBorders>
              <w:top w:val="nil"/>
              <w:left w:val="nil"/>
              <w:bottom w:val="single" w:sz="4" w:space="0" w:color="auto"/>
              <w:right w:val="single" w:sz="4" w:space="0" w:color="auto"/>
            </w:tcBorders>
            <w:shd w:val="clear" w:color="auto" w:fill="auto"/>
            <w:vAlign w:val="bottom"/>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25,0</w:t>
            </w:r>
          </w:p>
        </w:tc>
        <w:tc>
          <w:tcPr>
            <w:tcW w:w="499" w:type="dxa"/>
            <w:tcBorders>
              <w:top w:val="nil"/>
              <w:left w:val="nil"/>
              <w:bottom w:val="single" w:sz="4" w:space="0" w:color="auto"/>
              <w:right w:val="single" w:sz="4" w:space="0" w:color="auto"/>
            </w:tcBorders>
            <w:shd w:val="clear" w:color="auto" w:fill="auto"/>
            <w:vAlign w:val="bottom"/>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17</w:t>
            </w:r>
          </w:p>
        </w:tc>
        <w:tc>
          <w:tcPr>
            <w:tcW w:w="709" w:type="dxa"/>
            <w:tcBorders>
              <w:top w:val="nil"/>
              <w:left w:val="nil"/>
              <w:bottom w:val="single" w:sz="4" w:space="0" w:color="auto"/>
              <w:right w:val="single" w:sz="4" w:space="0" w:color="auto"/>
            </w:tcBorders>
            <w:shd w:val="clear" w:color="auto" w:fill="auto"/>
            <w:vAlign w:val="bottom"/>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53,1</w:t>
            </w:r>
          </w:p>
        </w:tc>
        <w:tc>
          <w:tcPr>
            <w:tcW w:w="499" w:type="dxa"/>
            <w:tcBorders>
              <w:top w:val="nil"/>
              <w:left w:val="nil"/>
              <w:bottom w:val="single" w:sz="4" w:space="0" w:color="auto"/>
              <w:right w:val="single" w:sz="4" w:space="0" w:color="auto"/>
            </w:tcBorders>
            <w:shd w:val="clear" w:color="auto" w:fill="auto"/>
            <w:vAlign w:val="bottom"/>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7</w:t>
            </w:r>
          </w:p>
        </w:tc>
        <w:tc>
          <w:tcPr>
            <w:tcW w:w="709" w:type="dxa"/>
            <w:tcBorders>
              <w:top w:val="nil"/>
              <w:left w:val="nil"/>
              <w:bottom w:val="single" w:sz="4" w:space="0" w:color="auto"/>
              <w:right w:val="single" w:sz="4" w:space="0" w:color="auto"/>
            </w:tcBorders>
            <w:shd w:val="clear" w:color="auto" w:fill="auto"/>
            <w:vAlign w:val="bottom"/>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21,88</w:t>
            </w:r>
          </w:p>
        </w:tc>
        <w:tc>
          <w:tcPr>
            <w:tcW w:w="739" w:type="dxa"/>
            <w:tcBorders>
              <w:top w:val="nil"/>
              <w:left w:val="nil"/>
              <w:bottom w:val="single" w:sz="4" w:space="0" w:color="auto"/>
              <w:right w:val="single" w:sz="4" w:space="0" w:color="auto"/>
            </w:tcBorders>
            <w:shd w:val="clear" w:color="auto" w:fill="auto"/>
            <w:vAlign w:val="bottom"/>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31</w:t>
            </w:r>
          </w:p>
        </w:tc>
        <w:tc>
          <w:tcPr>
            <w:tcW w:w="655" w:type="dxa"/>
            <w:tcBorders>
              <w:top w:val="nil"/>
              <w:left w:val="nil"/>
              <w:bottom w:val="single" w:sz="4" w:space="0" w:color="auto"/>
              <w:right w:val="single" w:sz="4" w:space="0" w:color="auto"/>
            </w:tcBorders>
            <w:shd w:val="clear" w:color="auto" w:fill="auto"/>
            <w:vAlign w:val="bottom"/>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96,9</w:t>
            </w:r>
          </w:p>
        </w:tc>
        <w:tc>
          <w:tcPr>
            <w:tcW w:w="656" w:type="dxa"/>
            <w:tcBorders>
              <w:top w:val="nil"/>
              <w:left w:val="nil"/>
              <w:bottom w:val="single" w:sz="4" w:space="0" w:color="auto"/>
              <w:right w:val="single" w:sz="4" w:space="0" w:color="auto"/>
            </w:tcBorders>
            <w:shd w:val="clear" w:color="auto" w:fill="auto"/>
            <w:vAlign w:val="bottom"/>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24</w:t>
            </w:r>
          </w:p>
        </w:tc>
        <w:tc>
          <w:tcPr>
            <w:tcW w:w="656" w:type="dxa"/>
            <w:tcBorders>
              <w:top w:val="nil"/>
              <w:left w:val="nil"/>
              <w:bottom w:val="single" w:sz="4" w:space="0" w:color="auto"/>
              <w:right w:val="single" w:sz="4" w:space="0" w:color="auto"/>
            </w:tcBorders>
            <w:shd w:val="clear" w:color="auto" w:fill="auto"/>
            <w:vAlign w:val="bottom"/>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75,0</w:t>
            </w:r>
          </w:p>
        </w:tc>
        <w:tc>
          <w:tcPr>
            <w:tcW w:w="1533" w:type="dxa"/>
            <w:tcBorders>
              <w:top w:val="nil"/>
              <w:left w:val="nil"/>
              <w:bottom w:val="single" w:sz="4" w:space="0" w:color="auto"/>
              <w:right w:val="single" w:sz="4" w:space="0" w:color="auto"/>
            </w:tcBorders>
            <w:shd w:val="clear" w:color="auto" w:fill="auto"/>
            <w:vAlign w:val="bottom"/>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3,91</w:t>
            </w:r>
          </w:p>
        </w:tc>
      </w:tr>
    </w:tbl>
    <w:p w:rsidR="00426708" w:rsidRDefault="00426708" w:rsidP="00FC4D17">
      <w:pPr>
        <w:spacing w:after="0" w:line="240" w:lineRule="auto"/>
        <w:ind w:firstLine="708"/>
        <w:jc w:val="both"/>
        <w:rPr>
          <w:rFonts w:ascii="Times New Roman" w:hAnsi="Times New Roman"/>
          <w:sz w:val="24"/>
          <w:szCs w:val="24"/>
        </w:rPr>
      </w:pPr>
    </w:p>
    <w:p w:rsidR="00D15726" w:rsidRPr="00545C81" w:rsidRDefault="00D15726" w:rsidP="00FC4D17">
      <w:pPr>
        <w:spacing w:after="0" w:line="240" w:lineRule="auto"/>
        <w:ind w:firstLine="708"/>
        <w:jc w:val="both"/>
        <w:rPr>
          <w:rFonts w:ascii="Times New Roman" w:hAnsi="Times New Roman"/>
          <w:sz w:val="24"/>
          <w:szCs w:val="24"/>
        </w:rPr>
      </w:pPr>
      <w:r w:rsidRPr="00545C81">
        <w:rPr>
          <w:rFonts w:ascii="Times New Roman" w:hAnsi="Times New Roman"/>
          <w:sz w:val="24"/>
          <w:szCs w:val="24"/>
        </w:rPr>
        <w:t xml:space="preserve">По школе есть одна неудовлетворительная отметка в основной период на базовом уровне у </w:t>
      </w:r>
      <w:proofErr w:type="spellStart"/>
      <w:r w:rsidRPr="00545C81">
        <w:rPr>
          <w:rFonts w:ascii="Times New Roman" w:hAnsi="Times New Roman"/>
          <w:sz w:val="24"/>
          <w:szCs w:val="24"/>
        </w:rPr>
        <w:t>Семененко</w:t>
      </w:r>
      <w:proofErr w:type="spellEnd"/>
      <w:r w:rsidRPr="00545C81">
        <w:rPr>
          <w:rFonts w:ascii="Times New Roman" w:hAnsi="Times New Roman"/>
          <w:sz w:val="24"/>
          <w:szCs w:val="24"/>
        </w:rPr>
        <w:t xml:space="preserve"> Ирины. Девочка из «группы риска», у которой были большие затруднения с усвоением учебного материала, пробелы в знаниях, слабая память. ЕГЭ по математике на базовом уровне выпускница сдала в сентябре и получила аттестат о среднем общем образовании.  На базовом уровне средняя отметка самая низкая по городу, она составляет 3,91. В городе – 4,1, в области – 4,3. Это объясняется тем, что на базовый уровень пошли лишь слабые учащиеся, сильные учащиеся выбрали лишь профильный уровень ЕГЭ. Основные ошибки выпускники делают в геометрическом материале, в задании с физическим содержанием, затрудняются в  составлении математической  модели к задаче. Встречаются ошибки, допущенные по невнимательности и на вычислительные навыки.</w:t>
      </w:r>
    </w:p>
    <w:p w:rsidR="00D15726" w:rsidRPr="00545C81" w:rsidRDefault="00D15726" w:rsidP="00FC4D17">
      <w:pPr>
        <w:spacing w:after="0" w:line="240" w:lineRule="auto"/>
        <w:ind w:firstLine="708"/>
        <w:jc w:val="both"/>
        <w:rPr>
          <w:rFonts w:ascii="Times New Roman" w:hAnsi="Times New Roman"/>
          <w:sz w:val="24"/>
          <w:szCs w:val="24"/>
        </w:rPr>
      </w:pPr>
    </w:p>
    <w:p w:rsidR="00D15726" w:rsidRPr="00545C81" w:rsidRDefault="00D15726" w:rsidP="00FC4D17">
      <w:pPr>
        <w:spacing w:after="0" w:line="240" w:lineRule="auto"/>
        <w:rPr>
          <w:rFonts w:ascii="Times New Roman" w:hAnsi="Times New Roman"/>
          <w:sz w:val="24"/>
          <w:szCs w:val="24"/>
        </w:rPr>
      </w:pPr>
      <w:r w:rsidRPr="00545C81">
        <w:rPr>
          <w:rFonts w:ascii="Times New Roman" w:hAnsi="Times New Roman"/>
          <w:b/>
          <w:bCs/>
          <w:sz w:val="24"/>
          <w:szCs w:val="24"/>
        </w:rPr>
        <w:t>Результаты ЕГЭ по русскому языку</w:t>
      </w:r>
    </w:p>
    <w:tbl>
      <w:tblPr>
        <w:tblStyle w:val="10"/>
        <w:tblW w:w="0" w:type="auto"/>
        <w:tblLook w:val="04A0"/>
      </w:tblPr>
      <w:tblGrid>
        <w:gridCol w:w="5100"/>
        <w:gridCol w:w="5037"/>
      </w:tblGrid>
      <w:tr w:rsidR="00D15726" w:rsidRPr="00545C81" w:rsidTr="00D15726">
        <w:tc>
          <w:tcPr>
            <w:tcW w:w="5281" w:type="dxa"/>
          </w:tcPr>
          <w:p w:rsidR="00D15726" w:rsidRPr="00545C81" w:rsidRDefault="00D15726" w:rsidP="00FC4D17">
            <w:pPr>
              <w:spacing w:after="200"/>
              <w:rPr>
                <w:rFonts w:ascii="Times New Roman" w:hAnsi="Times New Roman"/>
                <w:sz w:val="24"/>
                <w:szCs w:val="24"/>
              </w:rPr>
            </w:pPr>
            <w:r w:rsidRPr="00545C81">
              <w:rPr>
                <w:rFonts w:ascii="Times New Roman" w:hAnsi="Times New Roman"/>
                <w:sz w:val="24"/>
                <w:szCs w:val="24"/>
              </w:rPr>
              <w:t>Количество участников экзамена</w:t>
            </w:r>
          </w:p>
        </w:tc>
        <w:tc>
          <w:tcPr>
            <w:tcW w:w="5282" w:type="dxa"/>
          </w:tcPr>
          <w:p w:rsidR="00D15726" w:rsidRPr="00545C81" w:rsidRDefault="00D15726" w:rsidP="00FC4D17">
            <w:pPr>
              <w:spacing w:after="200"/>
              <w:rPr>
                <w:rFonts w:ascii="Times New Roman" w:hAnsi="Times New Roman"/>
                <w:sz w:val="24"/>
                <w:szCs w:val="24"/>
              </w:rPr>
            </w:pPr>
            <w:r w:rsidRPr="00545C81">
              <w:rPr>
                <w:rFonts w:ascii="Times New Roman" w:hAnsi="Times New Roman"/>
                <w:sz w:val="24"/>
                <w:szCs w:val="24"/>
              </w:rPr>
              <w:t>53</w:t>
            </w:r>
          </w:p>
        </w:tc>
      </w:tr>
      <w:tr w:rsidR="00D15726" w:rsidRPr="00545C81" w:rsidTr="00D15726">
        <w:tc>
          <w:tcPr>
            <w:tcW w:w="5281" w:type="dxa"/>
          </w:tcPr>
          <w:p w:rsidR="00D15726" w:rsidRPr="00545C81" w:rsidRDefault="00D15726" w:rsidP="00FC4D17">
            <w:pPr>
              <w:spacing w:after="200"/>
              <w:rPr>
                <w:rFonts w:ascii="Times New Roman" w:hAnsi="Times New Roman"/>
                <w:sz w:val="24"/>
                <w:szCs w:val="24"/>
              </w:rPr>
            </w:pPr>
            <w:r w:rsidRPr="00545C81">
              <w:rPr>
                <w:rFonts w:ascii="Times New Roman" w:hAnsi="Times New Roman"/>
                <w:sz w:val="24"/>
                <w:szCs w:val="24"/>
              </w:rPr>
              <w:t>Средний балл по школе</w:t>
            </w:r>
          </w:p>
        </w:tc>
        <w:tc>
          <w:tcPr>
            <w:tcW w:w="5282" w:type="dxa"/>
          </w:tcPr>
          <w:p w:rsidR="00D15726" w:rsidRPr="00545C81" w:rsidRDefault="00D15726" w:rsidP="00FC4D17">
            <w:pPr>
              <w:spacing w:after="200"/>
              <w:rPr>
                <w:rFonts w:ascii="Times New Roman" w:hAnsi="Times New Roman"/>
                <w:sz w:val="24"/>
                <w:szCs w:val="24"/>
              </w:rPr>
            </w:pPr>
            <w:r w:rsidRPr="00545C81">
              <w:rPr>
                <w:rFonts w:ascii="Times New Roman" w:hAnsi="Times New Roman"/>
                <w:sz w:val="24"/>
                <w:szCs w:val="24"/>
              </w:rPr>
              <w:t>70</w:t>
            </w:r>
          </w:p>
        </w:tc>
      </w:tr>
      <w:tr w:rsidR="00D15726" w:rsidRPr="00545C81" w:rsidTr="00D15726">
        <w:tc>
          <w:tcPr>
            <w:tcW w:w="5281" w:type="dxa"/>
          </w:tcPr>
          <w:p w:rsidR="00D15726" w:rsidRPr="00545C81" w:rsidRDefault="00D15726" w:rsidP="00FC4D17">
            <w:pPr>
              <w:tabs>
                <w:tab w:val="left" w:pos="1875"/>
                <w:tab w:val="center" w:pos="2532"/>
              </w:tabs>
              <w:spacing w:after="200"/>
              <w:rPr>
                <w:rFonts w:ascii="Times New Roman" w:hAnsi="Times New Roman"/>
                <w:sz w:val="24"/>
                <w:szCs w:val="24"/>
              </w:rPr>
            </w:pPr>
            <w:r w:rsidRPr="00545C81">
              <w:rPr>
                <w:rFonts w:ascii="Times New Roman" w:hAnsi="Times New Roman"/>
                <w:sz w:val="24"/>
                <w:szCs w:val="24"/>
              </w:rPr>
              <w:t>Самый высокий результат</w:t>
            </w:r>
          </w:p>
        </w:tc>
        <w:tc>
          <w:tcPr>
            <w:tcW w:w="5282" w:type="dxa"/>
          </w:tcPr>
          <w:p w:rsidR="00D15726" w:rsidRPr="00545C81" w:rsidRDefault="00D15726" w:rsidP="00FC4D17">
            <w:pPr>
              <w:spacing w:after="200"/>
              <w:rPr>
                <w:rFonts w:ascii="Times New Roman" w:hAnsi="Times New Roman"/>
                <w:sz w:val="24"/>
                <w:szCs w:val="24"/>
              </w:rPr>
            </w:pPr>
            <w:r w:rsidRPr="00545C81">
              <w:rPr>
                <w:rFonts w:ascii="Times New Roman" w:hAnsi="Times New Roman"/>
                <w:sz w:val="24"/>
                <w:szCs w:val="24"/>
              </w:rPr>
              <w:t>96 баллов (Николаева А.)</w:t>
            </w:r>
          </w:p>
        </w:tc>
      </w:tr>
      <w:tr w:rsidR="00D15726" w:rsidRPr="00545C81" w:rsidTr="00D15726">
        <w:tc>
          <w:tcPr>
            <w:tcW w:w="5281" w:type="dxa"/>
          </w:tcPr>
          <w:p w:rsidR="00D15726" w:rsidRPr="00545C81" w:rsidRDefault="00D15726" w:rsidP="00FC4D17">
            <w:pPr>
              <w:spacing w:after="200"/>
              <w:rPr>
                <w:rFonts w:ascii="Times New Roman" w:hAnsi="Times New Roman"/>
                <w:sz w:val="24"/>
                <w:szCs w:val="24"/>
              </w:rPr>
            </w:pPr>
            <w:r w:rsidRPr="00545C81">
              <w:rPr>
                <w:rFonts w:ascii="Times New Roman" w:hAnsi="Times New Roman"/>
                <w:sz w:val="24"/>
                <w:szCs w:val="24"/>
              </w:rPr>
              <w:t>Самый низкий результат</w:t>
            </w:r>
          </w:p>
        </w:tc>
        <w:tc>
          <w:tcPr>
            <w:tcW w:w="5282" w:type="dxa"/>
          </w:tcPr>
          <w:p w:rsidR="00D15726" w:rsidRPr="00545C81" w:rsidRDefault="00D15726" w:rsidP="00FC4D17">
            <w:pPr>
              <w:spacing w:after="200"/>
              <w:rPr>
                <w:rFonts w:ascii="Times New Roman" w:hAnsi="Times New Roman"/>
                <w:sz w:val="24"/>
                <w:szCs w:val="24"/>
              </w:rPr>
            </w:pPr>
            <w:r w:rsidRPr="00545C81">
              <w:rPr>
                <w:rFonts w:ascii="Times New Roman" w:hAnsi="Times New Roman"/>
                <w:sz w:val="24"/>
                <w:szCs w:val="24"/>
              </w:rPr>
              <w:t>46 баллов (</w:t>
            </w:r>
            <w:proofErr w:type="spellStart"/>
            <w:r w:rsidRPr="00545C81">
              <w:rPr>
                <w:rFonts w:ascii="Times New Roman" w:hAnsi="Times New Roman"/>
                <w:sz w:val="24"/>
                <w:szCs w:val="24"/>
              </w:rPr>
              <w:t>Мертинс</w:t>
            </w:r>
            <w:proofErr w:type="spellEnd"/>
            <w:r w:rsidRPr="00545C81">
              <w:rPr>
                <w:rFonts w:ascii="Times New Roman" w:hAnsi="Times New Roman"/>
                <w:sz w:val="24"/>
                <w:szCs w:val="24"/>
              </w:rPr>
              <w:t xml:space="preserve"> Д.)</w:t>
            </w:r>
          </w:p>
        </w:tc>
      </w:tr>
      <w:tr w:rsidR="00D15726" w:rsidRPr="00545C81" w:rsidTr="00D15726">
        <w:tc>
          <w:tcPr>
            <w:tcW w:w="5281" w:type="dxa"/>
          </w:tcPr>
          <w:p w:rsidR="00D15726" w:rsidRPr="00545C81" w:rsidRDefault="00D15726" w:rsidP="00FC4D17">
            <w:pPr>
              <w:spacing w:after="200"/>
              <w:rPr>
                <w:rFonts w:ascii="Times New Roman" w:hAnsi="Times New Roman"/>
                <w:sz w:val="24"/>
                <w:szCs w:val="24"/>
              </w:rPr>
            </w:pPr>
            <w:r w:rsidRPr="00545C81">
              <w:rPr>
                <w:rFonts w:ascii="Times New Roman" w:hAnsi="Times New Roman"/>
                <w:sz w:val="24"/>
                <w:szCs w:val="24"/>
              </w:rPr>
              <w:t>Количество учащихся, показавших высокий результат (выше 80 баллов)</w:t>
            </w:r>
          </w:p>
        </w:tc>
        <w:tc>
          <w:tcPr>
            <w:tcW w:w="5282" w:type="dxa"/>
          </w:tcPr>
          <w:p w:rsidR="00D15726" w:rsidRPr="00545C81" w:rsidRDefault="00D15726" w:rsidP="00FC4D17">
            <w:pPr>
              <w:spacing w:after="200"/>
              <w:rPr>
                <w:rFonts w:ascii="Times New Roman" w:hAnsi="Times New Roman"/>
                <w:sz w:val="24"/>
                <w:szCs w:val="24"/>
              </w:rPr>
            </w:pPr>
            <w:r w:rsidRPr="00545C81">
              <w:rPr>
                <w:rFonts w:ascii="Times New Roman" w:hAnsi="Times New Roman"/>
                <w:sz w:val="24"/>
                <w:szCs w:val="24"/>
              </w:rPr>
              <w:t>23% (12 человек)</w:t>
            </w:r>
          </w:p>
        </w:tc>
      </w:tr>
      <w:tr w:rsidR="00D15726" w:rsidRPr="00545C81" w:rsidTr="00D15726">
        <w:tc>
          <w:tcPr>
            <w:tcW w:w="5281" w:type="dxa"/>
          </w:tcPr>
          <w:p w:rsidR="00D15726" w:rsidRPr="00545C81" w:rsidRDefault="00D15726" w:rsidP="00FC4D17">
            <w:pPr>
              <w:spacing w:after="200"/>
              <w:rPr>
                <w:rFonts w:ascii="Times New Roman" w:hAnsi="Times New Roman"/>
                <w:sz w:val="24"/>
                <w:szCs w:val="24"/>
              </w:rPr>
            </w:pPr>
            <w:r w:rsidRPr="00545C81">
              <w:rPr>
                <w:rFonts w:ascii="Times New Roman" w:hAnsi="Times New Roman"/>
                <w:sz w:val="24"/>
                <w:szCs w:val="24"/>
              </w:rPr>
              <w:t xml:space="preserve">Количество  учащихся, получивших результат выше </w:t>
            </w:r>
            <w:proofErr w:type="spellStart"/>
            <w:r w:rsidRPr="00545C81">
              <w:rPr>
                <w:rFonts w:ascii="Times New Roman" w:hAnsi="Times New Roman"/>
                <w:sz w:val="24"/>
                <w:szCs w:val="24"/>
              </w:rPr>
              <w:t>среднерегионального</w:t>
            </w:r>
            <w:proofErr w:type="spellEnd"/>
            <w:r w:rsidRPr="00545C81">
              <w:rPr>
                <w:rFonts w:ascii="Times New Roman" w:hAnsi="Times New Roman"/>
                <w:sz w:val="24"/>
                <w:szCs w:val="24"/>
              </w:rPr>
              <w:t xml:space="preserve"> (69,7)</w:t>
            </w:r>
          </w:p>
        </w:tc>
        <w:tc>
          <w:tcPr>
            <w:tcW w:w="5282" w:type="dxa"/>
          </w:tcPr>
          <w:p w:rsidR="00D15726" w:rsidRPr="00545C81" w:rsidRDefault="00D15726" w:rsidP="00FC4D17">
            <w:pPr>
              <w:spacing w:after="200"/>
              <w:rPr>
                <w:rFonts w:ascii="Times New Roman" w:hAnsi="Times New Roman"/>
                <w:sz w:val="24"/>
                <w:szCs w:val="24"/>
              </w:rPr>
            </w:pPr>
            <w:r w:rsidRPr="00545C81">
              <w:rPr>
                <w:rFonts w:ascii="Times New Roman" w:hAnsi="Times New Roman"/>
                <w:sz w:val="24"/>
                <w:szCs w:val="24"/>
              </w:rPr>
              <w:t>40,3% (23 человека)</w:t>
            </w:r>
          </w:p>
        </w:tc>
      </w:tr>
      <w:tr w:rsidR="00D15726" w:rsidRPr="00545C81" w:rsidTr="00D15726">
        <w:tc>
          <w:tcPr>
            <w:tcW w:w="5281" w:type="dxa"/>
          </w:tcPr>
          <w:p w:rsidR="00D15726" w:rsidRPr="00545C81" w:rsidRDefault="00D15726" w:rsidP="00FC4D17">
            <w:pPr>
              <w:spacing w:after="200"/>
              <w:rPr>
                <w:rFonts w:ascii="Times New Roman" w:hAnsi="Times New Roman"/>
                <w:sz w:val="24"/>
                <w:szCs w:val="24"/>
              </w:rPr>
            </w:pPr>
            <w:r w:rsidRPr="00545C81">
              <w:rPr>
                <w:rFonts w:ascii="Times New Roman" w:hAnsi="Times New Roman"/>
                <w:sz w:val="24"/>
                <w:szCs w:val="24"/>
              </w:rPr>
              <w:t>Количество учащихся, получивших результат выше всероссийского (70)</w:t>
            </w:r>
          </w:p>
        </w:tc>
        <w:tc>
          <w:tcPr>
            <w:tcW w:w="5282" w:type="dxa"/>
          </w:tcPr>
          <w:p w:rsidR="00D15726" w:rsidRPr="00545C81" w:rsidRDefault="00D15726" w:rsidP="00FC4D17">
            <w:pPr>
              <w:spacing w:after="200"/>
              <w:rPr>
                <w:rFonts w:ascii="Times New Roman" w:hAnsi="Times New Roman"/>
                <w:sz w:val="24"/>
                <w:szCs w:val="24"/>
              </w:rPr>
            </w:pPr>
            <w:r w:rsidRPr="00545C81">
              <w:rPr>
                <w:rFonts w:ascii="Times New Roman" w:hAnsi="Times New Roman"/>
                <w:sz w:val="24"/>
                <w:szCs w:val="24"/>
              </w:rPr>
              <w:t>40,3% (23 человека)</w:t>
            </w:r>
          </w:p>
        </w:tc>
      </w:tr>
    </w:tbl>
    <w:p w:rsidR="00D15726" w:rsidRPr="00545C81" w:rsidRDefault="00D15726" w:rsidP="00FC4D17">
      <w:pPr>
        <w:spacing w:after="0" w:line="240" w:lineRule="auto"/>
        <w:jc w:val="center"/>
        <w:rPr>
          <w:rFonts w:ascii="Times New Roman" w:hAnsi="Times New Roman"/>
          <w:b/>
          <w:bCs/>
          <w:sz w:val="24"/>
          <w:szCs w:val="24"/>
        </w:rPr>
      </w:pPr>
    </w:p>
    <w:p w:rsidR="00D15726" w:rsidRPr="00545C81" w:rsidRDefault="00D15726" w:rsidP="00FC4D17">
      <w:pPr>
        <w:spacing w:after="0" w:line="240" w:lineRule="auto"/>
        <w:rPr>
          <w:rFonts w:ascii="Times New Roman" w:hAnsi="Times New Roman"/>
          <w:sz w:val="24"/>
          <w:szCs w:val="24"/>
        </w:rPr>
      </w:pPr>
      <w:r w:rsidRPr="00545C81">
        <w:rPr>
          <w:rFonts w:ascii="Times New Roman" w:hAnsi="Times New Roman"/>
          <w:sz w:val="24"/>
          <w:szCs w:val="24"/>
        </w:rPr>
        <w:t>Выпуск 2015 – 2016</w:t>
      </w:r>
      <w:r w:rsidR="00426708">
        <w:rPr>
          <w:rFonts w:ascii="Times New Roman" w:hAnsi="Times New Roman"/>
          <w:sz w:val="24"/>
          <w:szCs w:val="24"/>
        </w:rPr>
        <w:t xml:space="preserve"> учебного </w:t>
      </w:r>
      <w:r w:rsidRPr="00545C81">
        <w:rPr>
          <w:rFonts w:ascii="Times New Roman" w:hAnsi="Times New Roman"/>
          <w:sz w:val="24"/>
          <w:szCs w:val="24"/>
        </w:rPr>
        <w:t xml:space="preserve"> года нельзя назвать сильным:  10 учащихся находились в зоне риска, ставился вопрос о допуске к экзаменам Лежнёвой К., Мусс А., </w:t>
      </w:r>
      <w:proofErr w:type="spellStart"/>
      <w:r w:rsidRPr="00545C81">
        <w:rPr>
          <w:rFonts w:ascii="Times New Roman" w:hAnsi="Times New Roman"/>
          <w:sz w:val="24"/>
          <w:szCs w:val="24"/>
        </w:rPr>
        <w:t>Чавдар</w:t>
      </w:r>
      <w:proofErr w:type="spellEnd"/>
      <w:r w:rsidRPr="00545C81">
        <w:rPr>
          <w:rFonts w:ascii="Times New Roman" w:hAnsi="Times New Roman"/>
          <w:sz w:val="24"/>
          <w:szCs w:val="24"/>
        </w:rPr>
        <w:t xml:space="preserve"> В., </w:t>
      </w:r>
      <w:proofErr w:type="spellStart"/>
      <w:r w:rsidRPr="00545C81">
        <w:rPr>
          <w:rFonts w:ascii="Times New Roman" w:hAnsi="Times New Roman"/>
          <w:sz w:val="24"/>
          <w:szCs w:val="24"/>
        </w:rPr>
        <w:t>Семененко</w:t>
      </w:r>
      <w:proofErr w:type="spellEnd"/>
      <w:r w:rsidRPr="00545C81">
        <w:rPr>
          <w:rFonts w:ascii="Times New Roman" w:hAnsi="Times New Roman"/>
          <w:sz w:val="24"/>
          <w:szCs w:val="24"/>
        </w:rPr>
        <w:t xml:space="preserve"> И. До конца года администрация школы, классные руководители  тесно сотрудничали с   родителями  целого ряда учеников, не желающих  серьёзно заниматься. Готовить к экзаменам было очень сложно: пропуски (военкомат, сдача анализов для поступления в военные вузы, соревнования; олимпиады, в том числе выездные; конференции, болезни), низкий уровень мотивации у целой группы учащихся, серьёзные пробелы в знаниях. Нельзя не  отметить, что большая часть </w:t>
      </w:r>
      <w:proofErr w:type="spellStart"/>
      <w:r w:rsidRPr="00545C81">
        <w:rPr>
          <w:rFonts w:ascii="Times New Roman" w:hAnsi="Times New Roman"/>
          <w:sz w:val="24"/>
          <w:szCs w:val="24"/>
        </w:rPr>
        <w:t>одиннадцатиклассников</w:t>
      </w:r>
      <w:proofErr w:type="spellEnd"/>
      <w:r w:rsidRPr="00545C81">
        <w:rPr>
          <w:rFonts w:ascii="Times New Roman" w:hAnsi="Times New Roman"/>
          <w:sz w:val="24"/>
          <w:szCs w:val="24"/>
        </w:rPr>
        <w:t xml:space="preserve"> – людей целеустремлённых, умных – оправдала  ожидания. Это Николаева А., </w:t>
      </w:r>
      <w:proofErr w:type="spellStart"/>
      <w:r w:rsidRPr="00545C81">
        <w:rPr>
          <w:rFonts w:ascii="Times New Roman" w:hAnsi="Times New Roman"/>
          <w:sz w:val="24"/>
          <w:szCs w:val="24"/>
        </w:rPr>
        <w:t>Демчук</w:t>
      </w:r>
      <w:proofErr w:type="spellEnd"/>
      <w:r w:rsidRPr="00545C81">
        <w:rPr>
          <w:rFonts w:ascii="Times New Roman" w:hAnsi="Times New Roman"/>
          <w:sz w:val="24"/>
          <w:szCs w:val="24"/>
        </w:rPr>
        <w:t xml:space="preserve"> А., </w:t>
      </w:r>
      <w:proofErr w:type="spellStart"/>
      <w:r w:rsidRPr="00545C81">
        <w:rPr>
          <w:rFonts w:ascii="Times New Roman" w:hAnsi="Times New Roman"/>
          <w:sz w:val="24"/>
          <w:szCs w:val="24"/>
        </w:rPr>
        <w:t>Шкарлупелова</w:t>
      </w:r>
      <w:proofErr w:type="spellEnd"/>
      <w:r w:rsidRPr="00545C81">
        <w:rPr>
          <w:rFonts w:ascii="Times New Roman" w:hAnsi="Times New Roman"/>
          <w:sz w:val="24"/>
          <w:szCs w:val="24"/>
        </w:rPr>
        <w:t xml:space="preserve"> А., </w:t>
      </w:r>
      <w:proofErr w:type="spellStart"/>
      <w:r w:rsidRPr="00545C81">
        <w:rPr>
          <w:rFonts w:ascii="Times New Roman" w:hAnsi="Times New Roman"/>
          <w:sz w:val="24"/>
          <w:szCs w:val="24"/>
        </w:rPr>
        <w:t>Сабитова</w:t>
      </w:r>
      <w:proofErr w:type="spellEnd"/>
      <w:r w:rsidRPr="00545C81">
        <w:rPr>
          <w:rFonts w:ascii="Times New Roman" w:hAnsi="Times New Roman"/>
          <w:sz w:val="24"/>
          <w:szCs w:val="24"/>
        </w:rPr>
        <w:t xml:space="preserve"> М., Яркова А., набравшие выше 90 баллов, и другие.  Экзамен сложный: первый массовый – поэтому кто – то не справился с волнением, не сумел рассчитать время, поторопился. </w:t>
      </w:r>
    </w:p>
    <w:p w:rsidR="00D15726" w:rsidRPr="00545C81" w:rsidRDefault="00D15726" w:rsidP="00FC4D17">
      <w:pPr>
        <w:spacing w:after="0" w:line="240" w:lineRule="auto"/>
        <w:rPr>
          <w:rFonts w:ascii="Times New Roman" w:hAnsi="Times New Roman"/>
          <w:sz w:val="24"/>
          <w:szCs w:val="24"/>
        </w:rPr>
      </w:pPr>
      <w:r w:rsidRPr="00545C81">
        <w:rPr>
          <w:rFonts w:ascii="Times New Roman" w:hAnsi="Times New Roman"/>
          <w:sz w:val="24"/>
          <w:szCs w:val="24"/>
        </w:rPr>
        <w:t>Выпускники показали высокий уровень подготовки при выполнении заданий по орфоэпии, орфографии, анализе грамматических ошибок и языковых средств. Наибольшие затруднения вызвали задание 19 (пунктуация конструкций с разными типами связи), 15 (синтаксис простых и сложных предложений), 21 (типы речи); 1, 20 (анализ содержания текста).</w:t>
      </w:r>
    </w:p>
    <w:p w:rsidR="00D15726" w:rsidRPr="00545C81" w:rsidRDefault="00D15726" w:rsidP="00FC4D17">
      <w:pPr>
        <w:spacing w:line="240" w:lineRule="auto"/>
        <w:rPr>
          <w:rFonts w:ascii="Times New Roman" w:hAnsi="Times New Roman"/>
          <w:sz w:val="24"/>
          <w:szCs w:val="24"/>
        </w:rPr>
      </w:pPr>
      <w:r w:rsidRPr="00545C81">
        <w:rPr>
          <w:rFonts w:ascii="Times New Roman" w:hAnsi="Times New Roman"/>
          <w:sz w:val="24"/>
          <w:szCs w:val="24"/>
        </w:rPr>
        <w:t>Очень хорошо в целом учащиеся справились с написанием сочинения, только в одной работе не была определена проблема. Затруднения – в комментарии по проблеме, частично – в орфографии и пунктуации.</w:t>
      </w:r>
    </w:p>
    <w:p w:rsidR="00D15726" w:rsidRPr="00545C81" w:rsidRDefault="00D15726" w:rsidP="00FC4D17">
      <w:pPr>
        <w:spacing w:line="240" w:lineRule="auto"/>
        <w:jc w:val="both"/>
        <w:rPr>
          <w:rFonts w:ascii="Times New Roman" w:eastAsia="Calibri" w:hAnsi="Times New Roman"/>
          <w:sz w:val="24"/>
          <w:szCs w:val="24"/>
        </w:rPr>
      </w:pPr>
      <w:r w:rsidRPr="00545C81">
        <w:rPr>
          <w:rFonts w:ascii="Times New Roman" w:eastAsia="Calibri" w:hAnsi="Times New Roman"/>
          <w:sz w:val="24"/>
          <w:szCs w:val="24"/>
        </w:rPr>
        <w:t>Результаты по русскому языку по школам города</w:t>
      </w:r>
    </w:p>
    <w:tbl>
      <w:tblPr>
        <w:tblW w:w="10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7"/>
        <w:gridCol w:w="1351"/>
        <w:gridCol w:w="1701"/>
        <w:gridCol w:w="1417"/>
        <w:gridCol w:w="1418"/>
        <w:gridCol w:w="1437"/>
      </w:tblGrid>
      <w:tr w:rsidR="00D15726" w:rsidRPr="00545C81" w:rsidTr="00D15726">
        <w:trPr>
          <w:jc w:val="center"/>
        </w:trPr>
        <w:tc>
          <w:tcPr>
            <w:tcW w:w="2947" w:type="dxa"/>
            <w:vMerge w:val="restart"/>
            <w:shd w:val="clear" w:color="auto" w:fill="auto"/>
            <w:vAlign w:val="center"/>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ОО</w:t>
            </w:r>
          </w:p>
        </w:tc>
        <w:tc>
          <w:tcPr>
            <w:tcW w:w="1351" w:type="dxa"/>
            <w:vMerge w:val="restart"/>
            <w:shd w:val="clear" w:color="auto" w:fill="auto"/>
            <w:vAlign w:val="center"/>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Количество участников</w:t>
            </w:r>
          </w:p>
        </w:tc>
        <w:tc>
          <w:tcPr>
            <w:tcW w:w="1701" w:type="dxa"/>
            <w:vMerge w:val="restart"/>
            <w:shd w:val="clear" w:color="auto" w:fill="auto"/>
            <w:vAlign w:val="center"/>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Не прошли минимальный порог</w:t>
            </w:r>
          </w:p>
        </w:tc>
        <w:tc>
          <w:tcPr>
            <w:tcW w:w="1417" w:type="dxa"/>
            <w:vMerge w:val="restart"/>
            <w:shd w:val="clear" w:color="auto" w:fill="auto"/>
            <w:vAlign w:val="center"/>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Средний балл</w:t>
            </w:r>
          </w:p>
        </w:tc>
        <w:tc>
          <w:tcPr>
            <w:tcW w:w="2855" w:type="dxa"/>
            <w:gridSpan w:val="2"/>
            <w:shd w:val="clear" w:color="auto" w:fill="auto"/>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Доля выпускников, успешно сдавших ЕГЭ по предмету с результатами 80</w:t>
            </w:r>
            <w:r w:rsidRPr="00545C81">
              <w:rPr>
                <w:rFonts w:ascii="Times New Roman" w:eastAsia="Calibri" w:hAnsi="Times New Roman"/>
                <w:b/>
                <w:sz w:val="24"/>
                <w:szCs w:val="24"/>
                <w:vertAlign w:val="subscript"/>
              </w:rPr>
              <w:t xml:space="preserve"> </w:t>
            </w:r>
            <w:r w:rsidRPr="00545C81">
              <w:rPr>
                <w:rFonts w:ascii="Times New Roman" w:eastAsia="Calibri" w:hAnsi="Times New Roman"/>
                <w:b/>
                <w:sz w:val="24"/>
                <w:szCs w:val="24"/>
              </w:rPr>
              <w:t xml:space="preserve"> и выше  баллов </w:t>
            </w:r>
          </w:p>
        </w:tc>
      </w:tr>
      <w:tr w:rsidR="00D15726" w:rsidRPr="00545C81" w:rsidTr="00D15726">
        <w:trPr>
          <w:jc w:val="center"/>
        </w:trPr>
        <w:tc>
          <w:tcPr>
            <w:tcW w:w="2947" w:type="dxa"/>
            <w:vMerge/>
            <w:shd w:val="clear" w:color="auto" w:fill="auto"/>
          </w:tcPr>
          <w:p w:rsidR="00D15726" w:rsidRPr="00545C81" w:rsidRDefault="00D15726" w:rsidP="00FC4D17">
            <w:pPr>
              <w:spacing w:line="240" w:lineRule="auto"/>
              <w:jc w:val="center"/>
              <w:rPr>
                <w:rFonts w:ascii="Times New Roman" w:eastAsia="Calibri" w:hAnsi="Times New Roman"/>
                <w:b/>
                <w:sz w:val="24"/>
                <w:szCs w:val="24"/>
              </w:rPr>
            </w:pPr>
          </w:p>
        </w:tc>
        <w:tc>
          <w:tcPr>
            <w:tcW w:w="1351" w:type="dxa"/>
            <w:vMerge/>
            <w:shd w:val="clear" w:color="auto" w:fill="auto"/>
          </w:tcPr>
          <w:p w:rsidR="00D15726" w:rsidRPr="00545C81" w:rsidRDefault="00D15726" w:rsidP="00FC4D17">
            <w:pPr>
              <w:spacing w:line="240" w:lineRule="auto"/>
              <w:jc w:val="center"/>
              <w:rPr>
                <w:rFonts w:ascii="Times New Roman" w:eastAsia="Calibri" w:hAnsi="Times New Roman"/>
                <w:b/>
                <w:sz w:val="24"/>
                <w:szCs w:val="24"/>
              </w:rPr>
            </w:pPr>
          </w:p>
        </w:tc>
        <w:tc>
          <w:tcPr>
            <w:tcW w:w="1701" w:type="dxa"/>
            <w:vMerge/>
            <w:shd w:val="clear" w:color="auto" w:fill="auto"/>
          </w:tcPr>
          <w:p w:rsidR="00D15726" w:rsidRPr="00545C81" w:rsidRDefault="00D15726" w:rsidP="00FC4D17">
            <w:pPr>
              <w:spacing w:line="240" w:lineRule="auto"/>
              <w:jc w:val="center"/>
              <w:rPr>
                <w:rFonts w:ascii="Times New Roman" w:eastAsia="Calibri" w:hAnsi="Times New Roman"/>
                <w:b/>
                <w:sz w:val="24"/>
                <w:szCs w:val="24"/>
              </w:rPr>
            </w:pPr>
          </w:p>
        </w:tc>
        <w:tc>
          <w:tcPr>
            <w:tcW w:w="1417" w:type="dxa"/>
            <w:vMerge/>
            <w:shd w:val="clear" w:color="auto" w:fill="auto"/>
          </w:tcPr>
          <w:p w:rsidR="00D15726" w:rsidRPr="00545C81" w:rsidRDefault="00D15726" w:rsidP="00FC4D17">
            <w:pPr>
              <w:spacing w:line="240" w:lineRule="auto"/>
              <w:jc w:val="center"/>
              <w:rPr>
                <w:rFonts w:ascii="Times New Roman" w:eastAsia="Calibri" w:hAnsi="Times New Roman"/>
                <w:b/>
                <w:sz w:val="24"/>
                <w:szCs w:val="24"/>
              </w:rPr>
            </w:pPr>
          </w:p>
        </w:tc>
        <w:tc>
          <w:tcPr>
            <w:tcW w:w="1418" w:type="dxa"/>
            <w:shd w:val="clear" w:color="auto" w:fill="auto"/>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кол-во</w:t>
            </w:r>
          </w:p>
        </w:tc>
        <w:tc>
          <w:tcPr>
            <w:tcW w:w="1437" w:type="dxa"/>
            <w:shd w:val="clear" w:color="auto" w:fill="92CDDC" w:themeFill="accent5" w:themeFillTint="99"/>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доля</w:t>
            </w:r>
            <w:proofErr w:type="gramStart"/>
            <w:r w:rsidRPr="00545C81">
              <w:rPr>
                <w:rFonts w:ascii="Times New Roman" w:eastAsia="Calibri" w:hAnsi="Times New Roman"/>
                <w:b/>
                <w:sz w:val="24"/>
                <w:szCs w:val="24"/>
              </w:rPr>
              <w:t xml:space="preserve"> (%)</w:t>
            </w:r>
            <w:proofErr w:type="gramEnd"/>
          </w:p>
        </w:tc>
      </w:tr>
      <w:tr w:rsidR="00D15726" w:rsidRPr="00545C81" w:rsidTr="00D15726">
        <w:trPr>
          <w:jc w:val="center"/>
        </w:trPr>
        <w:tc>
          <w:tcPr>
            <w:tcW w:w="2947"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МБОУ «СОШ №3»</w:t>
            </w:r>
          </w:p>
        </w:tc>
        <w:tc>
          <w:tcPr>
            <w:tcW w:w="1351"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90</w:t>
            </w:r>
          </w:p>
        </w:tc>
        <w:tc>
          <w:tcPr>
            <w:tcW w:w="1701"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0</w:t>
            </w:r>
          </w:p>
        </w:tc>
        <w:tc>
          <w:tcPr>
            <w:tcW w:w="1417"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69,83</w:t>
            </w:r>
          </w:p>
        </w:tc>
        <w:tc>
          <w:tcPr>
            <w:tcW w:w="1418"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22</w:t>
            </w:r>
          </w:p>
        </w:tc>
        <w:tc>
          <w:tcPr>
            <w:tcW w:w="1437" w:type="dxa"/>
            <w:shd w:val="clear" w:color="auto" w:fill="92CDDC" w:themeFill="accent5" w:themeFillTint="99"/>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24,44</w:t>
            </w:r>
          </w:p>
        </w:tc>
      </w:tr>
      <w:tr w:rsidR="00D15726" w:rsidRPr="00545C81" w:rsidTr="00D15726">
        <w:trPr>
          <w:jc w:val="center"/>
        </w:trPr>
        <w:tc>
          <w:tcPr>
            <w:tcW w:w="2947"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НМБОУ «Гимназия №11»</w:t>
            </w:r>
          </w:p>
        </w:tc>
        <w:tc>
          <w:tcPr>
            <w:tcW w:w="1351"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89</w:t>
            </w:r>
          </w:p>
        </w:tc>
        <w:tc>
          <w:tcPr>
            <w:tcW w:w="1701"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0</w:t>
            </w:r>
          </w:p>
        </w:tc>
        <w:tc>
          <w:tcPr>
            <w:tcW w:w="1417"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73,09</w:t>
            </w:r>
          </w:p>
        </w:tc>
        <w:tc>
          <w:tcPr>
            <w:tcW w:w="1418"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28</w:t>
            </w:r>
          </w:p>
        </w:tc>
        <w:tc>
          <w:tcPr>
            <w:tcW w:w="1437" w:type="dxa"/>
            <w:shd w:val="clear" w:color="auto" w:fill="92CDDC" w:themeFill="accent5" w:themeFillTint="99"/>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31,46</w:t>
            </w:r>
          </w:p>
        </w:tc>
      </w:tr>
      <w:tr w:rsidR="00D15726" w:rsidRPr="00545C81" w:rsidTr="00D15726">
        <w:trPr>
          <w:jc w:val="center"/>
        </w:trPr>
        <w:tc>
          <w:tcPr>
            <w:tcW w:w="2947"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МБОУ «СОШ №12»</w:t>
            </w:r>
          </w:p>
        </w:tc>
        <w:tc>
          <w:tcPr>
            <w:tcW w:w="1351"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50</w:t>
            </w:r>
          </w:p>
        </w:tc>
        <w:tc>
          <w:tcPr>
            <w:tcW w:w="1701"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0</w:t>
            </w:r>
          </w:p>
        </w:tc>
        <w:tc>
          <w:tcPr>
            <w:tcW w:w="1417"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67,48</w:t>
            </w:r>
          </w:p>
        </w:tc>
        <w:tc>
          <w:tcPr>
            <w:tcW w:w="1418"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10</w:t>
            </w:r>
          </w:p>
        </w:tc>
        <w:tc>
          <w:tcPr>
            <w:tcW w:w="1437" w:type="dxa"/>
            <w:shd w:val="clear" w:color="auto" w:fill="92CDDC" w:themeFill="accent5" w:themeFillTint="99"/>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20</w:t>
            </w:r>
          </w:p>
        </w:tc>
      </w:tr>
      <w:tr w:rsidR="00D15726" w:rsidRPr="00545C81" w:rsidTr="00D15726">
        <w:trPr>
          <w:jc w:val="center"/>
        </w:trPr>
        <w:tc>
          <w:tcPr>
            <w:tcW w:w="2947"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МБОУ «СОШ №22»</w:t>
            </w:r>
          </w:p>
        </w:tc>
        <w:tc>
          <w:tcPr>
            <w:tcW w:w="1351"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53</w:t>
            </w:r>
          </w:p>
        </w:tc>
        <w:tc>
          <w:tcPr>
            <w:tcW w:w="1701"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0</w:t>
            </w:r>
          </w:p>
        </w:tc>
        <w:tc>
          <w:tcPr>
            <w:tcW w:w="1417"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69,64</w:t>
            </w:r>
          </w:p>
        </w:tc>
        <w:tc>
          <w:tcPr>
            <w:tcW w:w="1418" w:type="dxa"/>
            <w:shd w:val="clear" w:color="auto" w:fill="auto"/>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12</w:t>
            </w:r>
          </w:p>
        </w:tc>
        <w:tc>
          <w:tcPr>
            <w:tcW w:w="1437" w:type="dxa"/>
            <w:shd w:val="clear" w:color="auto" w:fill="92CDDC" w:themeFill="accent5" w:themeFillTint="99"/>
            <w:vAlign w:val="center"/>
          </w:tcPr>
          <w:p w:rsidR="00D15726" w:rsidRPr="00545C81" w:rsidRDefault="00D15726"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22,64</w:t>
            </w:r>
          </w:p>
        </w:tc>
      </w:tr>
      <w:tr w:rsidR="00D15726" w:rsidRPr="00545C81" w:rsidTr="00D15726">
        <w:trPr>
          <w:jc w:val="center"/>
        </w:trPr>
        <w:tc>
          <w:tcPr>
            <w:tcW w:w="2947" w:type="dxa"/>
            <w:shd w:val="clear" w:color="auto" w:fill="auto"/>
            <w:vAlign w:val="center"/>
          </w:tcPr>
          <w:p w:rsidR="00D15726" w:rsidRPr="00545C81" w:rsidRDefault="00D15726" w:rsidP="00FC4D17">
            <w:pPr>
              <w:spacing w:line="240" w:lineRule="auto"/>
              <w:jc w:val="right"/>
              <w:rPr>
                <w:rFonts w:ascii="Times New Roman" w:eastAsia="Calibri" w:hAnsi="Times New Roman"/>
                <w:b/>
                <w:sz w:val="24"/>
                <w:szCs w:val="24"/>
              </w:rPr>
            </w:pPr>
            <w:r w:rsidRPr="00545C81">
              <w:rPr>
                <w:rFonts w:ascii="Times New Roman" w:eastAsia="Calibri" w:hAnsi="Times New Roman"/>
                <w:b/>
                <w:sz w:val="24"/>
                <w:szCs w:val="24"/>
              </w:rPr>
              <w:t>ИТОГ</w:t>
            </w:r>
          </w:p>
        </w:tc>
        <w:tc>
          <w:tcPr>
            <w:tcW w:w="1351" w:type="dxa"/>
            <w:shd w:val="clear" w:color="auto" w:fill="auto"/>
            <w:vAlign w:val="center"/>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282</w:t>
            </w:r>
          </w:p>
        </w:tc>
        <w:tc>
          <w:tcPr>
            <w:tcW w:w="1701" w:type="dxa"/>
            <w:shd w:val="clear" w:color="auto" w:fill="auto"/>
            <w:vAlign w:val="center"/>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0</w:t>
            </w:r>
          </w:p>
        </w:tc>
        <w:tc>
          <w:tcPr>
            <w:tcW w:w="1417" w:type="dxa"/>
            <w:shd w:val="clear" w:color="auto" w:fill="auto"/>
            <w:vAlign w:val="center"/>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70,01</w:t>
            </w:r>
          </w:p>
        </w:tc>
        <w:tc>
          <w:tcPr>
            <w:tcW w:w="1418" w:type="dxa"/>
            <w:shd w:val="clear" w:color="auto" w:fill="auto"/>
            <w:vAlign w:val="center"/>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72</w:t>
            </w:r>
          </w:p>
        </w:tc>
        <w:tc>
          <w:tcPr>
            <w:tcW w:w="1437" w:type="dxa"/>
            <w:shd w:val="clear" w:color="auto" w:fill="92CDDC" w:themeFill="accent5" w:themeFillTint="99"/>
            <w:vAlign w:val="center"/>
          </w:tcPr>
          <w:p w:rsidR="00D15726" w:rsidRPr="00545C81" w:rsidRDefault="00D15726" w:rsidP="00FC4D17">
            <w:pPr>
              <w:spacing w:line="240" w:lineRule="auto"/>
              <w:jc w:val="center"/>
              <w:rPr>
                <w:rFonts w:ascii="Times New Roman" w:eastAsia="Calibri" w:hAnsi="Times New Roman"/>
                <w:b/>
                <w:sz w:val="24"/>
                <w:szCs w:val="24"/>
              </w:rPr>
            </w:pPr>
            <w:r w:rsidRPr="00545C81">
              <w:rPr>
                <w:rFonts w:ascii="Times New Roman" w:eastAsia="Calibri" w:hAnsi="Times New Roman"/>
                <w:b/>
                <w:sz w:val="24"/>
                <w:szCs w:val="24"/>
              </w:rPr>
              <w:t>25,53</w:t>
            </w:r>
          </w:p>
        </w:tc>
      </w:tr>
    </w:tbl>
    <w:p w:rsidR="00D15726" w:rsidRPr="00545C81" w:rsidRDefault="00D15726" w:rsidP="00FC4D17">
      <w:pPr>
        <w:pStyle w:val="Default"/>
        <w:ind w:right="4344"/>
        <w:jc w:val="both"/>
        <w:rPr>
          <w:color w:val="auto"/>
        </w:rPr>
      </w:pPr>
    </w:p>
    <w:tbl>
      <w:tblPr>
        <w:tblpPr w:leftFromText="180" w:rightFromText="180" w:vertAnchor="page" w:horzAnchor="margin" w:tblpXSpec="center" w:tblpY="1198"/>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6"/>
        <w:gridCol w:w="1275"/>
        <w:gridCol w:w="1134"/>
        <w:gridCol w:w="993"/>
        <w:gridCol w:w="1269"/>
        <w:gridCol w:w="992"/>
        <w:gridCol w:w="992"/>
      </w:tblGrid>
      <w:tr w:rsidR="00FC4D17" w:rsidRPr="00545C81" w:rsidTr="00FC4D17">
        <w:tc>
          <w:tcPr>
            <w:tcW w:w="2666" w:type="dxa"/>
            <w:vMerge w:val="restart"/>
          </w:tcPr>
          <w:p w:rsidR="00FC4D17" w:rsidRPr="00545C81" w:rsidRDefault="00FC4D17" w:rsidP="00FC4D17">
            <w:pPr>
              <w:spacing w:after="0" w:line="240" w:lineRule="auto"/>
              <w:ind w:left="709" w:hanging="283"/>
              <w:jc w:val="center"/>
              <w:rPr>
                <w:rFonts w:ascii="Times New Roman" w:hAnsi="Times New Roman"/>
                <w:sz w:val="24"/>
                <w:szCs w:val="24"/>
              </w:rPr>
            </w:pPr>
            <w:r w:rsidRPr="00545C81">
              <w:rPr>
                <w:rFonts w:ascii="Times New Roman" w:hAnsi="Times New Roman"/>
                <w:sz w:val="24"/>
                <w:szCs w:val="24"/>
              </w:rPr>
              <w:t>Предметы</w:t>
            </w:r>
          </w:p>
        </w:tc>
        <w:tc>
          <w:tcPr>
            <w:tcW w:w="3402" w:type="dxa"/>
            <w:gridSpan w:val="3"/>
          </w:tcPr>
          <w:p w:rsidR="00FC4D17" w:rsidRPr="00545C81" w:rsidRDefault="00FC4D17" w:rsidP="00FC4D17">
            <w:pPr>
              <w:spacing w:after="0" w:line="240" w:lineRule="auto"/>
              <w:jc w:val="center"/>
              <w:rPr>
                <w:rFonts w:ascii="Times New Roman" w:hAnsi="Times New Roman"/>
                <w:sz w:val="24"/>
                <w:szCs w:val="24"/>
              </w:rPr>
            </w:pPr>
            <w:r w:rsidRPr="00545C81">
              <w:rPr>
                <w:rFonts w:ascii="Times New Roman" w:hAnsi="Times New Roman"/>
                <w:sz w:val="24"/>
                <w:szCs w:val="24"/>
              </w:rPr>
              <w:t>2014-2015 учебный год</w:t>
            </w:r>
          </w:p>
        </w:tc>
        <w:tc>
          <w:tcPr>
            <w:tcW w:w="3253" w:type="dxa"/>
            <w:gridSpan w:val="3"/>
          </w:tcPr>
          <w:p w:rsidR="00FC4D17" w:rsidRPr="00545C81" w:rsidRDefault="00FC4D17" w:rsidP="00FC4D17">
            <w:pPr>
              <w:spacing w:after="0" w:line="240" w:lineRule="auto"/>
              <w:jc w:val="center"/>
              <w:rPr>
                <w:rFonts w:ascii="Times New Roman" w:hAnsi="Times New Roman"/>
                <w:sz w:val="24"/>
                <w:szCs w:val="24"/>
              </w:rPr>
            </w:pPr>
            <w:r w:rsidRPr="00545C81">
              <w:rPr>
                <w:rFonts w:ascii="Times New Roman" w:hAnsi="Times New Roman"/>
                <w:sz w:val="24"/>
                <w:szCs w:val="24"/>
              </w:rPr>
              <w:t>2015-2016 учебный год</w:t>
            </w:r>
          </w:p>
        </w:tc>
      </w:tr>
      <w:tr w:rsidR="00FC4D17" w:rsidRPr="00545C81" w:rsidTr="00FC4D17">
        <w:trPr>
          <w:trHeight w:val="1074"/>
        </w:trPr>
        <w:tc>
          <w:tcPr>
            <w:tcW w:w="2666" w:type="dxa"/>
            <w:vMerge/>
          </w:tcPr>
          <w:p w:rsidR="00FC4D17" w:rsidRPr="00545C81" w:rsidRDefault="00FC4D17" w:rsidP="00FC4D17">
            <w:pPr>
              <w:spacing w:after="0" w:line="240" w:lineRule="auto"/>
              <w:jc w:val="center"/>
              <w:rPr>
                <w:rFonts w:ascii="Times New Roman" w:hAnsi="Times New Roman"/>
                <w:sz w:val="24"/>
                <w:szCs w:val="24"/>
              </w:rPr>
            </w:pPr>
          </w:p>
        </w:tc>
        <w:tc>
          <w:tcPr>
            <w:tcW w:w="1275" w:type="dxa"/>
            <w:vMerge w:val="restart"/>
          </w:tcPr>
          <w:p w:rsidR="00FC4D17" w:rsidRPr="00545C81" w:rsidRDefault="00FC4D17" w:rsidP="00FC4D17">
            <w:pPr>
              <w:spacing w:after="0" w:line="240" w:lineRule="auto"/>
              <w:rPr>
                <w:rFonts w:ascii="Times New Roman" w:hAnsi="Times New Roman"/>
                <w:sz w:val="24"/>
                <w:szCs w:val="24"/>
              </w:rPr>
            </w:pPr>
            <w:r w:rsidRPr="00545C81">
              <w:rPr>
                <w:rFonts w:ascii="Times New Roman" w:hAnsi="Times New Roman"/>
                <w:sz w:val="24"/>
                <w:szCs w:val="24"/>
              </w:rPr>
              <w:t>Средний тестовый балл по области</w:t>
            </w:r>
          </w:p>
        </w:tc>
        <w:tc>
          <w:tcPr>
            <w:tcW w:w="2127" w:type="dxa"/>
            <w:gridSpan w:val="2"/>
            <w:tcBorders>
              <w:bottom w:val="single" w:sz="4" w:space="0" w:color="auto"/>
            </w:tcBorders>
          </w:tcPr>
          <w:p w:rsidR="00FC4D17" w:rsidRPr="00545C81" w:rsidRDefault="00FC4D17" w:rsidP="00FC4D17">
            <w:pPr>
              <w:spacing w:after="0" w:line="240" w:lineRule="auto"/>
              <w:rPr>
                <w:rFonts w:ascii="Times New Roman" w:hAnsi="Times New Roman"/>
                <w:sz w:val="24"/>
                <w:szCs w:val="24"/>
              </w:rPr>
            </w:pPr>
            <w:r w:rsidRPr="00545C81">
              <w:rPr>
                <w:rFonts w:ascii="Times New Roman" w:hAnsi="Times New Roman"/>
                <w:sz w:val="24"/>
                <w:szCs w:val="24"/>
              </w:rPr>
              <w:t>Средний тестовый балл среди ОУ</w:t>
            </w:r>
          </w:p>
        </w:tc>
        <w:tc>
          <w:tcPr>
            <w:tcW w:w="1269" w:type="dxa"/>
            <w:vMerge w:val="restart"/>
          </w:tcPr>
          <w:p w:rsidR="00FC4D17" w:rsidRPr="00545C81" w:rsidRDefault="00FC4D17" w:rsidP="00FC4D17">
            <w:pPr>
              <w:spacing w:after="0" w:line="240" w:lineRule="auto"/>
              <w:jc w:val="center"/>
              <w:rPr>
                <w:rFonts w:ascii="Times New Roman" w:hAnsi="Times New Roman"/>
                <w:sz w:val="24"/>
                <w:szCs w:val="24"/>
              </w:rPr>
            </w:pPr>
            <w:r w:rsidRPr="00545C81">
              <w:rPr>
                <w:rFonts w:ascii="Times New Roman" w:hAnsi="Times New Roman"/>
                <w:sz w:val="24"/>
                <w:szCs w:val="24"/>
              </w:rPr>
              <w:t>Средний тестовый балл по области</w:t>
            </w:r>
          </w:p>
        </w:tc>
        <w:tc>
          <w:tcPr>
            <w:tcW w:w="1984" w:type="dxa"/>
            <w:gridSpan w:val="2"/>
            <w:tcBorders>
              <w:bottom w:val="single" w:sz="4" w:space="0" w:color="auto"/>
            </w:tcBorders>
          </w:tcPr>
          <w:p w:rsidR="00FC4D17" w:rsidRPr="00545C81" w:rsidRDefault="00FC4D17" w:rsidP="00FC4D17">
            <w:pPr>
              <w:spacing w:after="0" w:line="240" w:lineRule="auto"/>
              <w:jc w:val="center"/>
              <w:rPr>
                <w:rFonts w:ascii="Times New Roman" w:hAnsi="Times New Roman"/>
                <w:sz w:val="24"/>
                <w:szCs w:val="24"/>
              </w:rPr>
            </w:pPr>
            <w:r w:rsidRPr="00545C81">
              <w:rPr>
                <w:rFonts w:ascii="Times New Roman" w:hAnsi="Times New Roman"/>
                <w:sz w:val="24"/>
                <w:szCs w:val="24"/>
              </w:rPr>
              <w:t xml:space="preserve">Средний тестовый балл </w:t>
            </w:r>
          </w:p>
        </w:tc>
      </w:tr>
      <w:tr w:rsidR="00FC4D17" w:rsidRPr="00545C81" w:rsidTr="00FC4D17">
        <w:trPr>
          <w:trHeight w:val="185"/>
        </w:trPr>
        <w:tc>
          <w:tcPr>
            <w:tcW w:w="2666" w:type="dxa"/>
            <w:vMerge/>
          </w:tcPr>
          <w:p w:rsidR="00FC4D17" w:rsidRPr="00545C81" w:rsidRDefault="00FC4D17" w:rsidP="00FC4D17">
            <w:pPr>
              <w:spacing w:after="0" w:line="240" w:lineRule="auto"/>
              <w:jc w:val="center"/>
              <w:rPr>
                <w:rFonts w:ascii="Times New Roman" w:hAnsi="Times New Roman"/>
                <w:sz w:val="24"/>
                <w:szCs w:val="24"/>
              </w:rPr>
            </w:pPr>
          </w:p>
        </w:tc>
        <w:tc>
          <w:tcPr>
            <w:tcW w:w="1275" w:type="dxa"/>
            <w:vMerge/>
          </w:tcPr>
          <w:p w:rsidR="00FC4D17" w:rsidRPr="00545C81" w:rsidRDefault="00FC4D17" w:rsidP="00FC4D17">
            <w:pPr>
              <w:spacing w:after="0" w:line="240" w:lineRule="auto"/>
              <w:rPr>
                <w:rFonts w:ascii="Times New Roman" w:hAnsi="Times New Roman"/>
                <w:sz w:val="24"/>
                <w:szCs w:val="24"/>
              </w:rPr>
            </w:pPr>
          </w:p>
        </w:tc>
        <w:tc>
          <w:tcPr>
            <w:tcW w:w="1134" w:type="dxa"/>
            <w:tcBorders>
              <w:top w:val="single" w:sz="4" w:space="0" w:color="auto"/>
              <w:right w:val="single" w:sz="4" w:space="0" w:color="auto"/>
            </w:tcBorders>
          </w:tcPr>
          <w:p w:rsidR="00FC4D17" w:rsidRPr="00545C81" w:rsidRDefault="00FC4D17" w:rsidP="00FC4D17">
            <w:pPr>
              <w:spacing w:after="0" w:line="240" w:lineRule="auto"/>
              <w:rPr>
                <w:rFonts w:ascii="Times New Roman" w:hAnsi="Times New Roman"/>
                <w:sz w:val="24"/>
                <w:szCs w:val="24"/>
              </w:rPr>
            </w:pPr>
            <w:r w:rsidRPr="00545C81">
              <w:rPr>
                <w:rFonts w:ascii="Times New Roman" w:hAnsi="Times New Roman"/>
                <w:sz w:val="24"/>
                <w:szCs w:val="24"/>
              </w:rPr>
              <w:t>по городу</w:t>
            </w:r>
          </w:p>
        </w:tc>
        <w:tc>
          <w:tcPr>
            <w:tcW w:w="993" w:type="dxa"/>
            <w:tcBorders>
              <w:top w:val="single" w:sz="4" w:space="0" w:color="auto"/>
              <w:left w:val="single" w:sz="4" w:space="0" w:color="auto"/>
            </w:tcBorders>
          </w:tcPr>
          <w:p w:rsidR="00FC4D17" w:rsidRPr="00545C81" w:rsidRDefault="00FC4D17" w:rsidP="00FC4D17">
            <w:pPr>
              <w:spacing w:after="0" w:line="240" w:lineRule="auto"/>
              <w:rPr>
                <w:rFonts w:ascii="Times New Roman" w:hAnsi="Times New Roman"/>
                <w:sz w:val="24"/>
                <w:szCs w:val="24"/>
              </w:rPr>
            </w:pPr>
            <w:r w:rsidRPr="00545C81">
              <w:rPr>
                <w:rFonts w:ascii="Times New Roman" w:hAnsi="Times New Roman"/>
                <w:sz w:val="24"/>
                <w:szCs w:val="24"/>
              </w:rPr>
              <w:t>по школе</w:t>
            </w:r>
          </w:p>
        </w:tc>
        <w:tc>
          <w:tcPr>
            <w:tcW w:w="1269" w:type="dxa"/>
            <w:vMerge/>
          </w:tcPr>
          <w:p w:rsidR="00FC4D17" w:rsidRPr="00545C81" w:rsidRDefault="00FC4D17" w:rsidP="00FC4D17">
            <w:pPr>
              <w:spacing w:after="0" w:line="240" w:lineRule="auto"/>
              <w:jc w:val="center"/>
              <w:rPr>
                <w:rFonts w:ascii="Times New Roman" w:hAnsi="Times New Roman"/>
                <w:sz w:val="24"/>
                <w:szCs w:val="24"/>
              </w:rPr>
            </w:pPr>
          </w:p>
        </w:tc>
        <w:tc>
          <w:tcPr>
            <w:tcW w:w="992" w:type="dxa"/>
            <w:tcBorders>
              <w:top w:val="single" w:sz="4" w:space="0" w:color="auto"/>
              <w:right w:val="single" w:sz="4" w:space="0" w:color="auto"/>
            </w:tcBorders>
          </w:tcPr>
          <w:p w:rsidR="00FC4D17" w:rsidRPr="00545C81" w:rsidRDefault="00FC4D17" w:rsidP="00FC4D17">
            <w:pPr>
              <w:spacing w:after="0" w:line="240" w:lineRule="auto"/>
              <w:jc w:val="center"/>
              <w:rPr>
                <w:rFonts w:ascii="Times New Roman" w:hAnsi="Times New Roman"/>
                <w:sz w:val="24"/>
                <w:szCs w:val="24"/>
              </w:rPr>
            </w:pPr>
            <w:r w:rsidRPr="00545C81">
              <w:rPr>
                <w:rFonts w:ascii="Times New Roman" w:hAnsi="Times New Roman"/>
                <w:sz w:val="24"/>
                <w:szCs w:val="24"/>
              </w:rPr>
              <w:t>по городу</w:t>
            </w:r>
          </w:p>
        </w:tc>
        <w:tc>
          <w:tcPr>
            <w:tcW w:w="992" w:type="dxa"/>
            <w:tcBorders>
              <w:top w:val="single" w:sz="4" w:space="0" w:color="auto"/>
              <w:left w:val="single" w:sz="4" w:space="0" w:color="auto"/>
            </w:tcBorders>
          </w:tcPr>
          <w:p w:rsidR="00FC4D17" w:rsidRPr="00545C81" w:rsidRDefault="00FC4D17" w:rsidP="00FC4D17">
            <w:pPr>
              <w:spacing w:after="0" w:line="240" w:lineRule="auto"/>
              <w:rPr>
                <w:rFonts w:ascii="Times New Roman" w:hAnsi="Times New Roman"/>
                <w:sz w:val="24"/>
                <w:szCs w:val="24"/>
              </w:rPr>
            </w:pPr>
            <w:r w:rsidRPr="00545C81">
              <w:rPr>
                <w:rFonts w:ascii="Times New Roman" w:hAnsi="Times New Roman"/>
                <w:sz w:val="24"/>
                <w:szCs w:val="24"/>
              </w:rPr>
              <w:t>по школе</w:t>
            </w:r>
          </w:p>
        </w:tc>
      </w:tr>
      <w:tr w:rsidR="00FC4D17" w:rsidRPr="00545C81" w:rsidTr="00FC4D17">
        <w:tc>
          <w:tcPr>
            <w:tcW w:w="2666" w:type="dxa"/>
          </w:tcPr>
          <w:p w:rsidR="00FC4D17" w:rsidRPr="00545C81" w:rsidRDefault="00FC4D17" w:rsidP="00FC4D17">
            <w:pPr>
              <w:spacing w:after="0" w:line="240" w:lineRule="auto"/>
              <w:rPr>
                <w:rFonts w:ascii="Times New Roman" w:hAnsi="Times New Roman"/>
                <w:sz w:val="24"/>
                <w:szCs w:val="24"/>
              </w:rPr>
            </w:pPr>
            <w:r w:rsidRPr="00545C81">
              <w:rPr>
                <w:rFonts w:ascii="Times New Roman" w:hAnsi="Times New Roman"/>
                <w:sz w:val="24"/>
                <w:szCs w:val="24"/>
              </w:rPr>
              <w:t>Русский язык</w:t>
            </w:r>
          </w:p>
        </w:tc>
        <w:tc>
          <w:tcPr>
            <w:tcW w:w="1275" w:type="dxa"/>
          </w:tcPr>
          <w:p w:rsidR="00FC4D17" w:rsidRPr="00545C81" w:rsidRDefault="00FC4D17" w:rsidP="00FC4D17">
            <w:pPr>
              <w:spacing w:after="0" w:line="240" w:lineRule="auto"/>
              <w:jc w:val="center"/>
              <w:rPr>
                <w:rFonts w:ascii="Times New Roman" w:hAnsi="Times New Roman"/>
                <w:sz w:val="24"/>
                <w:szCs w:val="24"/>
              </w:rPr>
            </w:pPr>
            <w:r w:rsidRPr="00545C81">
              <w:rPr>
                <w:rFonts w:ascii="Times New Roman" w:hAnsi="Times New Roman"/>
                <w:sz w:val="24"/>
                <w:szCs w:val="24"/>
              </w:rPr>
              <w:t>68,1</w:t>
            </w:r>
          </w:p>
        </w:tc>
        <w:tc>
          <w:tcPr>
            <w:tcW w:w="1134" w:type="dxa"/>
            <w:tcBorders>
              <w:right w:val="single" w:sz="4" w:space="0" w:color="auto"/>
            </w:tcBorders>
          </w:tcPr>
          <w:p w:rsidR="00FC4D17" w:rsidRPr="00545C81" w:rsidRDefault="00FC4D17" w:rsidP="00FC4D17">
            <w:pPr>
              <w:spacing w:after="0" w:line="240" w:lineRule="auto"/>
              <w:rPr>
                <w:rFonts w:ascii="Times New Roman" w:hAnsi="Times New Roman"/>
                <w:sz w:val="24"/>
                <w:szCs w:val="24"/>
              </w:rPr>
            </w:pPr>
            <w:r w:rsidRPr="00545C81">
              <w:rPr>
                <w:rFonts w:ascii="Times New Roman" w:hAnsi="Times New Roman"/>
                <w:sz w:val="24"/>
                <w:szCs w:val="24"/>
              </w:rPr>
              <w:t>72,1</w:t>
            </w:r>
          </w:p>
        </w:tc>
        <w:tc>
          <w:tcPr>
            <w:tcW w:w="993" w:type="dxa"/>
            <w:tcBorders>
              <w:left w:val="single" w:sz="4" w:space="0" w:color="auto"/>
            </w:tcBorders>
          </w:tcPr>
          <w:p w:rsidR="00FC4D17" w:rsidRPr="00545C81" w:rsidRDefault="00FC4D17" w:rsidP="00FC4D17">
            <w:pPr>
              <w:spacing w:after="0" w:line="240" w:lineRule="auto"/>
              <w:rPr>
                <w:rFonts w:ascii="Times New Roman" w:hAnsi="Times New Roman"/>
                <w:sz w:val="24"/>
                <w:szCs w:val="24"/>
              </w:rPr>
            </w:pPr>
            <w:r w:rsidRPr="00545C81">
              <w:rPr>
                <w:rFonts w:ascii="Times New Roman" w:hAnsi="Times New Roman"/>
                <w:sz w:val="24"/>
                <w:szCs w:val="24"/>
              </w:rPr>
              <w:t>75</w:t>
            </w:r>
          </w:p>
        </w:tc>
        <w:tc>
          <w:tcPr>
            <w:tcW w:w="1269" w:type="dxa"/>
            <w:vAlign w:val="center"/>
          </w:tcPr>
          <w:p w:rsidR="00FC4D17" w:rsidRPr="00545C81" w:rsidRDefault="00FC4D17" w:rsidP="00FC4D17">
            <w:pPr>
              <w:spacing w:line="240" w:lineRule="auto"/>
              <w:jc w:val="center"/>
              <w:rPr>
                <w:rFonts w:ascii="Times New Roman" w:eastAsia="Calibri" w:hAnsi="Times New Roman"/>
                <w:sz w:val="24"/>
                <w:szCs w:val="24"/>
              </w:rPr>
            </w:pPr>
            <w:r w:rsidRPr="00545C81">
              <w:rPr>
                <w:rFonts w:ascii="Times New Roman" w:eastAsia="Calibri" w:hAnsi="Times New Roman"/>
                <w:sz w:val="24"/>
                <w:szCs w:val="24"/>
              </w:rPr>
              <w:t>69,7</w:t>
            </w:r>
          </w:p>
        </w:tc>
        <w:tc>
          <w:tcPr>
            <w:tcW w:w="992" w:type="dxa"/>
            <w:tcBorders>
              <w:right w:val="single" w:sz="4" w:space="0" w:color="auto"/>
            </w:tcBorders>
          </w:tcPr>
          <w:p w:rsidR="00FC4D17" w:rsidRPr="00545C81" w:rsidRDefault="00FC4D17" w:rsidP="00FC4D17">
            <w:pPr>
              <w:spacing w:after="0" w:line="240" w:lineRule="auto"/>
              <w:rPr>
                <w:rFonts w:ascii="Times New Roman" w:hAnsi="Times New Roman"/>
                <w:sz w:val="24"/>
                <w:szCs w:val="24"/>
              </w:rPr>
            </w:pPr>
            <w:r w:rsidRPr="00545C81">
              <w:rPr>
                <w:rFonts w:ascii="Times New Roman" w:eastAsia="Calibri" w:hAnsi="Times New Roman"/>
                <w:sz w:val="24"/>
                <w:szCs w:val="24"/>
              </w:rPr>
              <w:t>70</w:t>
            </w:r>
          </w:p>
        </w:tc>
        <w:tc>
          <w:tcPr>
            <w:tcW w:w="992" w:type="dxa"/>
            <w:tcBorders>
              <w:left w:val="single" w:sz="4" w:space="0" w:color="auto"/>
            </w:tcBorders>
          </w:tcPr>
          <w:p w:rsidR="00FC4D17" w:rsidRPr="00545C81" w:rsidRDefault="00FC4D17" w:rsidP="00FC4D17">
            <w:pPr>
              <w:spacing w:after="0" w:line="240" w:lineRule="auto"/>
              <w:rPr>
                <w:rFonts w:ascii="Times New Roman" w:hAnsi="Times New Roman"/>
                <w:sz w:val="24"/>
                <w:szCs w:val="24"/>
              </w:rPr>
            </w:pPr>
            <w:r w:rsidRPr="00545C81">
              <w:rPr>
                <w:rFonts w:ascii="Times New Roman" w:eastAsia="Calibri" w:hAnsi="Times New Roman"/>
                <w:sz w:val="24"/>
                <w:szCs w:val="24"/>
              </w:rPr>
              <w:t>70</w:t>
            </w:r>
          </w:p>
        </w:tc>
      </w:tr>
      <w:tr w:rsidR="00FC4D17" w:rsidRPr="00545C81" w:rsidTr="00FC4D17">
        <w:tc>
          <w:tcPr>
            <w:tcW w:w="2666" w:type="dxa"/>
          </w:tcPr>
          <w:p w:rsidR="00FC4D17" w:rsidRPr="00545C81" w:rsidRDefault="00FC4D17" w:rsidP="00FC4D17">
            <w:pPr>
              <w:spacing w:after="0" w:line="240" w:lineRule="auto"/>
              <w:rPr>
                <w:rFonts w:ascii="Times New Roman" w:hAnsi="Times New Roman"/>
                <w:sz w:val="24"/>
                <w:szCs w:val="24"/>
              </w:rPr>
            </w:pPr>
            <w:r w:rsidRPr="00545C81">
              <w:rPr>
                <w:rFonts w:ascii="Times New Roman" w:hAnsi="Times New Roman"/>
                <w:sz w:val="24"/>
                <w:szCs w:val="24"/>
              </w:rPr>
              <w:t xml:space="preserve">Математика </w:t>
            </w:r>
            <w:proofErr w:type="gramStart"/>
            <w:r w:rsidRPr="00545C81">
              <w:rPr>
                <w:rFonts w:ascii="Times New Roman" w:hAnsi="Times New Roman"/>
                <w:sz w:val="24"/>
                <w:szCs w:val="24"/>
              </w:rPr>
              <w:t>П</w:t>
            </w:r>
            <w:proofErr w:type="gramEnd"/>
          </w:p>
        </w:tc>
        <w:tc>
          <w:tcPr>
            <w:tcW w:w="1275" w:type="dxa"/>
          </w:tcPr>
          <w:p w:rsidR="00FC4D17" w:rsidRPr="00545C81" w:rsidRDefault="00FC4D17" w:rsidP="00FC4D17">
            <w:pPr>
              <w:spacing w:after="0" w:line="240" w:lineRule="auto"/>
              <w:jc w:val="center"/>
              <w:rPr>
                <w:rFonts w:ascii="Times New Roman" w:hAnsi="Times New Roman"/>
                <w:sz w:val="24"/>
                <w:szCs w:val="24"/>
              </w:rPr>
            </w:pPr>
            <w:r w:rsidRPr="00545C81">
              <w:rPr>
                <w:rFonts w:ascii="Times New Roman" w:hAnsi="Times New Roman"/>
                <w:sz w:val="24"/>
                <w:szCs w:val="24"/>
              </w:rPr>
              <w:t>42,6</w:t>
            </w:r>
          </w:p>
        </w:tc>
        <w:tc>
          <w:tcPr>
            <w:tcW w:w="1134" w:type="dxa"/>
            <w:tcBorders>
              <w:right w:val="single" w:sz="4" w:space="0" w:color="auto"/>
            </w:tcBorders>
          </w:tcPr>
          <w:p w:rsidR="00FC4D17" w:rsidRPr="00545C81" w:rsidRDefault="00FC4D17" w:rsidP="00FC4D17">
            <w:pPr>
              <w:spacing w:after="0" w:line="240" w:lineRule="auto"/>
              <w:rPr>
                <w:rFonts w:ascii="Times New Roman" w:hAnsi="Times New Roman"/>
                <w:sz w:val="24"/>
                <w:szCs w:val="24"/>
              </w:rPr>
            </w:pPr>
            <w:r w:rsidRPr="00545C81">
              <w:rPr>
                <w:rFonts w:ascii="Times New Roman" w:hAnsi="Times New Roman"/>
                <w:sz w:val="24"/>
                <w:szCs w:val="24"/>
              </w:rPr>
              <w:t>45,6</w:t>
            </w:r>
          </w:p>
        </w:tc>
        <w:tc>
          <w:tcPr>
            <w:tcW w:w="993" w:type="dxa"/>
            <w:tcBorders>
              <w:left w:val="single" w:sz="4" w:space="0" w:color="auto"/>
            </w:tcBorders>
          </w:tcPr>
          <w:p w:rsidR="00FC4D17" w:rsidRPr="00545C81" w:rsidRDefault="00FC4D17" w:rsidP="00FC4D17">
            <w:pPr>
              <w:spacing w:after="0" w:line="240" w:lineRule="auto"/>
              <w:rPr>
                <w:rFonts w:ascii="Times New Roman" w:hAnsi="Times New Roman"/>
                <w:sz w:val="24"/>
                <w:szCs w:val="24"/>
              </w:rPr>
            </w:pPr>
            <w:r w:rsidRPr="00545C81">
              <w:rPr>
                <w:rFonts w:ascii="Times New Roman" w:hAnsi="Times New Roman"/>
                <w:sz w:val="24"/>
                <w:szCs w:val="24"/>
              </w:rPr>
              <w:t>48,0</w:t>
            </w:r>
          </w:p>
        </w:tc>
        <w:tc>
          <w:tcPr>
            <w:tcW w:w="1269" w:type="dxa"/>
            <w:vAlign w:val="center"/>
          </w:tcPr>
          <w:p w:rsidR="00FC4D17" w:rsidRPr="00545C81" w:rsidRDefault="00FC4D17" w:rsidP="00FC4D17">
            <w:pPr>
              <w:spacing w:line="240" w:lineRule="auto"/>
              <w:jc w:val="center"/>
              <w:rPr>
                <w:rFonts w:ascii="Times New Roman" w:eastAsia="Calibri" w:hAnsi="Times New Roman"/>
                <w:b/>
                <w:sz w:val="24"/>
                <w:szCs w:val="24"/>
              </w:rPr>
            </w:pPr>
            <w:r w:rsidRPr="00545C81">
              <w:rPr>
                <w:rFonts w:ascii="Times New Roman" w:eastAsia="Calibri" w:hAnsi="Times New Roman"/>
                <w:bCs/>
                <w:sz w:val="24"/>
                <w:szCs w:val="24"/>
              </w:rPr>
              <w:t>45,6</w:t>
            </w:r>
          </w:p>
        </w:tc>
        <w:tc>
          <w:tcPr>
            <w:tcW w:w="992" w:type="dxa"/>
            <w:tcBorders>
              <w:right w:val="single" w:sz="4" w:space="0" w:color="auto"/>
            </w:tcBorders>
          </w:tcPr>
          <w:p w:rsidR="00FC4D17" w:rsidRPr="00545C81" w:rsidRDefault="00FC4D17" w:rsidP="00FC4D17">
            <w:pPr>
              <w:spacing w:after="0" w:line="240" w:lineRule="auto"/>
              <w:rPr>
                <w:rFonts w:ascii="Times New Roman" w:hAnsi="Times New Roman"/>
                <w:sz w:val="24"/>
                <w:szCs w:val="24"/>
              </w:rPr>
            </w:pPr>
            <w:r w:rsidRPr="00545C81">
              <w:rPr>
                <w:rFonts w:ascii="Times New Roman" w:eastAsia="Calibri" w:hAnsi="Times New Roman"/>
                <w:bCs/>
                <w:sz w:val="24"/>
                <w:szCs w:val="24"/>
              </w:rPr>
              <w:t>48,5</w:t>
            </w:r>
          </w:p>
        </w:tc>
        <w:tc>
          <w:tcPr>
            <w:tcW w:w="992" w:type="dxa"/>
            <w:tcBorders>
              <w:left w:val="single" w:sz="4" w:space="0" w:color="auto"/>
            </w:tcBorders>
          </w:tcPr>
          <w:p w:rsidR="00FC4D17" w:rsidRPr="00545C81" w:rsidRDefault="00FC4D17" w:rsidP="00FC4D17">
            <w:pPr>
              <w:spacing w:after="0" w:line="240" w:lineRule="auto"/>
              <w:rPr>
                <w:rFonts w:ascii="Times New Roman" w:hAnsi="Times New Roman"/>
                <w:sz w:val="24"/>
                <w:szCs w:val="24"/>
              </w:rPr>
            </w:pPr>
            <w:r w:rsidRPr="00545C81">
              <w:rPr>
                <w:rFonts w:ascii="Times New Roman" w:eastAsia="Calibri" w:hAnsi="Times New Roman"/>
                <w:bCs/>
                <w:sz w:val="24"/>
                <w:szCs w:val="24"/>
              </w:rPr>
              <w:t>52</w:t>
            </w:r>
          </w:p>
        </w:tc>
      </w:tr>
      <w:tr w:rsidR="00FC4D17" w:rsidRPr="00545C81" w:rsidTr="00FC4D17">
        <w:tc>
          <w:tcPr>
            <w:tcW w:w="2666" w:type="dxa"/>
          </w:tcPr>
          <w:p w:rsidR="00FC4D17" w:rsidRPr="00545C81" w:rsidRDefault="00FC4D17" w:rsidP="00FC4D17">
            <w:pPr>
              <w:spacing w:after="0" w:line="240" w:lineRule="auto"/>
              <w:rPr>
                <w:rFonts w:ascii="Times New Roman" w:hAnsi="Times New Roman"/>
                <w:sz w:val="24"/>
                <w:szCs w:val="24"/>
              </w:rPr>
            </w:pPr>
            <w:r w:rsidRPr="00545C81">
              <w:rPr>
                <w:rFonts w:ascii="Times New Roman" w:hAnsi="Times New Roman"/>
                <w:sz w:val="24"/>
                <w:szCs w:val="24"/>
              </w:rPr>
              <w:t>Математика</w:t>
            </w:r>
            <w:proofErr w:type="gramStart"/>
            <w:r w:rsidRPr="00545C81">
              <w:rPr>
                <w:rFonts w:ascii="Times New Roman" w:hAnsi="Times New Roman"/>
                <w:sz w:val="24"/>
                <w:szCs w:val="24"/>
              </w:rPr>
              <w:t xml:space="preserve"> Б</w:t>
            </w:r>
            <w:proofErr w:type="gramEnd"/>
          </w:p>
        </w:tc>
        <w:tc>
          <w:tcPr>
            <w:tcW w:w="1275" w:type="dxa"/>
          </w:tcPr>
          <w:p w:rsidR="00FC4D17" w:rsidRPr="00545C81" w:rsidRDefault="00FC4D17" w:rsidP="00FC4D17">
            <w:pPr>
              <w:spacing w:after="0" w:line="240" w:lineRule="auto"/>
              <w:jc w:val="center"/>
              <w:rPr>
                <w:rFonts w:ascii="Times New Roman" w:hAnsi="Times New Roman"/>
                <w:sz w:val="24"/>
                <w:szCs w:val="24"/>
              </w:rPr>
            </w:pPr>
            <w:r w:rsidRPr="00545C81">
              <w:rPr>
                <w:rFonts w:ascii="Times New Roman" w:hAnsi="Times New Roman"/>
                <w:sz w:val="24"/>
                <w:szCs w:val="24"/>
              </w:rPr>
              <w:t>3,9</w:t>
            </w:r>
          </w:p>
        </w:tc>
        <w:tc>
          <w:tcPr>
            <w:tcW w:w="1134" w:type="dxa"/>
            <w:tcBorders>
              <w:right w:val="single" w:sz="4" w:space="0" w:color="auto"/>
            </w:tcBorders>
          </w:tcPr>
          <w:p w:rsidR="00FC4D17" w:rsidRPr="00545C81" w:rsidRDefault="00FC4D17" w:rsidP="00FC4D17">
            <w:pPr>
              <w:spacing w:after="0" w:line="240" w:lineRule="auto"/>
              <w:rPr>
                <w:rFonts w:ascii="Times New Roman" w:hAnsi="Times New Roman"/>
                <w:sz w:val="24"/>
                <w:szCs w:val="24"/>
              </w:rPr>
            </w:pPr>
            <w:r w:rsidRPr="00545C81">
              <w:rPr>
                <w:rFonts w:ascii="Times New Roman" w:hAnsi="Times New Roman"/>
                <w:sz w:val="24"/>
                <w:szCs w:val="24"/>
              </w:rPr>
              <w:t>3,9</w:t>
            </w:r>
          </w:p>
        </w:tc>
        <w:tc>
          <w:tcPr>
            <w:tcW w:w="993" w:type="dxa"/>
            <w:tcBorders>
              <w:left w:val="single" w:sz="4" w:space="0" w:color="auto"/>
            </w:tcBorders>
          </w:tcPr>
          <w:p w:rsidR="00FC4D17" w:rsidRPr="00545C81" w:rsidRDefault="00FC4D17" w:rsidP="00FC4D17">
            <w:pPr>
              <w:spacing w:after="0" w:line="240" w:lineRule="auto"/>
              <w:rPr>
                <w:rFonts w:ascii="Times New Roman" w:hAnsi="Times New Roman"/>
                <w:sz w:val="24"/>
                <w:szCs w:val="24"/>
              </w:rPr>
            </w:pPr>
            <w:r w:rsidRPr="00545C81">
              <w:rPr>
                <w:rFonts w:ascii="Times New Roman" w:hAnsi="Times New Roman"/>
                <w:sz w:val="24"/>
                <w:szCs w:val="24"/>
              </w:rPr>
              <w:t>4</w:t>
            </w:r>
          </w:p>
        </w:tc>
        <w:tc>
          <w:tcPr>
            <w:tcW w:w="1269" w:type="dxa"/>
          </w:tcPr>
          <w:p w:rsidR="00FC4D17" w:rsidRPr="00545C81" w:rsidRDefault="00FC4D17" w:rsidP="00FC4D17">
            <w:pPr>
              <w:spacing w:line="240" w:lineRule="auto"/>
              <w:jc w:val="center"/>
              <w:rPr>
                <w:rFonts w:ascii="Times New Roman" w:eastAsia="Calibri" w:hAnsi="Times New Roman"/>
                <w:bCs/>
                <w:sz w:val="24"/>
                <w:szCs w:val="24"/>
              </w:rPr>
            </w:pPr>
            <w:r w:rsidRPr="00545C81">
              <w:rPr>
                <w:rFonts w:ascii="Times New Roman" w:eastAsia="Calibri" w:hAnsi="Times New Roman"/>
                <w:bCs/>
                <w:sz w:val="24"/>
                <w:szCs w:val="24"/>
              </w:rPr>
              <w:t>4,3</w:t>
            </w:r>
          </w:p>
        </w:tc>
        <w:tc>
          <w:tcPr>
            <w:tcW w:w="992" w:type="dxa"/>
            <w:tcBorders>
              <w:right w:val="single" w:sz="4" w:space="0" w:color="auto"/>
            </w:tcBorders>
          </w:tcPr>
          <w:p w:rsidR="00FC4D17" w:rsidRPr="00545C81" w:rsidRDefault="00FC4D17" w:rsidP="00FC4D17">
            <w:pPr>
              <w:spacing w:line="240" w:lineRule="auto"/>
              <w:jc w:val="center"/>
              <w:rPr>
                <w:rFonts w:ascii="Times New Roman" w:eastAsia="Calibri" w:hAnsi="Times New Roman"/>
                <w:bCs/>
                <w:sz w:val="24"/>
                <w:szCs w:val="24"/>
              </w:rPr>
            </w:pPr>
            <w:r w:rsidRPr="00545C81">
              <w:rPr>
                <w:rFonts w:ascii="Times New Roman" w:eastAsia="Calibri" w:hAnsi="Times New Roman"/>
                <w:bCs/>
                <w:sz w:val="24"/>
                <w:szCs w:val="24"/>
              </w:rPr>
              <w:t>4,18</w:t>
            </w:r>
          </w:p>
        </w:tc>
        <w:tc>
          <w:tcPr>
            <w:tcW w:w="992" w:type="dxa"/>
            <w:tcBorders>
              <w:left w:val="single" w:sz="4" w:space="0" w:color="auto"/>
            </w:tcBorders>
          </w:tcPr>
          <w:p w:rsidR="00FC4D17" w:rsidRPr="00545C81" w:rsidRDefault="00FC4D17" w:rsidP="00FC4D17">
            <w:pPr>
              <w:spacing w:line="240" w:lineRule="auto"/>
              <w:jc w:val="center"/>
              <w:rPr>
                <w:rFonts w:ascii="Times New Roman" w:eastAsia="Calibri" w:hAnsi="Times New Roman"/>
                <w:bCs/>
                <w:sz w:val="24"/>
                <w:szCs w:val="24"/>
              </w:rPr>
            </w:pPr>
            <w:r w:rsidRPr="00545C81">
              <w:rPr>
                <w:rFonts w:ascii="Times New Roman" w:eastAsia="Calibri" w:hAnsi="Times New Roman"/>
                <w:bCs/>
                <w:sz w:val="24"/>
                <w:szCs w:val="24"/>
              </w:rPr>
              <w:t>3,91</w:t>
            </w:r>
          </w:p>
        </w:tc>
      </w:tr>
    </w:tbl>
    <w:p w:rsidR="00D15726" w:rsidRPr="00545C81" w:rsidRDefault="00D15726" w:rsidP="00FC4D17">
      <w:pPr>
        <w:pStyle w:val="Default"/>
        <w:ind w:right="-71"/>
        <w:jc w:val="both"/>
      </w:pPr>
      <w:r w:rsidRPr="00545C81">
        <w:t xml:space="preserve">Мониторинг результатов ЕГЭ выпускников позволяет говорить об устойчивости высоких результатов ЕГЭ по русскому языку. </w:t>
      </w:r>
    </w:p>
    <w:p w:rsidR="00D15726" w:rsidRPr="00545C81" w:rsidRDefault="00D15726" w:rsidP="00FC4D17">
      <w:pPr>
        <w:pStyle w:val="Default"/>
        <w:ind w:right="-71"/>
        <w:jc w:val="both"/>
      </w:pPr>
      <w:r w:rsidRPr="00545C81">
        <w:t xml:space="preserve">Количество участников по математике профильного уровня по МБОУ «СОШ №22» уменьшается, за счёт этого увеличивается средний первичный, и соответственно – средний тестовый балл. В этом году - 100% учащихся выполнили работу. Средний балл профильного уровня составил самый высокий по городу – 51,62 (в городе средний балл составляет 48,27, в области – 45,6, по России – 46,3). Это говорит о системной целенаправленной работе педагогов по подготовке обучающихся к государственной  итоговой аттестации. Учителя  грамотно корректируют календарно-тематические планы, правильно подбирают учебники и методы работы, используют дополнительные дидактические пособия, дополнительные занятия по подготовке к ЕГЭ, тщательно разбирают демоверсии </w:t>
      </w:r>
      <w:proofErr w:type="spellStart"/>
      <w:r w:rsidRPr="00545C81">
        <w:t>КИМов</w:t>
      </w:r>
      <w:proofErr w:type="spellEnd"/>
      <w:r w:rsidRPr="00545C81">
        <w:t xml:space="preserve"> и отрабатывают типологии предлагаемых в них заданий</w:t>
      </w:r>
    </w:p>
    <w:p w:rsidR="00D15726" w:rsidRPr="00545C81" w:rsidRDefault="00D15726" w:rsidP="00FC4D17">
      <w:pPr>
        <w:spacing w:line="240" w:lineRule="auto"/>
        <w:ind w:firstLine="708"/>
        <w:jc w:val="both"/>
        <w:rPr>
          <w:rFonts w:ascii="Times New Roman" w:eastAsia="Calibri" w:hAnsi="Times New Roman"/>
          <w:bCs/>
          <w:sz w:val="24"/>
          <w:szCs w:val="24"/>
        </w:rPr>
      </w:pPr>
      <w:r w:rsidRPr="00545C81">
        <w:rPr>
          <w:rFonts w:ascii="Times New Roman" w:hAnsi="Times New Roman"/>
          <w:bCs/>
          <w:sz w:val="24"/>
          <w:szCs w:val="24"/>
        </w:rPr>
        <w:t xml:space="preserve">Анализируя </w:t>
      </w:r>
      <w:r w:rsidRPr="00545C81">
        <w:rPr>
          <w:rFonts w:ascii="Times New Roman" w:eastAsia="Calibri" w:hAnsi="Times New Roman"/>
          <w:sz w:val="24"/>
          <w:szCs w:val="24"/>
        </w:rPr>
        <w:t xml:space="preserve">средний балл </w:t>
      </w:r>
      <w:r w:rsidRPr="00545C81">
        <w:rPr>
          <w:rFonts w:ascii="Times New Roman" w:eastAsia="Calibri" w:hAnsi="Times New Roman"/>
          <w:bCs/>
          <w:sz w:val="24"/>
          <w:szCs w:val="24"/>
        </w:rPr>
        <w:t xml:space="preserve">за выполнение экзаменационных заданий в образовательных организациях  можно сделать вывод, что в  МБОУ «СОШ №22» превышение среднего балла проходит по 4 предметам (русский язык, математика </w:t>
      </w:r>
      <w:proofErr w:type="gramStart"/>
      <w:r w:rsidRPr="00545C81">
        <w:rPr>
          <w:rFonts w:ascii="Times New Roman" w:eastAsia="Calibri" w:hAnsi="Times New Roman"/>
          <w:bCs/>
          <w:sz w:val="24"/>
          <w:szCs w:val="24"/>
        </w:rPr>
        <w:t>П</w:t>
      </w:r>
      <w:proofErr w:type="gramEnd"/>
      <w:r w:rsidRPr="00545C81">
        <w:rPr>
          <w:rFonts w:ascii="Times New Roman" w:eastAsia="Calibri" w:hAnsi="Times New Roman"/>
          <w:bCs/>
          <w:sz w:val="24"/>
          <w:szCs w:val="24"/>
        </w:rPr>
        <w:t>, информатика, химия), по 5 предметам средний балл ниже областного. Особые опасения вызывает средний балл по истории.</w:t>
      </w:r>
    </w:p>
    <w:p w:rsidR="00D15726" w:rsidRPr="00545C81" w:rsidRDefault="00D15726" w:rsidP="00FC4D17">
      <w:pPr>
        <w:spacing w:line="240" w:lineRule="auto"/>
        <w:jc w:val="both"/>
        <w:rPr>
          <w:rFonts w:ascii="Times New Roman" w:eastAsia="Calibri" w:hAnsi="Times New Roman"/>
          <w:bCs/>
          <w:sz w:val="24"/>
          <w:szCs w:val="24"/>
        </w:rPr>
      </w:pPr>
      <w:r w:rsidRPr="00545C81">
        <w:rPr>
          <w:rFonts w:ascii="Times New Roman" w:eastAsia="Calibri" w:hAnsi="Times New Roman"/>
          <w:bCs/>
          <w:sz w:val="24"/>
          <w:szCs w:val="24"/>
        </w:rPr>
        <w:t>В МБОУ «СОШ №3» превышение среднего балла проходит лишь по 3 предметам (русский язык, обществознание, литература), по остальным предметам средний балл немного ниже областного.</w:t>
      </w:r>
    </w:p>
    <w:p w:rsidR="00D15726" w:rsidRPr="00545C81" w:rsidRDefault="00D15726" w:rsidP="00FC4D17">
      <w:pPr>
        <w:spacing w:line="240" w:lineRule="auto"/>
        <w:jc w:val="both"/>
        <w:rPr>
          <w:rFonts w:ascii="Times New Roman" w:eastAsia="Calibri" w:hAnsi="Times New Roman"/>
          <w:bCs/>
          <w:sz w:val="24"/>
          <w:szCs w:val="24"/>
        </w:rPr>
      </w:pPr>
      <w:r w:rsidRPr="00545C81">
        <w:rPr>
          <w:rFonts w:ascii="Times New Roman" w:eastAsia="Calibri" w:hAnsi="Times New Roman"/>
          <w:bCs/>
          <w:sz w:val="24"/>
          <w:szCs w:val="24"/>
        </w:rPr>
        <w:t xml:space="preserve">В МБОУ «СОШ №12» превышение среднего балла проходит по 6 предметам (математика </w:t>
      </w:r>
      <w:proofErr w:type="gramStart"/>
      <w:r w:rsidRPr="00545C81">
        <w:rPr>
          <w:rFonts w:ascii="Times New Roman" w:eastAsia="Calibri" w:hAnsi="Times New Roman"/>
          <w:bCs/>
          <w:sz w:val="24"/>
          <w:szCs w:val="24"/>
        </w:rPr>
        <w:t>П</w:t>
      </w:r>
      <w:proofErr w:type="gramEnd"/>
      <w:r w:rsidRPr="00545C81">
        <w:rPr>
          <w:rFonts w:ascii="Times New Roman" w:eastAsia="Calibri" w:hAnsi="Times New Roman"/>
          <w:bCs/>
          <w:sz w:val="24"/>
          <w:szCs w:val="24"/>
        </w:rPr>
        <w:t>, физика, химия, география, английский язык, литература), по 5 предметам средний балл ниже областного. Особые опасения вызывает средний балл по истории и биологии.</w:t>
      </w:r>
    </w:p>
    <w:tbl>
      <w:tblPr>
        <w:tblpPr w:leftFromText="180" w:rightFromText="180" w:vertAnchor="text" w:horzAnchor="margin" w:tblpXSpec="right" w:tblpY="424"/>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560"/>
        <w:gridCol w:w="2395"/>
        <w:gridCol w:w="960"/>
        <w:gridCol w:w="1003"/>
        <w:gridCol w:w="6"/>
        <w:gridCol w:w="960"/>
        <w:gridCol w:w="1098"/>
        <w:gridCol w:w="936"/>
        <w:gridCol w:w="932"/>
      </w:tblGrid>
      <w:tr w:rsidR="00195EB1" w:rsidRPr="00545C81" w:rsidTr="00195EB1">
        <w:trPr>
          <w:trHeight w:val="583"/>
        </w:trPr>
        <w:tc>
          <w:tcPr>
            <w:tcW w:w="560" w:type="dxa"/>
            <w:vMerge w:val="restart"/>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both"/>
              <w:rPr>
                <w:rFonts w:ascii="Times New Roman" w:hAnsi="Times New Roman"/>
                <w:b/>
                <w:sz w:val="24"/>
                <w:szCs w:val="24"/>
              </w:rPr>
            </w:pPr>
            <w:r w:rsidRPr="00545C81">
              <w:rPr>
                <w:rFonts w:ascii="Times New Roman" w:hAnsi="Times New Roman"/>
                <w:b/>
                <w:bCs/>
                <w:kern w:val="24"/>
                <w:sz w:val="24"/>
                <w:szCs w:val="24"/>
              </w:rPr>
              <w:t>№</w:t>
            </w:r>
          </w:p>
          <w:p w:rsidR="00195EB1" w:rsidRPr="00545C81" w:rsidRDefault="00195EB1" w:rsidP="00195EB1">
            <w:pPr>
              <w:spacing w:after="0" w:line="240" w:lineRule="auto"/>
              <w:jc w:val="both"/>
              <w:rPr>
                <w:rFonts w:ascii="Times New Roman" w:hAnsi="Times New Roman"/>
                <w:b/>
                <w:sz w:val="24"/>
                <w:szCs w:val="24"/>
              </w:rPr>
            </w:pPr>
            <w:proofErr w:type="spellStart"/>
            <w:proofErr w:type="gramStart"/>
            <w:r w:rsidRPr="00545C81">
              <w:rPr>
                <w:rFonts w:ascii="Times New Roman" w:hAnsi="Times New Roman"/>
                <w:b/>
                <w:bCs/>
                <w:kern w:val="24"/>
                <w:sz w:val="24"/>
                <w:szCs w:val="24"/>
              </w:rPr>
              <w:t>п</w:t>
            </w:r>
            <w:proofErr w:type="spellEnd"/>
            <w:proofErr w:type="gramEnd"/>
            <w:r w:rsidRPr="00545C81">
              <w:rPr>
                <w:rFonts w:ascii="Times New Roman" w:hAnsi="Times New Roman"/>
                <w:b/>
                <w:bCs/>
                <w:kern w:val="24"/>
                <w:sz w:val="24"/>
                <w:szCs w:val="24"/>
              </w:rPr>
              <w:t>/</w:t>
            </w:r>
            <w:proofErr w:type="spellStart"/>
            <w:r w:rsidRPr="00545C81">
              <w:rPr>
                <w:rFonts w:ascii="Times New Roman" w:hAnsi="Times New Roman"/>
                <w:b/>
                <w:bCs/>
                <w:kern w:val="24"/>
                <w:sz w:val="24"/>
                <w:szCs w:val="24"/>
              </w:rPr>
              <w:t>п</w:t>
            </w:r>
            <w:proofErr w:type="spellEnd"/>
            <w:r w:rsidRPr="00545C81">
              <w:rPr>
                <w:rFonts w:ascii="Times New Roman" w:eastAsia="Calibri" w:hAnsi="Times New Roman"/>
                <w:b/>
                <w:bCs/>
                <w:kern w:val="24"/>
                <w:sz w:val="24"/>
                <w:szCs w:val="24"/>
              </w:rPr>
              <w:t xml:space="preserve"> </w:t>
            </w:r>
          </w:p>
        </w:tc>
        <w:tc>
          <w:tcPr>
            <w:tcW w:w="2395" w:type="dxa"/>
            <w:vMerge w:val="restart"/>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both"/>
              <w:rPr>
                <w:rFonts w:ascii="Times New Roman" w:hAnsi="Times New Roman"/>
                <w:b/>
                <w:sz w:val="24"/>
                <w:szCs w:val="24"/>
              </w:rPr>
            </w:pPr>
            <w:r w:rsidRPr="00545C81">
              <w:rPr>
                <w:rFonts w:ascii="Times New Roman" w:hAnsi="Times New Roman"/>
                <w:b/>
                <w:bCs/>
                <w:kern w:val="24"/>
                <w:sz w:val="24"/>
                <w:szCs w:val="24"/>
              </w:rPr>
              <w:t>Наименование учебного предмета</w:t>
            </w:r>
            <w:r w:rsidRPr="00545C81">
              <w:rPr>
                <w:rFonts w:ascii="Times New Roman" w:eastAsia="Calibri" w:hAnsi="Times New Roman"/>
                <w:b/>
                <w:bCs/>
                <w:kern w:val="24"/>
                <w:sz w:val="24"/>
                <w:szCs w:val="24"/>
              </w:rPr>
              <w:t xml:space="preserve"> </w:t>
            </w:r>
          </w:p>
        </w:tc>
        <w:tc>
          <w:tcPr>
            <w:tcW w:w="5895" w:type="dxa"/>
            <w:gridSpan w:val="7"/>
            <w:tcBorders>
              <w:left w:val="single" w:sz="4" w:space="0" w:color="000000"/>
            </w:tcBorders>
            <w:shd w:val="clear" w:color="auto" w:fill="FFFFFF" w:themeFill="background1"/>
          </w:tcPr>
          <w:p w:rsidR="00195EB1" w:rsidRPr="00545C81" w:rsidRDefault="00195EB1" w:rsidP="00195EB1">
            <w:pPr>
              <w:spacing w:after="0" w:line="240" w:lineRule="auto"/>
              <w:jc w:val="center"/>
              <w:rPr>
                <w:rFonts w:ascii="Times New Roman" w:hAnsi="Times New Roman"/>
                <w:kern w:val="24"/>
                <w:sz w:val="24"/>
                <w:szCs w:val="24"/>
              </w:rPr>
            </w:pPr>
            <w:r w:rsidRPr="00545C81">
              <w:rPr>
                <w:rFonts w:ascii="Times New Roman" w:hAnsi="Times New Roman"/>
                <w:b/>
                <w:bCs/>
                <w:kern w:val="24"/>
                <w:sz w:val="24"/>
                <w:szCs w:val="24"/>
              </w:rPr>
              <w:t>Средний тестовый балл</w:t>
            </w:r>
          </w:p>
        </w:tc>
      </w:tr>
      <w:tr w:rsidR="00195EB1" w:rsidRPr="00545C81" w:rsidTr="00195EB1">
        <w:trPr>
          <w:trHeight w:val="388"/>
        </w:trPr>
        <w:tc>
          <w:tcPr>
            <w:tcW w:w="560" w:type="dxa"/>
            <w:vMerge/>
            <w:shd w:val="clear" w:color="auto" w:fill="FFFFFF" w:themeFill="background1"/>
            <w:vAlign w:val="center"/>
            <w:hideMark/>
          </w:tcPr>
          <w:p w:rsidR="00195EB1" w:rsidRPr="00545C81" w:rsidRDefault="00195EB1" w:rsidP="00195EB1">
            <w:pPr>
              <w:spacing w:after="0" w:line="240" w:lineRule="auto"/>
              <w:rPr>
                <w:rFonts w:ascii="Times New Roman" w:hAnsi="Times New Roman"/>
                <w:sz w:val="24"/>
                <w:szCs w:val="24"/>
              </w:rPr>
            </w:pPr>
          </w:p>
        </w:tc>
        <w:tc>
          <w:tcPr>
            <w:tcW w:w="2395" w:type="dxa"/>
            <w:vMerge/>
            <w:shd w:val="clear" w:color="auto" w:fill="FFFFFF" w:themeFill="background1"/>
            <w:vAlign w:val="center"/>
            <w:hideMark/>
          </w:tcPr>
          <w:p w:rsidR="00195EB1" w:rsidRPr="00545C81" w:rsidRDefault="00195EB1" w:rsidP="00195EB1">
            <w:pPr>
              <w:spacing w:after="0" w:line="240" w:lineRule="auto"/>
              <w:rPr>
                <w:rFonts w:ascii="Times New Roman" w:hAnsi="Times New Roman"/>
                <w:sz w:val="24"/>
                <w:szCs w:val="24"/>
              </w:rPr>
            </w:pPr>
          </w:p>
        </w:tc>
        <w:tc>
          <w:tcPr>
            <w:tcW w:w="1969" w:type="dxa"/>
            <w:gridSpan w:val="3"/>
            <w:tcBorders>
              <w:bottom w:val="single" w:sz="4" w:space="0" w:color="auto"/>
              <w:right w:val="single" w:sz="4" w:space="0" w:color="000000"/>
            </w:tcBorders>
            <w:shd w:val="clear" w:color="auto" w:fill="FFFFFF" w:themeFill="background1"/>
          </w:tcPr>
          <w:p w:rsidR="00195EB1" w:rsidRPr="00545C81" w:rsidRDefault="00195EB1" w:rsidP="00195EB1">
            <w:pPr>
              <w:spacing w:after="0" w:line="240" w:lineRule="auto"/>
              <w:jc w:val="center"/>
              <w:rPr>
                <w:rFonts w:ascii="Times New Roman" w:hAnsi="Times New Roman"/>
                <w:bCs/>
                <w:kern w:val="24"/>
                <w:sz w:val="24"/>
                <w:szCs w:val="24"/>
              </w:rPr>
            </w:pPr>
            <w:r w:rsidRPr="00545C81">
              <w:rPr>
                <w:rFonts w:ascii="Times New Roman" w:hAnsi="Times New Roman"/>
                <w:bCs/>
                <w:kern w:val="24"/>
                <w:sz w:val="24"/>
                <w:szCs w:val="24"/>
              </w:rPr>
              <w:t>по школе</w:t>
            </w:r>
          </w:p>
        </w:tc>
        <w:tc>
          <w:tcPr>
            <w:tcW w:w="2058" w:type="dxa"/>
            <w:gridSpan w:val="2"/>
            <w:tcBorders>
              <w:left w:val="single" w:sz="4" w:space="0" w:color="000000"/>
              <w:bottom w:val="single" w:sz="4" w:space="0" w:color="auto"/>
              <w:right w:val="single" w:sz="4" w:space="0" w:color="000000"/>
            </w:tcBorders>
            <w:shd w:val="clear" w:color="auto" w:fill="FFFFFF" w:themeFill="background1"/>
          </w:tcPr>
          <w:p w:rsidR="00195EB1" w:rsidRPr="00545C81" w:rsidRDefault="00195EB1" w:rsidP="00195EB1">
            <w:pPr>
              <w:spacing w:after="0" w:line="240" w:lineRule="auto"/>
              <w:jc w:val="center"/>
              <w:rPr>
                <w:rFonts w:ascii="Times New Roman" w:hAnsi="Times New Roman"/>
                <w:bCs/>
                <w:kern w:val="24"/>
                <w:sz w:val="24"/>
                <w:szCs w:val="24"/>
              </w:rPr>
            </w:pPr>
            <w:r w:rsidRPr="00545C81">
              <w:rPr>
                <w:rFonts w:ascii="Times New Roman" w:hAnsi="Times New Roman"/>
                <w:bCs/>
                <w:kern w:val="24"/>
                <w:sz w:val="24"/>
                <w:szCs w:val="24"/>
              </w:rPr>
              <w:t>по городу</w:t>
            </w:r>
          </w:p>
        </w:tc>
        <w:tc>
          <w:tcPr>
            <w:tcW w:w="1868" w:type="dxa"/>
            <w:gridSpan w:val="2"/>
            <w:tcBorders>
              <w:left w:val="single" w:sz="4" w:space="0" w:color="000000"/>
              <w:bottom w:val="single" w:sz="4" w:space="0" w:color="auto"/>
            </w:tcBorders>
            <w:shd w:val="clear" w:color="auto" w:fill="FFFFFF" w:themeFill="background1"/>
          </w:tcPr>
          <w:p w:rsidR="00195EB1" w:rsidRPr="00545C81" w:rsidRDefault="00195EB1" w:rsidP="00195EB1">
            <w:pPr>
              <w:spacing w:after="0" w:line="240" w:lineRule="auto"/>
              <w:jc w:val="center"/>
              <w:rPr>
                <w:rFonts w:ascii="Times New Roman" w:hAnsi="Times New Roman"/>
                <w:bCs/>
                <w:kern w:val="24"/>
                <w:sz w:val="24"/>
                <w:szCs w:val="24"/>
              </w:rPr>
            </w:pPr>
            <w:r w:rsidRPr="00545C81">
              <w:rPr>
                <w:rFonts w:ascii="Times New Roman" w:hAnsi="Times New Roman"/>
                <w:bCs/>
                <w:kern w:val="24"/>
                <w:sz w:val="24"/>
                <w:szCs w:val="24"/>
              </w:rPr>
              <w:t>по области</w:t>
            </w:r>
          </w:p>
        </w:tc>
      </w:tr>
      <w:tr w:rsidR="00195EB1" w:rsidRPr="00545C81" w:rsidTr="00195EB1">
        <w:trPr>
          <w:trHeight w:val="159"/>
        </w:trPr>
        <w:tc>
          <w:tcPr>
            <w:tcW w:w="560" w:type="dxa"/>
            <w:vMerge/>
            <w:shd w:val="clear" w:color="auto" w:fill="FFFFFF" w:themeFill="background1"/>
            <w:vAlign w:val="center"/>
            <w:hideMark/>
          </w:tcPr>
          <w:p w:rsidR="00195EB1" w:rsidRPr="00545C81" w:rsidRDefault="00195EB1" w:rsidP="00195EB1">
            <w:pPr>
              <w:spacing w:after="0" w:line="240" w:lineRule="auto"/>
              <w:rPr>
                <w:rFonts w:ascii="Times New Roman" w:hAnsi="Times New Roman"/>
                <w:sz w:val="24"/>
                <w:szCs w:val="24"/>
              </w:rPr>
            </w:pPr>
          </w:p>
        </w:tc>
        <w:tc>
          <w:tcPr>
            <w:tcW w:w="2395" w:type="dxa"/>
            <w:vMerge/>
            <w:shd w:val="clear" w:color="auto" w:fill="FFFFFF" w:themeFill="background1"/>
            <w:vAlign w:val="center"/>
            <w:hideMark/>
          </w:tcPr>
          <w:p w:rsidR="00195EB1" w:rsidRPr="00545C81" w:rsidRDefault="00195EB1" w:rsidP="00195EB1">
            <w:pPr>
              <w:spacing w:after="0" w:line="240" w:lineRule="auto"/>
              <w:rPr>
                <w:rFonts w:ascii="Times New Roman" w:hAnsi="Times New Roman"/>
                <w:sz w:val="24"/>
                <w:szCs w:val="24"/>
              </w:rPr>
            </w:pPr>
          </w:p>
        </w:tc>
        <w:tc>
          <w:tcPr>
            <w:tcW w:w="960" w:type="dxa"/>
            <w:tcBorders>
              <w:bottom w:val="single" w:sz="4" w:space="0" w:color="auto"/>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2015</w:t>
            </w:r>
          </w:p>
        </w:tc>
        <w:tc>
          <w:tcPr>
            <w:tcW w:w="1003" w:type="dxa"/>
            <w:tcBorders>
              <w:bottom w:val="single" w:sz="4" w:space="0" w:color="auto"/>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2016</w:t>
            </w:r>
          </w:p>
        </w:tc>
        <w:tc>
          <w:tcPr>
            <w:tcW w:w="966" w:type="dxa"/>
            <w:gridSpan w:val="2"/>
            <w:tcBorders>
              <w:bottom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ind w:left="225"/>
              <w:jc w:val="center"/>
              <w:rPr>
                <w:rFonts w:ascii="Times New Roman" w:hAnsi="Times New Roman"/>
                <w:sz w:val="24"/>
                <w:szCs w:val="24"/>
              </w:rPr>
            </w:pPr>
            <w:r w:rsidRPr="00545C81">
              <w:rPr>
                <w:rFonts w:ascii="Times New Roman" w:hAnsi="Times New Roman"/>
                <w:kern w:val="24"/>
                <w:sz w:val="24"/>
                <w:szCs w:val="24"/>
              </w:rPr>
              <w:t>2015</w:t>
            </w:r>
          </w:p>
        </w:tc>
        <w:tc>
          <w:tcPr>
            <w:tcW w:w="1098" w:type="dxa"/>
            <w:tcBorders>
              <w:bottom w:val="single" w:sz="4" w:space="0" w:color="auto"/>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ind w:left="225"/>
              <w:jc w:val="center"/>
              <w:rPr>
                <w:rFonts w:ascii="Times New Roman" w:hAnsi="Times New Roman"/>
                <w:sz w:val="24"/>
                <w:szCs w:val="24"/>
              </w:rPr>
            </w:pPr>
            <w:r w:rsidRPr="00545C81">
              <w:rPr>
                <w:rFonts w:ascii="Times New Roman" w:hAnsi="Times New Roman"/>
                <w:sz w:val="24"/>
                <w:szCs w:val="24"/>
              </w:rPr>
              <w:t>2016</w:t>
            </w:r>
          </w:p>
        </w:tc>
        <w:tc>
          <w:tcPr>
            <w:tcW w:w="936" w:type="dxa"/>
            <w:tcBorders>
              <w:left w:val="single" w:sz="4" w:space="0" w:color="000000"/>
              <w:bottom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2015</w:t>
            </w:r>
          </w:p>
        </w:tc>
        <w:tc>
          <w:tcPr>
            <w:tcW w:w="932" w:type="dxa"/>
            <w:tcBorders>
              <w:bottom w:val="single" w:sz="4" w:space="0" w:color="auto"/>
            </w:tcBorders>
            <w:shd w:val="clear" w:color="auto" w:fill="FFFFFF" w:themeFill="background1"/>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2016</w:t>
            </w:r>
          </w:p>
        </w:tc>
      </w:tr>
      <w:tr w:rsidR="00195EB1" w:rsidRPr="00545C81" w:rsidTr="00195EB1">
        <w:trPr>
          <w:trHeight w:val="357"/>
        </w:trPr>
        <w:tc>
          <w:tcPr>
            <w:tcW w:w="560" w:type="dxa"/>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both"/>
              <w:rPr>
                <w:rFonts w:ascii="Times New Roman" w:hAnsi="Times New Roman"/>
                <w:sz w:val="24"/>
                <w:szCs w:val="24"/>
              </w:rPr>
            </w:pPr>
            <w:r w:rsidRPr="00545C81">
              <w:rPr>
                <w:rFonts w:ascii="Times New Roman" w:hAnsi="Times New Roman"/>
                <w:bCs/>
                <w:kern w:val="24"/>
                <w:sz w:val="24"/>
                <w:szCs w:val="24"/>
              </w:rPr>
              <w:t>1</w:t>
            </w:r>
            <w:r w:rsidRPr="00545C81">
              <w:rPr>
                <w:rFonts w:ascii="Times New Roman" w:eastAsia="Calibri" w:hAnsi="Times New Roman"/>
                <w:bCs/>
                <w:kern w:val="24"/>
                <w:sz w:val="24"/>
                <w:szCs w:val="24"/>
              </w:rPr>
              <w:t xml:space="preserve"> </w:t>
            </w:r>
          </w:p>
        </w:tc>
        <w:tc>
          <w:tcPr>
            <w:tcW w:w="2395" w:type="dxa"/>
            <w:tcBorders>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rPr>
                <w:rFonts w:ascii="Times New Roman" w:hAnsi="Times New Roman"/>
                <w:sz w:val="24"/>
                <w:szCs w:val="24"/>
              </w:rPr>
            </w:pPr>
            <w:r w:rsidRPr="00545C81">
              <w:rPr>
                <w:rFonts w:ascii="Times New Roman" w:hAnsi="Times New Roman"/>
                <w:kern w:val="24"/>
                <w:sz w:val="24"/>
                <w:szCs w:val="24"/>
              </w:rPr>
              <w:t xml:space="preserve">Обществознание </w:t>
            </w:r>
          </w:p>
        </w:tc>
        <w:tc>
          <w:tcPr>
            <w:tcW w:w="960" w:type="dxa"/>
            <w:tcBorders>
              <w:top w:val="single" w:sz="4" w:space="0" w:color="auto"/>
              <w:left w:val="single" w:sz="4" w:space="0" w:color="auto"/>
              <w:bottom w:val="single" w:sz="4" w:space="0" w:color="auto"/>
              <w:right w:val="nil"/>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54</w:t>
            </w:r>
          </w:p>
        </w:tc>
        <w:tc>
          <w:tcPr>
            <w:tcW w:w="1003" w:type="dxa"/>
            <w:tcBorders>
              <w:top w:val="single" w:sz="4" w:space="0" w:color="auto"/>
              <w:left w:val="single" w:sz="4" w:space="0" w:color="auto"/>
              <w:bottom w:val="single" w:sz="4" w:space="0" w:color="auto"/>
              <w:right w:val="single" w:sz="4" w:space="0" w:color="auto"/>
            </w:tcBorders>
            <w:shd w:val="clear" w:color="auto" w:fill="FFFF00"/>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52</w:t>
            </w: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ind w:left="195"/>
              <w:jc w:val="center"/>
              <w:rPr>
                <w:rFonts w:ascii="Times New Roman" w:hAnsi="Times New Roman"/>
                <w:sz w:val="24"/>
                <w:szCs w:val="24"/>
              </w:rPr>
            </w:pPr>
            <w:r w:rsidRPr="00545C81">
              <w:rPr>
                <w:rFonts w:ascii="Times New Roman" w:hAnsi="Times New Roman"/>
                <w:kern w:val="24"/>
                <w:sz w:val="24"/>
                <w:szCs w:val="24"/>
              </w:rPr>
              <w:t>56,3</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ind w:left="195"/>
              <w:jc w:val="center"/>
              <w:rPr>
                <w:rFonts w:ascii="Times New Roman" w:hAnsi="Times New Roman"/>
                <w:sz w:val="24"/>
                <w:szCs w:val="24"/>
              </w:rPr>
            </w:pPr>
            <w:r w:rsidRPr="00545C81">
              <w:rPr>
                <w:rFonts w:ascii="Times New Roman" w:hAnsi="Times New Roman"/>
                <w:sz w:val="24"/>
                <w:szCs w:val="24"/>
              </w:rPr>
              <w:t>55,75</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56,7</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55,7</w:t>
            </w:r>
          </w:p>
        </w:tc>
      </w:tr>
      <w:tr w:rsidR="00195EB1" w:rsidRPr="00545C81" w:rsidTr="00195EB1">
        <w:trPr>
          <w:trHeight w:val="402"/>
        </w:trPr>
        <w:tc>
          <w:tcPr>
            <w:tcW w:w="560" w:type="dxa"/>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both"/>
              <w:rPr>
                <w:rFonts w:ascii="Times New Roman" w:hAnsi="Times New Roman"/>
                <w:sz w:val="24"/>
                <w:szCs w:val="24"/>
              </w:rPr>
            </w:pPr>
            <w:r w:rsidRPr="00545C81">
              <w:rPr>
                <w:rFonts w:ascii="Times New Roman" w:hAnsi="Times New Roman"/>
                <w:bCs/>
                <w:kern w:val="24"/>
                <w:sz w:val="24"/>
                <w:szCs w:val="24"/>
              </w:rPr>
              <w:t>2</w:t>
            </w:r>
            <w:r w:rsidRPr="00545C81">
              <w:rPr>
                <w:rFonts w:ascii="Times New Roman" w:eastAsia="Calibri" w:hAnsi="Times New Roman"/>
                <w:bCs/>
                <w:kern w:val="24"/>
                <w:sz w:val="24"/>
                <w:szCs w:val="24"/>
              </w:rPr>
              <w:t xml:space="preserve"> </w:t>
            </w:r>
          </w:p>
        </w:tc>
        <w:tc>
          <w:tcPr>
            <w:tcW w:w="2395" w:type="dxa"/>
            <w:tcBorders>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rPr>
                <w:rFonts w:ascii="Times New Roman" w:hAnsi="Times New Roman"/>
                <w:sz w:val="24"/>
                <w:szCs w:val="24"/>
              </w:rPr>
            </w:pPr>
            <w:r w:rsidRPr="00545C81">
              <w:rPr>
                <w:rFonts w:ascii="Times New Roman" w:hAnsi="Times New Roman"/>
                <w:kern w:val="24"/>
                <w:sz w:val="24"/>
                <w:szCs w:val="24"/>
              </w:rPr>
              <w:t>Физика</w:t>
            </w:r>
            <w:r w:rsidRPr="00545C81">
              <w:rPr>
                <w:rFonts w:ascii="Times New Roman" w:eastAsia="Calibri" w:hAnsi="Times New Roman"/>
                <w:kern w:val="24"/>
                <w:sz w:val="24"/>
                <w:szCs w:val="24"/>
              </w:rPr>
              <w:t xml:space="preserve"> </w:t>
            </w:r>
          </w:p>
        </w:tc>
        <w:tc>
          <w:tcPr>
            <w:tcW w:w="960" w:type="dxa"/>
            <w:tcBorders>
              <w:top w:val="nil"/>
              <w:left w:val="single" w:sz="4" w:space="0" w:color="auto"/>
              <w:bottom w:val="single" w:sz="4" w:space="0" w:color="auto"/>
              <w:right w:val="nil"/>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54</w:t>
            </w:r>
          </w:p>
        </w:tc>
        <w:tc>
          <w:tcPr>
            <w:tcW w:w="1003" w:type="dxa"/>
            <w:tcBorders>
              <w:top w:val="single" w:sz="4" w:space="0" w:color="auto"/>
              <w:left w:val="single" w:sz="4" w:space="0" w:color="auto"/>
              <w:bottom w:val="single" w:sz="4" w:space="0" w:color="auto"/>
              <w:right w:val="single" w:sz="4" w:space="0" w:color="auto"/>
            </w:tcBorders>
            <w:shd w:val="clear" w:color="auto" w:fill="FFFF00"/>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48</w:t>
            </w:r>
          </w:p>
        </w:tc>
        <w:tc>
          <w:tcPr>
            <w:tcW w:w="966" w:type="dxa"/>
            <w:gridSpan w:val="2"/>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ind w:left="195"/>
              <w:jc w:val="center"/>
              <w:rPr>
                <w:rFonts w:ascii="Times New Roman" w:hAnsi="Times New Roman"/>
                <w:sz w:val="24"/>
                <w:szCs w:val="24"/>
              </w:rPr>
            </w:pPr>
            <w:r w:rsidRPr="00545C81">
              <w:rPr>
                <w:rFonts w:ascii="Times New Roman" w:hAnsi="Times New Roman"/>
                <w:kern w:val="24"/>
                <w:sz w:val="24"/>
                <w:szCs w:val="24"/>
              </w:rPr>
              <w:t>56,2</w:t>
            </w:r>
          </w:p>
        </w:tc>
        <w:tc>
          <w:tcPr>
            <w:tcW w:w="1098"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ind w:left="195"/>
              <w:jc w:val="center"/>
              <w:rPr>
                <w:rFonts w:ascii="Times New Roman" w:hAnsi="Times New Roman"/>
                <w:sz w:val="24"/>
                <w:szCs w:val="24"/>
              </w:rPr>
            </w:pPr>
            <w:r w:rsidRPr="00545C81">
              <w:rPr>
                <w:rFonts w:ascii="Times New Roman" w:hAnsi="Times New Roman"/>
                <w:sz w:val="24"/>
                <w:szCs w:val="24"/>
              </w:rPr>
              <w:t>53</w:t>
            </w:r>
          </w:p>
        </w:tc>
        <w:tc>
          <w:tcPr>
            <w:tcW w:w="936"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52,5</w:t>
            </w:r>
          </w:p>
        </w:tc>
        <w:tc>
          <w:tcPr>
            <w:tcW w:w="932" w:type="dxa"/>
            <w:tcBorders>
              <w:top w:val="nil"/>
              <w:left w:val="single" w:sz="4" w:space="0" w:color="auto"/>
              <w:bottom w:val="single" w:sz="4" w:space="0" w:color="auto"/>
              <w:right w:val="single" w:sz="4" w:space="0" w:color="auto"/>
            </w:tcBorders>
            <w:shd w:val="clear" w:color="auto" w:fill="FFFFFF" w:themeFill="background1"/>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49,9</w:t>
            </w:r>
          </w:p>
        </w:tc>
      </w:tr>
      <w:tr w:rsidR="00195EB1" w:rsidRPr="00545C81" w:rsidTr="00195EB1">
        <w:trPr>
          <w:trHeight w:val="394"/>
        </w:trPr>
        <w:tc>
          <w:tcPr>
            <w:tcW w:w="560" w:type="dxa"/>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both"/>
              <w:rPr>
                <w:rFonts w:ascii="Times New Roman" w:hAnsi="Times New Roman"/>
                <w:sz w:val="24"/>
                <w:szCs w:val="24"/>
              </w:rPr>
            </w:pPr>
            <w:r w:rsidRPr="00545C81">
              <w:rPr>
                <w:rFonts w:ascii="Times New Roman" w:hAnsi="Times New Roman"/>
                <w:bCs/>
                <w:kern w:val="24"/>
                <w:sz w:val="24"/>
                <w:szCs w:val="24"/>
              </w:rPr>
              <w:t>3</w:t>
            </w:r>
            <w:r w:rsidRPr="00545C81">
              <w:rPr>
                <w:rFonts w:ascii="Times New Roman" w:eastAsia="Calibri" w:hAnsi="Times New Roman"/>
                <w:bCs/>
                <w:kern w:val="24"/>
                <w:sz w:val="24"/>
                <w:szCs w:val="24"/>
              </w:rPr>
              <w:t xml:space="preserve"> </w:t>
            </w:r>
          </w:p>
        </w:tc>
        <w:tc>
          <w:tcPr>
            <w:tcW w:w="2395" w:type="dxa"/>
            <w:tcBorders>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rPr>
                <w:rFonts w:ascii="Times New Roman" w:hAnsi="Times New Roman"/>
                <w:sz w:val="24"/>
                <w:szCs w:val="24"/>
              </w:rPr>
            </w:pPr>
            <w:r w:rsidRPr="00545C81">
              <w:rPr>
                <w:rFonts w:ascii="Times New Roman" w:hAnsi="Times New Roman"/>
                <w:kern w:val="24"/>
                <w:sz w:val="24"/>
                <w:szCs w:val="24"/>
              </w:rPr>
              <w:t>Информатика</w:t>
            </w:r>
            <w:r w:rsidRPr="00545C81">
              <w:rPr>
                <w:rFonts w:ascii="Times New Roman" w:eastAsia="Calibri" w:hAnsi="Times New Roman"/>
                <w:kern w:val="24"/>
                <w:sz w:val="24"/>
                <w:szCs w:val="24"/>
              </w:rPr>
              <w:t xml:space="preserve"> </w:t>
            </w:r>
          </w:p>
        </w:tc>
        <w:tc>
          <w:tcPr>
            <w:tcW w:w="960" w:type="dxa"/>
            <w:tcBorders>
              <w:top w:val="nil"/>
              <w:left w:val="single" w:sz="4" w:space="0" w:color="auto"/>
              <w:bottom w:val="single" w:sz="4" w:space="0" w:color="auto"/>
              <w:right w:val="nil"/>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66</w:t>
            </w:r>
          </w:p>
        </w:tc>
        <w:tc>
          <w:tcPr>
            <w:tcW w:w="1003" w:type="dxa"/>
            <w:tcBorders>
              <w:top w:val="single" w:sz="4" w:space="0" w:color="auto"/>
              <w:left w:val="single" w:sz="4" w:space="0" w:color="auto"/>
              <w:bottom w:val="single" w:sz="4" w:space="0" w:color="auto"/>
              <w:right w:val="single" w:sz="4" w:space="0" w:color="auto"/>
            </w:tcBorders>
            <w:shd w:val="clear" w:color="auto" w:fill="FFFF00"/>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61</w:t>
            </w:r>
          </w:p>
        </w:tc>
        <w:tc>
          <w:tcPr>
            <w:tcW w:w="966" w:type="dxa"/>
            <w:gridSpan w:val="2"/>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ind w:left="195"/>
              <w:jc w:val="center"/>
              <w:rPr>
                <w:rFonts w:ascii="Times New Roman" w:hAnsi="Times New Roman"/>
                <w:sz w:val="24"/>
                <w:szCs w:val="24"/>
              </w:rPr>
            </w:pPr>
            <w:r w:rsidRPr="00545C81">
              <w:rPr>
                <w:rFonts w:ascii="Times New Roman" w:hAnsi="Times New Roman"/>
                <w:kern w:val="24"/>
                <w:sz w:val="24"/>
                <w:szCs w:val="24"/>
              </w:rPr>
              <w:t>54,0</w:t>
            </w:r>
          </w:p>
        </w:tc>
        <w:tc>
          <w:tcPr>
            <w:tcW w:w="1098"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ind w:left="195"/>
              <w:jc w:val="center"/>
              <w:rPr>
                <w:rFonts w:ascii="Times New Roman" w:hAnsi="Times New Roman"/>
                <w:sz w:val="24"/>
                <w:szCs w:val="24"/>
              </w:rPr>
            </w:pPr>
            <w:r w:rsidRPr="00545C81">
              <w:rPr>
                <w:rFonts w:ascii="Times New Roman" w:hAnsi="Times New Roman"/>
                <w:sz w:val="24"/>
                <w:szCs w:val="24"/>
              </w:rPr>
              <w:t>57,75</w:t>
            </w:r>
          </w:p>
        </w:tc>
        <w:tc>
          <w:tcPr>
            <w:tcW w:w="936"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56,4</w:t>
            </w:r>
          </w:p>
        </w:tc>
        <w:tc>
          <w:tcPr>
            <w:tcW w:w="932" w:type="dxa"/>
            <w:tcBorders>
              <w:top w:val="nil"/>
              <w:left w:val="single" w:sz="4" w:space="0" w:color="auto"/>
              <w:bottom w:val="single" w:sz="4" w:space="0" w:color="auto"/>
              <w:right w:val="single" w:sz="4" w:space="0" w:color="auto"/>
            </w:tcBorders>
            <w:shd w:val="clear" w:color="auto" w:fill="FFFFFF" w:themeFill="background1"/>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56,7</w:t>
            </w:r>
          </w:p>
        </w:tc>
      </w:tr>
      <w:tr w:rsidR="00195EB1" w:rsidRPr="00545C81" w:rsidTr="00195EB1">
        <w:trPr>
          <w:trHeight w:val="387"/>
        </w:trPr>
        <w:tc>
          <w:tcPr>
            <w:tcW w:w="560" w:type="dxa"/>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both"/>
              <w:rPr>
                <w:rFonts w:ascii="Times New Roman" w:hAnsi="Times New Roman"/>
                <w:sz w:val="24"/>
                <w:szCs w:val="24"/>
              </w:rPr>
            </w:pPr>
            <w:r w:rsidRPr="00545C81">
              <w:rPr>
                <w:rFonts w:ascii="Times New Roman" w:hAnsi="Times New Roman"/>
                <w:bCs/>
                <w:kern w:val="24"/>
                <w:sz w:val="24"/>
                <w:szCs w:val="24"/>
              </w:rPr>
              <w:t>4</w:t>
            </w:r>
            <w:r w:rsidRPr="00545C81">
              <w:rPr>
                <w:rFonts w:ascii="Times New Roman" w:eastAsia="Calibri" w:hAnsi="Times New Roman"/>
                <w:bCs/>
                <w:kern w:val="24"/>
                <w:sz w:val="24"/>
                <w:szCs w:val="24"/>
              </w:rPr>
              <w:t xml:space="preserve"> </w:t>
            </w:r>
          </w:p>
        </w:tc>
        <w:tc>
          <w:tcPr>
            <w:tcW w:w="2395" w:type="dxa"/>
            <w:tcBorders>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rPr>
                <w:rFonts w:ascii="Times New Roman" w:hAnsi="Times New Roman"/>
                <w:sz w:val="24"/>
                <w:szCs w:val="24"/>
              </w:rPr>
            </w:pPr>
            <w:r w:rsidRPr="00545C81">
              <w:rPr>
                <w:rFonts w:ascii="Times New Roman" w:hAnsi="Times New Roman"/>
                <w:kern w:val="24"/>
                <w:sz w:val="24"/>
                <w:szCs w:val="24"/>
              </w:rPr>
              <w:t>История</w:t>
            </w:r>
            <w:r w:rsidRPr="00545C81">
              <w:rPr>
                <w:rFonts w:ascii="Times New Roman" w:eastAsia="Calibri" w:hAnsi="Times New Roman"/>
                <w:kern w:val="24"/>
                <w:sz w:val="24"/>
                <w:szCs w:val="24"/>
              </w:rPr>
              <w:t xml:space="preserve"> </w:t>
            </w:r>
          </w:p>
        </w:tc>
        <w:tc>
          <w:tcPr>
            <w:tcW w:w="960" w:type="dxa"/>
            <w:tcBorders>
              <w:top w:val="single" w:sz="4" w:space="0" w:color="auto"/>
              <w:left w:val="single" w:sz="4" w:space="0" w:color="auto"/>
              <w:bottom w:val="single" w:sz="4" w:space="0" w:color="auto"/>
              <w:right w:val="nil"/>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46</w:t>
            </w:r>
          </w:p>
        </w:tc>
        <w:tc>
          <w:tcPr>
            <w:tcW w:w="1003" w:type="dxa"/>
            <w:tcBorders>
              <w:top w:val="single" w:sz="4" w:space="0" w:color="auto"/>
              <w:left w:val="single" w:sz="4" w:space="0" w:color="auto"/>
              <w:bottom w:val="single" w:sz="4" w:space="0" w:color="auto"/>
              <w:right w:val="single" w:sz="4" w:space="0" w:color="auto"/>
            </w:tcBorders>
            <w:shd w:val="clear" w:color="auto" w:fill="FFFF00"/>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44</w:t>
            </w: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ind w:left="195"/>
              <w:jc w:val="center"/>
              <w:rPr>
                <w:rFonts w:ascii="Times New Roman" w:hAnsi="Times New Roman"/>
                <w:sz w:val="24"/>
                <w:szCs w:val="24"/>
              </w:rPr>
            </w:pPr>
            <w:r w:rsidRPr="00545C81">
              <w:rPr>
                <w:rFonts w:ascii="Times New Roman" w:hAnsi="Times New Roman"/>
                <w:kern w:val="24"/>
                <w:sz w:val="24"/>
                <w:szCs w:val="24"/>
              </w:rPr>
              <w:t>50,5</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ind w:left="195"/>
              <w:jc w:val="center"/>
              <w:rPr>
                <w:rFonts w:ascii="Times New Roman" w:hAnsi="Times New Roman"/>
                <w:sz w:val="24"/>
                <w:szCs w:val="24"/>
              </w:rPr>
            </w:pPr>
            <w:r w:rsidRPr="00545C81">
              <w:rPr>
                <w:rFonts w:ascii="Times New Roman" w:hAnsi="Times New Roman"/>
                <w:sz w:val="24"/>
                <w:szCs w:val="24"/>
              </w:rPr>
              <w:t>48</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50,9</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53,4</w:t>
            </w:r>
          </w:p>
        </w:tc>
      </w:tr>
      <w:tr w:rsidR="00195EB1" w:rsidRPr="00545C81" w:rsidTr="00195EB1">
        <w:trPr>
          <w:trHeight w:val="393"/>
        </w:trPr>
        <w:tc>
          <w:tcPr>
            <w:tcW w:w="560" w:type="dxa"/>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both"/>
              <w:rPr>
                <w:rFonts w:ascii="Times New Roman" w:hAnsi="Times New Roman"/>
                <w:sz w:val="24"/>
                <w:szCs w:val="24"/>
              </w:rPr>
            </w:pPr>
            <w:r w:rsidRPr="00545C81">
              <w:rPr>
                <w:rFonts w:ascii="Times New Roman" w:hAnsi="Times New Roman"/>
                <w:bCs/>
                <w:kern w:val="24"/>
                <w:sz w:val="24"/>
                <w:szCs w:val="24"/>
              </w:rPr>
              <w:t>5</w:t>
            </w:r>
            <w:r w:rsidRPr="00545C81">
              <w:rPr>
                <w:rFonts w:ascii="Times New Roman" w:eastAsia="Calibri" w:hAnsi="Times New Roman"/>
                <w:bCs/>
                <w:kern w:val="24"/>
                <w:sz w:val="24"/>
                <w:szCs w:val="24"/>
              </w:rPr>
              <w:t xml:space="preserve"> </w:t>
            </w:r>
          </w:p>
        </w:tc>
        <w:tc>
          <w:tcPr>
            <w:tcW w:w="2395" w:type="dxa"/>
            <w:tcBorders>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rPr>
                <w:rFonts w:ascii="Times New Roman" w:hAnsi="Times New Roman"/>
                <w:sz w:val="24"/>
                <w:szCs w:val="24"/>
              </w:rPr>
            </w:pPr>
            <w:r w:rsidRPr="00545C81">
              <w:rPr>
                <w:rFonts w:ascii="Times New Roman" w:hAnsi="Times New Roman"/>
                <w:kern w:val="24"/>
                <w:sz w:val="24"/>
                <w:szCs w:val="24"/>
              </w:rPr>
              <w:t>Биология</w:t>
            </w:r>
            <w:r w:rsidRPr="00545C81">
              <w:rPr>
                <w:rFonts w:ascii="Times New Roman" w:eastAsia="Calibri" w:hAnsi="Times New Roman"/>
                <w:kern w:val="24"/>
                <w:sz w:val="24"/>
                <w:szCs w:val="24"/>
              </w:rPr>
              <w:t xml:space="preserve"> </w:t>
            </w:r>
          </w:p>
        </w:tc>
        <w:tc>
          <w:tcPr>
            <w:tcW w:w="960" w:type="dxa"/>
            <w:tcBorders>
              <w:top w:val="single" w:sz="4" w:space="0" w:color="auto"/>
              <w:left w:val="single" w:sz="4" w:space="0" w:color="auto"/>
              <w:bottom w:val="single" w:sz="4" w:space="0" w:color="auto"/>
              <w:right w:val="nil"/>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53,5</w:t>
            </w:r>
          </w:p>
        </w:tc>
        <w:tc>
          <w:tcPr>
            <w:tcW w:w="1003" w:type="dxa"/>
            <w:tcBorders>
              <w:top w:val="single" w:sz="4" w:space="0" w:color="auto"/>
              <w:left w:val="single" w:sz="4" w:space="0" w:color="auto"/>
              <w:bottom w:val="single" w:sz="4" w:space="0" w:color="auto"/>
              <w:right w:val="single" w:sz="4" w:space="0" w:color="auto"/>
            </w:tcBorders>
            <w:shd w:val="clear" w:color="auto" w:fill="FFFF00"/>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53</w:t>
            </w: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ind w:left="255"/>
              <w:jc w:val="center"/>
              <w:rPr>
                <w:rFonts w:ascii="Times New Roman" w:hAnsi="Times New Roman"/>
                <w:sz w:val="24"/>
                <w:szCs w:val="24"/>
              </w:rPr>
            </w:pPr>
            <w:r w:rsidRPr="00545C81">
              <w:rPr>
                <w:rFonts w:ascii="Times New Roman" w:hAnsi="Times New Roman"/>
                <w:kern w:val="24"/>
                <w:sz w:val="24"/>
                <w:szCs w:val="24"/>
              </w:rPr>
              <w:t>61,0</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ind w:left="255"/>
              <w:jc w:val="center"/>
              <w:rPr>
                <w:rFonts w:ascii="Times New Roman" w:hAnsi="Times New Roman"/>
                <w:sz w:val="24"/>
                <w:szCs w:val="24"/>
              </w:rPr>
            </w:pPr>
            <w:r w:rsidRPr="00545C81">
              <w:rPr>
                <w:rFonts w:ascii="Times New Roman" w:hAnsi="Times New Roman"/>
                <w:sz w:val="24"/>
                <w:szCs w:val="24"/>
              </w:rPr>
              <w:t>54,75</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57,8</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56,4</w:t>
            </w:r>
          </w:p>
        </w:tc>
      </w:tr>
      <w:tr w:rsidR="00195EB1" w:rsidRPr="00545C81" w:rsidTr="00195EB1">
        <w:trPr>
          <w:trHeight w:val="256"/>
        </w:trPr>
        <w:tc>
          <w:tcPr>
            <w:tcW w:w="560" w:type="dxa"/>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both"/>
              <w:rPr>
                <w:rFonts w:ascii="Times New Roman" w:hAnsi="Times New Roman"/>
                <w:sz w:val="24"/>
                <w:szCs w:val="24"/>
              </w:rPr>
            </w:pPr>
            <w:r w:rsidRPr="00545C81">
              <w:rPr>
                <w:rFonts w:ascii="Times New Roman" w:hAnsi="Times New Roman"/>
                <w:bCs/>
                <w:kern w:val="24"/>
                <w:sz w:val="24"/>
                <w:szCs w:val="24"/>
              </w:rPr>
              <w:t>6</w:t>
            </w:r>
            <w:r w:rsidRPr="00545C81">
              <w:rPr>
                <w:rFonts w:ascii="Times New Roman" w:eastAsia="Calibri" w:hAnsi="Times New Roman"/>
                <w:bCs/>
                <w:kern w:val="24"/>
                <w:sz w:val="24"/>
                <w:szCs w:val="24"/>
              </w:rPr>
              <w:t xml:space="preserve"> </w:t>
            </w:r>
          </w:p>
        </w:tc>
        <w:tc>
          <w:tcPr>
            <w:tcW w:w="2395" w:type="dxa"/>
            <w:tcBorders>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rPr>
                <w:rFonts w:ascii="Times New Roman" w:hAnsi="Times New Roman"/>
                <w:sz w:val="24"/>
                <w:szCs w:val="24"/>
              </w:rPr>
            </w:pPr>
            <w:r w:rsidRPr="00545C81">
              <w:rPr>
                <w:rFonts w:ascii="Times New Roman" w:hAnsi="Times New Roman"/>
                <w:kern w:val="24"/>
                <w:sz w:val="24"/>
                <w:szCs w:val="24"/>
              </w:rPr>
              <w:t>Химия</w:t>
            </w:r>
            <w:r w:rsidRPr="00545C81">
              <w:rPr>
                <w:rFonts w:ascii="Times New Roman" w:eastAsia="Calibri" w:hAnsi="Times New Roman"/>
                <w:kern w:val="24"/>
                <w:sz w:val="24"/>
                <w:szCs w:val="24"/>
              </w:rPr>
              <w:t xml:space="preserve"> </w:t>
            </w:r>
          </w:p>
        </w:tc>
        <w:tc>
          <w:tcPr>
            <w:tcW w:w="960" w:type="dxa"/>
            <w:tcBorders>
              <w:top w:val="nil"/>
              <w:left w:val="single" w:sz="4" w:space="0" w:color="auto"/>
              <w:bottom w:val="single" w:sz="4" w:space="0" w:color="auto"/>
              <w:right w:val="nil"/>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40</w:t>
            </w:r>
          </w:p>
        </w:tc>
        <w:tc>
          <w:tcPr>
            <w:tcW w:w="1003" w:type="dxa"/>
            <w:tcBorders>
              <w:top w:val="single" w:sz="4" w:space="0" w:color="auto"/>
              <w:left w:val="single" w:sz="4" w:space="0" w:color="auto"/>
              <w:bottom w:val="single" w:sz="4" w:space="0" w:color="auto"/>
              <w:right w:val="single" w:sz="4" w:space="0" w:color="auto"/>
            </w:tcBorders>
            <w:shd w:val="clear" w:color="auto" w:fill="E5B8B7" w:themeFill="accent2" w:themeFillTint="66"/>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57</w:t>
            </w:r>
          </w:p>
        </w:tc>
        <w:tc>
          <w:tcPr>
            <w:tcW w:w="966" w:type="dxa"/>
            <w:gridSpan w:val="2"/>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ind w:left="255"/>
              <w:jc w:val="center"/>
              <w:rPr>
                <w:rFonts w:ascii="Times New Roman" w:hAnsi="Times New Roman"/>
                <w:sz w:val="24"/>
                <w:szCs w:val="24"/>
              </w:rPr>
            </w:pPr>
            <w:r w:rsidRPr="00545C81">
              <w:rPr>
                <w:rFonts w:ascii="Times New Roman" w:hAnsi="Times New Roman"/>
                <w:kern w:val="24"/>
                <w:sz w:val="24"/>
                <w:szCs w:val="24"/>
              </w:rPr>
              <w:t>62,0</w:t>
            </w:r>
          </w:p>
        </w:tc>
        <w:tc>
          <w:tcPr>
            <w:tcW w:w="1098"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ind w:left="255"/>
              <w:jc w:val="center"/>
              <w:rPr>
                <w:rFonts w:ascii="Times New Roman" w:hAnsi="Times New Roman"/>
                <w:sz w:val="24"/>
                <w:szCs w:val="24"/>
              </w:rPr>
            </w:pPr>
            <w:r w:rsidRPr="00545C81">
              <w:rPr>
                <w:rFonts w:ascii="Times New Roman" w:hAnsi="Times New Roman"/>
                <w:sz w:val="24"/>
                <w:szCs w:val="24"/>
              </w:rPr>
              <w:t>57</w:t>
            </w:r>
          </w:p>
        </w:tc>
        <w:tc>
          <w:tcPr>
            <w:tcW w:w="936"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60,9</w:t>
            </w:r>
          </w:p>
        </w:tc>
        <w:tc>
          <w:tcPr>
            <w:tcW w:w="932" w:type="dxa"/>
            <w:tcBorders>
              <w:top w:val="nil"/>
              <w:left w:val="single" w:sz="4" w:space="0" w:color="auto"/>
              <w:bottom w:val="single" w:sz="4" w:space="0" w:color="auto"/>
              <w:right w:val="single" w:sz="4" w:space="0" w:color="auto"/>
            </w:tcBorders>
            <w:shd w:val="clear" w:color="auto" w:fill="FFFFFF" w:themeFill="background1"/>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55</w:t>
            </w:r>
          </w:p>
        </w:tc>
      </w:tr>
      <w:tr w:rsidR="00195EB1" w:rsidRPr="00545C81" w:rsidTr="00195EB1">
        <w:trPr>
          <w:trHeight w:val="447"/>
        </w:trPr>
        <w:tc>
          <w:tcPr>
            <w:tcW w:w="560" w:type="dxa"/>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both"/>
              <w:rPr>
                <w:rFonts w:ascii="Times New Roman" w:hAnsi="Times New Roman"/>
                <w:sz w:val="24"/>
                <w:szCs w:val="24"/>
              </w:rPr>
            </w:pPr>
            <w:r w:rsidRPr="00545C81">
              <w:rPr>
                <w:rFonts w:ascii="Times New Roman" w:hAnsi="Times New Roman"/>
                <w:bCs/>
                <w:kern w:val="24"/>
                <w:sz w:val="24"/>
                <w:szCs w:val="24"/>
              </w:rPr>
              <w:t>7</w:t>
            </w:r>
            <w:r w:rsidRPr="00545C81">
              <w:rPr>
                <w:rFonts w:ascii="Times New Roman" w:eastAsia="Calibri" w:hAnsi="Times New Roman"/>
                <w:bCs/>
                <w:kern w:val="24"/>
                <w:sz w:val="24"/>
                <w:szCs w:val="24"/>
              </w:rPr>
              <w:t xml:space="preserve"> </w:t>
            </w:r>
          </w:p>
        </w:tc>
        <w:tc>
          <w:tcPr>
            <w:tcW w:w="2395" w:type="dxa"/>
            <w:tcBorders>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rPr>
                <w:rFonts w:ascii="Times New Roman" w:hAnsi="Times New Roman"/>
                <w:sz w:val="24"/>
                <w:szCs w:val="24"/>
              </w:rPr>
            </w:pPr>
            <w:r w:rsidRPr="00545C81">
              <w:rPr>
                <w:rFonts w:ascii="Times New Roman" w:hAnsi="Times New Roman"/>
                <w:kern w:val="24"/>
                <w:sz w:val="24"/>
                <w:szCs w:val="24"/>
              </w:rPr>
              <w:t>География</w:t>
            </w:r>
            <w:r w:rsidRPr="00545C81">
              <w:rPr>
                <w:rFonts w:ascii="Times New Roman" w:eastAsia="Calibri" w:hAnsi="Times New Roman"/>
                <w:kern w:val="24"/>
                <w:sz w:val="24"/>
                <w:szCs w:val="24"/>
              </w:rPr>
              <w:t xml:space="preserve"> </w:t>
            </w:r>
          </w:p>
        </w:tc>
        <w:tc>
          <w:tcPr>
            <w:tcW w:w="960" w:type="dxa"/>
            <w:tcBorders>
              <w:top w:val="single" w:sz="4" w:space="0" w:color="auto"/>
              <w:left w:val="single" w:sz="4" w:space="0" w:color="auto"/>
              <w:bottom w:val="single" w:sz="4" w:space="0" w:color="auto"/>
              <w:right w:val="nil"/>
            </w:tcBorders>
            <w:shd w:val="clear" w:color="auto" w:fill="4F81BD" w:themeFill="accent1"/>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59</w:t>
            </w:r>
          </w:p>
        </w:tc>
        <w:tc>
          <w:tcPr>
            <w:tcW w:w="1003" w:type="dxa"/>
            <w:tcBorders>
              <w:top w:val="single" w:sz="4" w:space="0" w:color="auto"/>
              <w:left w:val="single" w:sz="4" w:space="0" w:color="auto"/>
              <w:bottom w:val="single" w:sz="4" w:space="0" w:color="auto"/>
              <w:right w:val="single" w:sz="4" w:space="0" w:color="auto"/>
            </w:tcBorders>
            <w:shd w:val="clear" w:color="auto" w:fill="4F81BD" w:themeFill="accent1"/>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59</w:t>
            </w:r>
          </w:p>
        </w:tc>
        <w:tc>
          <w:tcPr>
            <w:tcW w:w="966" w:type="dxa"/>
            <w:gridSpan w:val="2"/>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ind w:left="255"/>
              <w:jc w:val="center"/>
              <w:rPr>
                <w:rFonts w:ascii="Times New Roman" w:hAnsi="Times New Roman"/>
                <w:sz w:val="24"/>
                <w:szCs w:val="24"/>
              </w:rPr>
            </w:pPr>
            <w:r w:rsidRPr="00545C81">
              <w:rPr>
                <w:rFonts w:ascii="Times New Roman" w:hAnsi="Times New Roman"/>
                <w:kern w:val="24"/>
                <w:sz w:val="24"/>
                <w:szCs w:val="24"/>
              </w:rPr>
              <w:t>59,5</w:t>
            </w:r>
          </w:p>
        </w:tc>
        <w:tc>
          <w:tcPr>
            <w:tcW w:w="1098"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ind w:left="255"/>
              <w:jc w:val="center"/>
              <w:rPr>
                <w:rFonts w:ascii="Times New Roman" w:hAnsi="Times New Roman"/>
                <w:sz w:val="24"/>
                <w:szCs w:val="24"/>
              </w:rPr>
            </w:pPr>
            <w:r w:rsidRPr="00545C81">
              <w:rPr>
                <w:rFonts w:ascii="Times New Roman" w:hAnsi="Times New Roman"/>
                <w:sz w:val="24"/>
                <w:szCs w:val="24"/>
              </w:rPr>
              <w:t>58,67</w:t>
            </w:r>
          </w:p>
        </w:tc>
        <w:tc>
          <w:tcPr>
            <w:tcW w:w="936"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61,3</w:t>
            </w:r>
          </w:p>
        </w:tc>
        <w:tc>
          <w:tcPr>
            <w:tcW w:w="932" w:type="dxa"/>
            <w:tcBorders>
              <w:top w:val="nil"/>
              <w:left w:val="single" w:sz="4" w:space="0" w:color="auto"/>
              <w:bottom w:val="single" w:sz="4" w:space="0" w:color="auto"/>
              <w:right w:val="single" w:sz="4" w:space="0" w:color="auto"/>
            </w:tcBorders>
            <w:shd w:val="clear" w:color="auto" w:fill="FFFFFF" w:themeFill="background1"/>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59,9</w:t>
            </w:r>
          </w:p>
        </w:tc>
      </w:tr>
      <w:tr w:rsidR="00195EB1" w:rsidRPr="00545C81" w:rsidTr="00195EB1">
        <w:trPr>
          <w:trHeight w:val="397"/>
        </w:trPr>
        <w:tc>
          <w:tcPr>
            <w:tcW w:w="560" w:type="dxa"/>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both"/>
              <w:rPr>
                <w:rFonts w:ascii="Times New Roman" w:hAnsi="Times New Roman"/>
                <w:sz w:val="24"/>
                <w:szCs w:val="24"/>
              </w:rPr>
            </w:pPr>
            <w:r w:rsidRPr="00545C81">
              <w:rPr>
                <w:rFonts w:ascii="Times New Roman" w:hAnsi="Times New Roman"/>
                <w:bCs/>
                <w:kern w:val="24"/>
                <w:sz w:val="24"/>
                <w:szCs w:val="24"/>
              </w:rPr>
              <w:t>8</w:t>
            </w:r>
            <w:r w:rsidRPr="00545C81">
              <w:rPr>
                <w:rFonts w:ascii="Times New Roman" w:eastAsia="Calibri" w:hAnsi="Times New Roman"/>
                <w:bCs/>
                <w:kern w:val="24"/>
                <w:sz w:val="24"/>
                <w:szCs w:val="24"/>
              </w:rPr>
              <w:t xml:space="preserve"> </w:t>
            </w:r>
          </w:p>
        </w:tc>
        <w:tc>
          <w:tcPr>
            <w:tcW w:w="2395" w:type="dxa"/>
            <w:tcBorders>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rPr>
                <w:rFonts w:ascii="Times New Roman" w:hAnsi="Times New Roman"/>
                <w:sz w:val="24"/>
                <w:szCs w:val="24"/>
              </w:rPr>
            </w:pPr>
            <w:r w:rsidRPr="00545C81">
              <w:rPr>
                <w:rFonts w:ascii="Times New Roman" w:hAnsi="Times New Roman"/>
                <w:kern w:val="24"/>
                <w:sz w:val="24"/>
                <w:szCs w:val="24"/>
              </w:rPr>
              <w:t>Английский язык</w:t>
            </w:r>
            <w:r w:rsidRPr="00545C81">
              <w:rPr>
                <w:rFonts w:ascii="Times New Roman" w:eastAsia="Calibri" w:hAnsi="Times New Roman"/>
                <w:kern w:val="24"/>
                <w:sz w:val="24"/>
                <w:szCs w:val="24"/>
              </w:rPr>
              <w:t xml:space="preserve"> </w:t>
            </w:r>
          </w:p>
        </w:tc>
        <w:tc>
          <w:tcPr>
            <w:tcW w:w="960" w:type="dxa"/>
            <w:tcBorders>
              <w:top w:val="nil"/>
              <w:left w:val="single" w:sz="4" w:space="0" w:color="auto"/>
              <w:bottom w:val="single" w:sz="4" w:space="0" w:color="auto"/>
              <w:right w:val="nil"/>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62</w:t>
            </w:r>
          </w:p>
        </w:tc>
        <w:tc>
          <w:tcPr>
            <w:tcW w:w="1003"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w:t>
            </w:r>
          </w:p>
        </w:tc>
        <w:tc>
          <w:tcPr>
            <w:tcW w:w="966" w:type="dxa"/>
            <w:gridSpan w:val="2"/>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ind w:left="255"/>
              <w:jc w:val="center"/>
              <w:rPr>
                <w:rFonts w:ascii="Times New Roman" w:hAnsi="Times New Roman"/>
                <w:sz w:val="24"/>
                <w:szCs w:val="24"/>
              </w:rPr>
            </w:pPr>
            <w:r w:rsidRPr="00545C81">
              <w:rPr>
                <w:rFonts w:ascii="Times New Roman" w:hAnsi="Times New Roman"/>
                <w:kern w:val="24"/>
                <w:sz w:val="24"/>
                <w:szCs w:val="24"/>
              </w:rPr>
              <w:t>66,4</w:t>
            </w:r>
          </w:p>
        </w:tc>
        <w:tc>
          <w:tcPr>
            <w:tcW w:w="1098"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ind w:left="255"/>
              <w:jc w:val="center"/>
              <w:rPr>
                <w:rFonts w:ascii="Times New Roman" w:hAnsi="Times New Roman"/>
                <w:sz w:val="24"/>
                <w:szCs w:val="24"/>
              </w:rPr>
            </w:pPr>
            <w:r w:rsidRPr="00545C81">
              <w:rPr>
                <w:rFonts w:ascii="Times New Roman" w:hAnsi="Times New Roman"/>
                <w:sz w:val="24"/>
                <w:szCs w:val="24"/>
              </w:rPr>
              <w:t>65,53</w:t>
            </w:r>
          </w:p>
        </w:tc>
        <w:tc>
          <w:tcPr>
            <w:tcW w:w="936"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64,8</w:t>
            </w:r>
          </w:p>
        </w:tc>
        <w:tc>
          <w:tcPr>
            <w:tcW w:w="932" w:type="dxa"/>
            <w:tcBorders>
              <w:top w:val="nil"/>
              <w:left w:val="single" w:sz="4" w:space="0" w:color="auto"/>
              <w:bottom w:val="single" w:sz="4" w:space="0" w:color="auto"/>
              <w:right w:val="single" w:sz="4" w:space="0" w:color="auto"/>
            </w:tcBorders>
            <w:shd w:val="clear" w:color="auto" w:fill="FFFFFF" w:themeFill="background1"/>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70,1</w:t>
            </w:r>
          </w:p>
        </w:tc>
      </w:tr>
      <w:tr w:rsidR="00195EB1" w:rsidRPr="00545C81" w:rsidTr="00195EB1">
        <w:trPr>
          <w:trHeight w:val="545"/>
        </w:trPr>
        <w:tc>
          <w:tcPr>
            <w:tcW w:w="560" w:type="dxa"/>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both"/>
              <w:rPr>
                <w:rFonts w:ascii="Times New Roman" w:hAnsi="Times New Roman"/>
                <w:sz w:val="24"/>
                <w:szCs w:val="24"/>
              </w:rPr>
            </w:pPr>
            <w:r w:rsidRPr="00545C81">
              <w:rPr>
                <w:rFonts w:ascii="Times New Roman" w:hAnsi="Times New Roman"/>
                <w:bCs/>
                <w:kern w:val="24"/>
                <w:sz w:val="24"/>
                <w:szCs w:val="24"/>
              </w:rPr>
              <w:lastRenderedPageBreak/>
              <w:t>9</w:t>
            </w:r>
            <w:r w:rsidRPr="00545C81">
              <w:rPr>
                <w:rFonts w:ascii="Times New Roman" w:eastAsia="Calibri" w:hAnsi="Times New Roman"/>
                <w:bCs/>
                <w:kern w:val="24"/>
                <w:sz w:val="24"/>
                <w:szCs w:val="24"/>
              </w:rPr>
              <w:t xml:space="preserve"> </w:t>
            </w:r>
          </w:p>
        </w:tc>
        <w:tc>
          <w:tcPr>
            <w:tcW w:w="2395" w:type="dxa"/>
            <w:tcBorders>
              <w:bottom w:val="single" w:sz="4" w:space="0" w:color="000000"/>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rPr>
                <w:rFonts w:ascii="Times New Roman" w:hAnsi="Times New Roman"/>
                <w:sz w:val="24"/>
                <w:szCs w:val="24"/>
              </w:rPr>
            </w:pPr>
            <w:r w:rsidRPr="00545C81">
              <w:rPr>
                <w:rFonts w:ascii="Times New Roman" w:hAnsi="Times New Roman"/>
                <w:kern w:val="24"/>
                <w:sz w:val="24"/>
                <w:szCs w:val="24"/>
              </w:rPr>
              <w:t>Литература</w:t>
            </w:r>
            <w:r w:rsidRPr="00545C81">
              <w:rPr>
                <w:rFonts w:ascii="Times New Roman" w:eastAsia="Calibri" w:hAnsi="Times New Roman"/>
                <w:kern w:val="24"/>
                <w:sz w:val="24"/>
                <w:szCs w:val="24"/>
              </w:rPr>
              <w:t xml:space="preserve"> </w:t>
            </w:r>
          </w:p>
        </w:tc>
        <w:tc>
          <w:tcPr>
            <w:tcW w:w="960" w:type="dxa"/>
            <w:tcBorders>
              <w:top w:val="nil"/>
              <w:left w:val="single" w:sz="4" w:space="0" w:color="auto"/>
              <w:bottom w:val="single" w:sz="4" w:space="0" w:color="000000"/>
              <w:right w:val="nil"/>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64</w:t>
            </w:r>
          </w:p>
        </w:tc>
        <w:tc>
          <w:tcPr>
            <w:tcW w:w="1003" w:type="dxa"/>
            <w:tcBorders>
              <w:top w:val="nil"/>
              <w:left w:val="single" w:sz="4" w:space="0" w:color="auto"/>
              <w:bottom w:val="single" w:sz="4" w:space="0" w:color="000000"/>
              <w:right w:val="single" w:sz="4" w:space="0" w:color="auto"/>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w:t>
            </w:r>
          </w:p>
        </w:tc>
        <w:tc>
          <w:tcPr>
            <w:tcW w:w="966" w:type="dxa"/>
            <w:gridSpan w:val="2"/>
            <w:tcBorders>
              <w:top w:val="nil"/>
              <w:left w:val="single" w:sz="4" w:space="0" w:color="auto"/>
              <w:bottom w:val="single" w:sz="4" w:space="0" w:color="000000"/>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ind w:left="330"/>
              <w:jc w:val="center"/>
              <w:rPr>
                <w:rFonts w:ascii="Times New Roman" w:hAnsi="Times New Roman"/>
                <w:sz w:val="24"/>
                <w:szCs w:val="24"/>
              </w:rPr>
            </w:pPr>
            <w:r w:rsidRPr="00545C81">
              <w:rPr>
                <w:rFonts w:ascii="Times New Roman" w:hAnsi="Times New Roman"/>
                <w:kern w:val="24"/>
                <w:sz w:val="24"/>
                <w:szCs w:val="24"/>
              </w:rPr>
              <w:t>64,9</w:t>
            </w:r>
          </w:p>
        </w:tc>
        <w:tc>
          <w:tcPr>
            <w:tcW w:w="1098" w:type="dxa"/>
            <w:tcBorders>
              <w:top w:val="nil"/>
              <w:left w:val="single" w:sz="4" w:space="0" w:color="auto"/>
              <w:bottom w:val="single" w:sz="4" w:space="0" w:color="000000"/>
              <w:right w:val="single" w:sz="4" w:space="0" w:color="auto"/>
            </w:tcBorders>
            <w:shd w:val="clear" w:color="auto" w:fill="FFFFFF" w:themeFill="background1"/>
            <w:tcMar>
              <w:top w:w="12" w:type="dxa"/>
              <w:left w:w="108" w:type="dxa"/>
              <w:bottom w:w="0" w:type="dxa"/>
              <w:right w:w="108" w:type="dxa"/>
            </w:tcMar>
          </w:tcPr>
          <w:p w:rsidR="00195EB1" w:rsidRPr="00545C81" w:rsidRDefault="00195EB1" w:rsidP="00195EB1">
            <w:pPr>
              <w:spacing w:after="0" w:line="240" w:lineRule="auto"/>
              <w:ind w:left="330"/>
              <w:jc w:val="center"/>
              <w:rPr>
                <w:rFonts w:ascii="Times New Roman" w:hAnsi="Times New Roman"/>
                <w:sz w:val="24"/>
                <w:szCs w:val="24"/>
              </w:rPr>
            </w:pPr>
            <w:r w:rsidRPr="00545C81">
              <w:rPr>
                <w:rFonts w:ascii="Times New Roman" w:hAnsi="Times New Roman"/>
                <w:sz w:val="24"/>
                <w:szCs w:val="24"/>
              </w:rPr>
              <w:t>67,67</w:t>
            </w:r>
          </w:p>
        </w:tc>
        <w:tc>
          <w:tcPr>
            <w:tcW w:w="936" w:type="dxa"/>
            <w:tcBorders>
              <w:top w:val="nil"/>
              <w:left w:val="single" w:sz="4" w:space="0" w:color="auto"/>
              <w:bottom w:val="single" w:sz="4" w:space="0" w:color="000000"/>
              <w:right w:val="single" w:sz="4" w:space="0" w:color="auto"/>
            </w:tcBorders>
            <w:shd w:val="clear" w:color="auto" w:fill="FFFFFF" w:themeFill="background1"/>
            <w:tcMar>
              <w:top w:w="12" w:type="dxa"/>
              <w:left w:w="108" w:type="dxa"/>
              <w:bottom w:w="0" w:type="dxa"/>
              <w:right w:w="108" w:type="dxa"/>
            </w:tcMar>
            <w:hideMark/>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kern w:val="24"/>
                <w:sz w:val="24"/>
                <w:szCs w:val="24"/>
              </w:rPr>
              <w:t>58,2</w:t>
            </w:r>
          </w:p>
        </w:tc>
        <w:tc>
          <w:tcPr>
            <w:tcW w:w="932" w:type="dxa"/>
            <w:tcBorders>
              <w:top w:val="nil"/>
              <w:left w:val="single" w:sz="4" w:space="0" w:color="auto"/>
              <w:bottom w:val="single" w:sz="4" w:space="0" w:color="000000"/>
              <w:right w:val="single" w:sz="4" w:space="0" w:color="auto"/>
            </w:tcBorders>
            <w:shd w:val="clear" w:color="auto" w:fill="FFFFFF" w:themeFill="background1"/>
          </w:tcPr>
          <w:p w:rsidR="00195EB1" w:rsidRPr="00545C81" w:rsidRDefault="00195EB1" w:rsidP="00195EB1">
            <w:pPr>
              <w:spacing w:after="0" w:line="240" w:lineRule="auto"/>
              <w:jc w:val="center"/>
              <w:rPr>
                <w:rFonts w:ascii="Times New Roman" w:hAnsi="Times New Roman"/>
                <w:sz w:val="24"/>
                <w:szCs w:val="24"/>
              </w:rPr>
            </w:pPr>
            <w:r w:rsidRPr="00545C81">
              <w:rPr>
                <w:rFonts w:ascii="Times New Roman" w:hAnsi="Times New Roman"/>
                <w:sz w:val="24"/>
                <w:szCs w:val="24"/>
              </w:rPr>
              <w:t>60,1</w:t>
            </w:r>
          </w:p>
        </w:tc>
      </w:tr>
    </w:tbl>
    <w:p w:rsidR="00195EB1" w:rsidRPr="00545C81" w:rsidRDefault="00195EB1" w:rsidP="00FC4D17">
      <w:pPr>
        <w:spacing w:line="240" w:lineRule="auto"/>
        <w:jc w:val="both"/>
        <w:rPr>
          <w:rFonts w:ascii="Times New Roman" w:eastAsia="Calibri" w:hAnsi="Times New Roman"/>
          <w:bCs/>
          <w:sz w:val="24"/>
          <w:szCs w:val="24"/>
        </w:rPr>
      </w:pPr>
    </w:p>
    <w:p w:rsidR="00426708" w:rsidRDefault="00426708" w:rsidP="00FC4D17">
      <w:pPr>
        <w:spacing w:line="240" w:lineRule="auto"/>
        <w:jc w:val="both"/>
        <w:rPr>
          <w:rFonts w:ascii="Times New Roman" w:eastAsia="Calibri" w:hAnsi="Times New Roman"/>
          <w:bCs/>
          <w:sz w:val="24"/>
          <w:szCs w:val="24"/>
        </w:rPr>
      </w:pPr>
    </w:p>
    <w:p w:rsidR="00D15726" w:rsidRPr="00545C81" w:rsidRDefault="00195EB1" w:rsidP="00FC4D17">
      <w:pPr>
        <w:spacing w:line="240" w:lineRule="auto"/>
        <w:jc w:val="both"/>
        <w:rPr>
          <w:rFonts w:ascii="Times New Roman" w:eastAsia="Calibri" w:hAnsi="Times New Roman"/>
          <w:bCs/>
          <w:sz w:val="24"/>
          <w:szCs w:val="24"/>
        </w:rPr>
      </w:pPr>
      <w:r w:rsidRPr="00545C81">
        <w:rPr>
          <w:rFonts w:ascii="Times New Roman" w:eastAsia="Calibri" w:hAnsi="Times New Roman"/>
          <w:bCs/>
          <w:sz w:val="24"/>
          <w:szCs w:val="24"/>
        </w:rPr>
        <w:t xml:space="preserve"> </w:t>
      </w:r>
      <w:r w:rsidR="00D15726" w:rsidRPr="00545C81">
        <w:rPr>
          <w:rFonts w:ascii="Times New Roman" w:eastAsia="Calibri" w:hAnsi="Times New Roman"/>
          <w:bCs/>
          <w:sz w:val="24"/>
          <w:szCs w:val="24"/>
        </w:rPr>
        <w:t>В НМБОУ «Гимназия №11» по всем предметам средний балл превышает областное значение в пределах 0,9 – 14,6 баллов.</w:t>
      </w:r>
    </w:p>
    <w:p w:rsidR="00D15726" w:rsidRPr="00545C81" w:rsidRDefault="00D15726" w:rsidP="00FC4D17">
      <w:pPr>
        <w:autoSpaceDE w:val="0"/>
        <w:autoSpaceDN w:val="0"/>
        <w:adjustRightInd w:val="0"/>
        <w:spacing w:after="0" w:line="240" w:lineRule="auto"/>
        <w:jc w:val="both"/>
        <w:rPr>
          <w:rFonts w:ascii="Times New Roman" w:hAnsi="Times New Roman"/>
          <w:bCs/>
          <w:sz w:val="24"/>
          <w:szCs w:val="24"/>
        </w:rPr>
      </w:pPr>
      <w:r w:rsidRPr="00545C81">
        <w:rPr>
          <w:rFonts w:ascii="Times New Roman" w:hAnsi="Times New Roman"/>
          <w:bCs/>
          <w:sz w:val="24"/>
          <w:szCs w:val="24"/>
        </w:rPr>
        <w:t xml:space="preserve">Результаты ЕГЭ по предметам по выбору по МБОУ «СОШ №22» за два года в сравнении со </w:t>
      </w:r>
      <w:proofErr w:type="spellStart"/>
      <w:r w:rsidRPr="00545C81">
        <w:rPr>
          <w:rFonts w:ascii="Times New Roman" w:hAnsi="Times New Roman"/>
          <w:bCs/>
          <w:sz w:val="24"/>
          <w:szCs w:val="24"/>
        </w:rPr>
        <w:t>среднегородскими</w:t>
      </w:r>
      <w:proofErr w:type="spellEnd"/>
      <w:r w:rsidRPr="00545C81">
        <w:rPr>
          <w:rFonts w:ascii="Times New Roman" w:hAnsi="Times New Roman"/>
          <w:bCs/>
          <w:sz w:val="24"/>
          <w:szCs w:val="24"/>
        </w:rPr>
        <w:t xml:space="preserve"> и </w:t>
      </w:r>
      <w:proofErr w:type="spellStart"/>
      <w:r w:rsidRPr="00545C81">
        <w:rPr>
          <w:rFonts w:ascii="Times New Roman" w:hAnsi="Times New Roman"/>
          <w:bCs/>
          <w:sz w:val="24"/>
          <w:szCs w:val="24"/>
        </w:rPr>
        <w:t>среднеобластными</w:t>
      </w:r>
      <w:proofErr w:type="spellEnd"/>
      <w:r w:rsidRPr="00545C81">
        <w:rPr>
          <w:rFonts w:ascii="Times New Roman" w:hAnsi="Times New Roman"/>
          <w:bCs/>
          <w:sz w:val="24"/>
          <w:szCs w:val="24"/>
        </w:rPr>
        <w:t xml:space="preserve">  представлены в таблице:</w:t>
      </w:r>
    </w:p>
    <w:p w:rsidR="00D15726" w:rsidRPr="00545C81" w:rsidRDefault="00D15726" w:rsidP="00FC4D17">
      <w:pPr>
        <w:autoSpaceDE w:val="0"/>
        <w:autoSpaceDN w:val="0"/>
        <w:adjustRightInd w:val="0"/>
        <w:spacing w:after="0" w:line="240" w:lineRule="auto"/>
        <w:jc w:val="both"/>
        <w:rPr>
          <w:rFonts w:ascii="Times New Roman" w:hAnsi="Times New Roman"/>
          <w:b/>
          <w:bCs/>
          <w:color w:val="FF0000"/>
          <w:sz w:val="24"/>
          <w:szCs w:val="24"/>
        </w:rPr>
      </w:pPr>
    </w:p>
    <w:p w:rsidR="00D15726" w:rsidRPr="00545C81" w:rsidRDefault="00D15726" w:rsidP="00FC4D17">
      <w:pPr>
        <w:autoSpaceDE w:val="0"/>
        <w:autoSpaceDN w:val="0"/>
        <w:adjustRightInd w:val="0"/>
        <w:spacing w:after="0" w:line="240" w:lineRule="auto"/>
        <w:ind w:firstLine="708"/>
        <w:jc w:val="both"/>
        <w:rPr>
          <w:rFonts w:ascii="Times New Roman" w:hAnsi="Times New Roman"/>
          <w:sz w:val="24"/>
          <w:szCs w:val="24"/>
        </w:rPr>
      </w:pPr>
      <w:proofErr w:type="gramStart"/>
      <w:r w:rsidRPr="00545C81">
        <w:rPr>
          <w:rFonts w:ascii="Times New Roman" w:hAnsi="Times New Roman"/>
          <w:sz w:val="24"/>
          <w:szCs w:val="24"/>
        </w:rPr>
        <w:t>Результаты предметов по выбору, к которым выпускник готовится целенаправленно, должны бы  быть выше, чем по обязательным русскому языку и математике.</w:t>
      </w:r>
      <w:proofErr w:type="gramEnd"/>
      <w:r w:rsidRPr="00545C81">
        <w:rPr>
          <w:rFonts w:ascii="Times New Roman" w:hAnsi="Times New Roman"/>
          <w:sz w:val="24"/>
          <w:szCs w:val="24"/>
        </w:rPr>
        <w:t xml:space="preserve"> К сожалению, на практике  не так. Сравнительные данные таблицы свидетельствуют о том, что значительно улучшился средний  тестовый балл  по школе  по химии,  стабильным является по географии по сравнению с 2015 годом, а по остальным предметам наблюдается снижение от 0,5 балла до 6 баллов. </w:t>
      </w:r>
    </w:p>
    <w:p w:rsidR="00D15726" w:rsidRPr="00545C81" w:rsidRDefault="00D15726" w:rsidP="00FC4D17">
      <w:pPr>
        <w:spacing w:after="0" w:line="240" w:lineRule="auto"/>
        <w:ind w:firstLine="708"/>
        <w:rPr>
          <w:rFonts w:ascii="Times New Roman" w:hAnsi="Times New Roman"/>
          <w:sz w:val="24"/>
          <w:szCs w:val="24"/>
        </w:rPr>
      </w:pPr>
      <w:r w:rsidRPr="00545C81">
        <w:rPr>
          <w:rFonts w:ascii="Times New Roman" w:hAnsi="Times New Roman"/>
          <w:sz w:val="24"/>
          <w:szCs w:val="24"/>
        </w:rPr>
        <w:t>В 11 классе  географию сдавали 13 выпускников, средний балл составил 59. Процент выпускников, сдавших выше регионального составил свыше 30%, в 2015 году он был ниже на 4 %. Самый высокий балл имеет  Яркова Анастасия - 69 баллов</w:t>
      </w:r>
      <w:proofErr w:type="gramStart"/>
      <w:r w:rsidRPr="00545C81">
        <w:rPr>
          <w:rFonts w:ascii="Times New Roman" w:hAnsi="Times New Roman"/>
          <w:sz w:val="24"/>
          <w:szCs w:val="24"/>
        </w:rPr>
        <w:t xml:space="preserve">., </w:t>
      </w:r>
      <w:proofErr w:type="gramEnd"/>
      <w:r w:rsidRPr="00545C81">
        <w:rPr>
          <w:rFonts w:ascii="Times New Roman" w:hAnsi="Times New Roman"/>
          <w:sz w:val="24"/>
          <w:szCs w:val="24"/>
        </w:rPr>
        <w:t xml:space="preserve">самый низкий балл у </w:t>
      </w:r>
      <w:proofErr w:type="spellStart"/>
      <w:r w:rsidRPr="00545C81">
        <w:rPr>
          <w:rFonts w:ascii="Times New Roman" w:hAnsi="Times New Roman"/>
          <w:sz w:val="24"/>
          <w:szCs w:val="24"/>
        </w:rPr>
        <w:t>Мариничевой</w:t>
      </w:r>
      <w:proofErr w:type="spellEnd"/>
      <w:r w:rsidRPr="00545C81">
        <w:rPr>
          <w:rFonts w:ascii="Times New Roman" w:hAnsi="Times New Roman"/>
          <w:sz w:val="24"/>
          <w:szCs w:val="24"/>
        </w:rPr>
        <w:t xml:space="preserve"> Е. -40. Семь  выпускников  поступили учиться на бюджетной основе в вузы с географией.</w:t>
      </w:r>
    </w:p>
    <w:p w:rsidR="00D15726" w:rsidRPr="00545C81" w:rsidRDefault="00D15726" w:rsidP="00FC4D17">
      <w:pPr>
        <w:spacing w:line="240" w:lineRule="auto"/>
        <w:rPr>
          <w:rFonts w:ascii="Times New Roman" w:hAnsi="Times New Roman"/>
          <w:sz w:val="24"/>
          <w:szCs w:val="24"/>
        </w:rPr>
      </w:pPr>
      <w:r w:rsidRPr="00545C81">
        <w:rPr>
          <w:rFonts w:ascii="Times New Roman" w:hAnsi="Times New Roman"/>
          <w:sz w:val="24"/>
          <w:szCs w:val="24"/>
        </w:rPr>
        <w:t xml:space="preserve">Химию сдавали  6 человек. Сдали все выпускники. Учитель </w:t>
      </w:r>
      <w:proofErr w:type="spellStart"/>
      <w:r w:rsidRPr="00545C81">
        <w:rPr>
          <w:rFonts w:ascii="Times New Roman" w:hAnsi="Times New Roman"/>
          <w:sz w:val="24"/>
          <w:szCs w:val="24"/>
        </w:rPr>
        <w:t>Ледовская</w:t>
      </w:r>
      <w:proofErr w:type="spellEnd"/>
      <w:r w:rsidRPr="00545C81">
        <w:rPr>
          <w:rFonts w:ascii="Times New Roman" w:hAnsi="Times New Roman"/>
          <w:sz w:val="24"/>
          <w:szCs w:val="24"/>
        </w:rPr>
        <w:t xml:space="preserve"> С.Н.  Средний балл составил 57. Самый высокий балл 67 получила </w:t>
      </w:r>
      <w:proofErr w:type="spellStart"/>
      <w:r w:rsidRPr="00545C81">
        <w:rPr>
          <w:rFonts w:ascii="Times New Roman" w:hAnsi="Times New Roman"/>
          <w:sz w:val="24"/>
          <w:szCs w:val="24"/>
        </w:rPr>
        <w:t>Шкарлупелова</w:t>
      </w:r>
      <w:proofErr w:type="spellEnd"/>
      <w:r w:rsidRPr="00545C81">
        <w:rPr>
          <w:rFonts w:ascii="Times New Roman" w:hAnsi="Times New Roman"/>
          <w:sz w:val="24"/>
          <w:szCs w:val="24"/>
        </w:rPr>
        <w:t xml:space="preserve"> А. </w:t>
      </w:r>
    </w:p>
    <w:p w:rsidR="00D15726" w:rsidRPr="00545C81" w:rsidRDefault="00D15726" w:rsidP="00FC4D17">
      <w:pPr>
        <w:spacing w:line="240" w:lineRule="auto"/>
        <w:rPr>
          <w:rFonts w:ascii="Times New Roman" w:hAnsi="Times New Roman"/>
          <w:sz w:val="24"/>
          <w:szCs w:val="24"/>
        </w:rPr>
      </w:pPr>
      <w:r w:rsidRPr="00545C81">
        <w:rPr>
          <w:rFonts w:ascii="Times New Roman" w:hAnsi="Times New Roman"/>
          <w:sz w:val="24"/>
          <w:szCs w:val="24"/>
        </w:rPr>
        <w:t xml:space="preserve">В 11 классах биологию </w:t>
      </w:r>
      <w:proofErr w:type="gramStart"/>
      <w:r w:rsidRPr="00545C81">
        <w:rPr>
          <w:rFonts w:ascii="Times New Roman" w:hAnsi="Times New Roman"/>
          <w:sz w:val="24"/>
          <w:szCs w:val="24"/>
        </w:rPr>
        <w:t>сдавали  4 человека Средний балл составил</w:t>
      </w:r>
      <w:proofErr w:type="gramEnd"/>
      <w:r w:rsidRPr="00545C81">
        <w:rPr>
          <w:rFonts w:ascii="Times New Roman" w:hAnsi="Times New Roman"/>
          <w:sz w:val="24"/>
          <w:szCs w:val="24"/>
        </w:rPr>
        <w:t xml:space="preserve"> 53 . Учитель Кузнецова Н.И. Самый высокий балл у </w:t>
      </w:r>
      <w:proofErr w:type="spellStart"/>
      <w:r w:rsidRPr="00545C81">
        <w:rPr>
          <w:rFonts w:ascii="Times New Roman" w:hAnsi="Times New Roman"/>
          <w:sz w:val="24"/>
          <w:szCs w:val="24"/>
        </w:rPr>
        <w:t>Шкарлупеловой</w:t>
      </w:r>
      <w:proofErr w:type="spellEnd"/>
      <w:r w:rsidRPr="00545C81">
        <w:rPr>
          <w:rFonts w:ascii="Times New Roman" w:hAnsi="Times New Roman"/>
          <w:sz w:val="24"/>
          <w:szCs w:val="24"/>
        </w:rPr>
        <w:t xml:space="preserve"> А.- 64, самый низкий (он ниже минимальной границы) - 32.</w:t>
      </w:r>
    </w:p>
    <w:p w:rsidR="00D15726" w:rsidRPr="00545C81" w:rsidRDefault="00D15726" w:rsidP="00FC4D17">
      <w:pPr>
        <w:autoSpaceDE w:val="0"/>
        <w:autoSpaceDN w:val="0"/>
        <w:adjustRightInd w:val="0"/>
        <w:spacing w:after="0" w:line="240" w:lineRule="auto"/>
        <w:jc w:val="both"/>
        <w:rPr>
          <w:rFonts w:ascii="Times New Roman" w:hAnsi="Times New Roman"/>
          <w:sz w:val="24"/>
          <w:szCs w:val="24"/>
        </w:rPr>
      </w:pPr>
      <w:r w:rsidRPr="00545C81">
        <w:rPr>
          <w:rFonts w:ascii="Times New Roman" w:hAnsi="Times New Roman"/>
          <w:sz w:val="24"/>
          <w:szCs w:val="24"/>
        </w:rPr>
        <w:t xml:space="preserve">Показателем </w:t>
      </w:r>
      <w:r w:rsidRPr="00545C81">
        <w:rPr>
          <w:rFonts w:ascii="Times New Roman" w:hAnsi="Times New Roman"/>
          <w:bCs/>
          <w:sz w:val="24"/>
          <w:szCs w:val="24"/>
        </w:rPr>
        <w:t xml:space="preserve">качества знаний </w:t>
      </w:r>
      <w:r w:rsidRPr="00545C81">
        <w:rPr>
          <w:rFonts w:ascii="Times New Roman" w:hAnsi="Times New Roman"/>
          <w:sz w:val="24"/>
          <w:szCs w:val="24"/>
        </w:rPr>
        <w:t xml:space="preserve">выпускников также является </w:t>
      </w:r>
      <w:r w:rsidRPr="00545C81">
        <w:rPr>
          <w:rFonts w:ascii="Times New Roman" w:hAnsi="Times New Roman"/>
          <w:bCs/>
          <w:sz w:val="24"/>
          <w:szCs w:val="24"/>
        </w:rPr>
        <w:t xml:space="preserve">число участников </w:t>
      </w:r>
      <w:r w:rsidRPr="00545C81">
        <w:rPr>
          <w:rFonts w:ascii="Times New Roman" w:hAnsi="Times New Roman"/>
          <w:sz w:val="24"/>
          <w:szCs w:val="24"/>
        </w:rPr>
        <w:t xml:space="preserve">ЕГЭ, </w:t>
      </w:r>
      <w:r w:rsidRPr="00545C81">
        <w:rPr>
          <w:rFonts w:ascii="Times New Roman" w:hAnsi="Times New Roman"/>
          <w:bCs/>
          <w:sz w:val="24"/>
          <w:szCs w:val="24"/>
        </w:rPr>
        <w:t xml:space="preserve">набравших высокое количество баллов </w:t>
      </w:r>
      <w:r w:rsidRPr="00545C81">
        <w:rPr>
          <w:rFonts w:ascii="Times New Roman" w:hAnsi="Times New Roman"/>
          <w:sz w:val="24"/>
          <w:szCs w:val="24"/>
        </w:rPr>
        <w:t xml:space="preserve">по учебным предметам по выбору  – </w:t>
      </w:r>
      <w:r w:rsidRPr="00545C81">
        <w:rPr>
          <w:rFonts w:ascii="Times New Roman" w:hAnsi="Times New Roman"/>
          <w:bCs/>
          <w:sz w:val="24"/>
          <w:szCs w:val="24"/>
        </w:rPr>
        <w:t xml:space="preserve">  выше  79 – 90 и более баллов</w:t>
      </w:r>
      <w:r w:rsidRPr="00545C81">
        <w:rPr>
          <w:rFonts w:ascii="Times New Roman" w:hAnsi="Times New Roman"/>
          <w:sz w:val="24"/>
          <w:szCs w:val="24"/>
        </w:rPr>
        <w:t xml:space="preserve">. </w:t>
      </w:r>
    </w:p>
    <w:p w:rsidR="00195EB1" w:rsidRPr="00545C81" w:rsidRDefault="00195EB1" w:rsidP="00FC4D17">
      <w:pPr>
        <w:autoSpaceDE w:val="0"/>
        <w:autoSpaceDN w:val="0"/>
        <w:adjustRightInd w:val="0"/>
        <w:spacing w:after="0" w:line="240" w:lineRule="auto"/>
        <w:jc w:val="both"/>
        <w:rPr>
          <w:rFonts w:ascii="Times New Roman" w:hAnsi="Times New Roman"/>
          <w:sz w:val="24"/>
          <w:szCs w:val="24"/>
        </w:rPr>
      </w:pPr>
    </w:p>
    <w:p w:rsidR="00D15726" w:rsidRPr="00545C81" w:rsidRDefault="00D15726" w:rsidP="00FC4D17">
      <w:pPr>
        <w:autoSpaceDE w:val="0"/>
        <w:autoSpaceDN w:val="0"/>
        <w:adjustRightInd w:val="0"/>
        <w:spacing w:after="0" w:line="240" w:lineRule="auto"/>
        <w:ind w:firstLine="708"/>
        <w:jc w:val="both"/>
        <w:rPr>
          <w:rFonts w:ascii="Times New Roman" w:hAnsi="Times New Roman"/>
          <w:sz w:val="24"/>
          <w:szCs w:val="24"/>
        </w:rPr>
      </w:pPr>
    </w:p>
    <w:tbl>
      <w:tblPr>
        <w:tblW w:w="8080" w:type="dxa"/>
        <w:tblInd w:w="782" w:type="dxa"/>
        <w:tblLook w:val="04A0"/>
      </w:tblPr>
      <w:tblGrid>
        <w:gridCol w:w="3668"/>
        <w:gridCol w:w="960"/>
        <w:gridCol w:w="3452"/>
      </w:tblGrid>
      <w:tr w:rsidR="00D15726" w:rsidRPr="00545C81" w:rsidTr="00914865">
        <w:trPr>
          <w:trHeight w:val="870"/>
        </w:trPr>
        <w:tc>
          <w:tcPr>
            <w:tcW w:w="3668" w:type="dxa"/>
            <w:tcBorders>
              <w:top w:val="single" w:sz="4" w:space="0" w:color="auto"/>
              <w:left w:val="single" w:sz="4" w:space="0" w:color="000000"/>
              <w:bottom w:val="single" w:sz="4" w:space="0" w:color="auto"/>
              <w:right w:val="single" w:sz="4" w:space="0" w:color="auto"/>
            </w:tcBorders>
            <w:shd w:val="clear" w:color="auto" w:fill="auto"/>
            <w:hideMark/>
          </w:tcPr>
          <w:p w:rsidR="00D15726" w:rsidRPr="00545C81" w:rsidRDefault="00D15726" w:rsidP="00FC4D17">
            <w:pPr>
              <w:spacing w:after="0" w:line="240" w:lineRule="auto"/>
              <w:jc w:val="center"/>
              <w:rPr>
                <w:rFonts w:ascii="Times New Roman" w:hAnsi="Times New Roman"/>
                <w:b/>
                <w:bCs/>
                <w:sz w:val="24"/>
                <w:szCs w:val="24"/>
              </w:rPr>
            </w:pPr>
            <w:r w:rsidRPr="00545C81">
              <w:rPr>
                <w:rFonts w:ascii="Times New Roman" w:hAnsi="Times New Roman"/>
                <w:b/>
                <w:bCs/>
                <w:sz w:val="24"/>
                <w:szCs w:val="24"/>
              </w:rPr>
              <w:t>ФИО</w:t>
            </w:r>
            <w:r w:rsidRPr="00545C81">
              <w:rPr>
                <w:rFonts w:ascii="Times New Roman" w:hAnsi="Times New Roman"/>
                <w:b/>
                <w:bCs/>
                <w:sz w:val="24"/>
                <w:szCs w:val="24"/>
              </w:rPr>
              <w:br/>
              <w:t>выпускника</w:t>
            </w:r>
            <w:r w:rsidRPr="00545C81">
              <w:rPr>
                <w:rFonts w:ascii="Times New Roman" w:hAnsi="Times New Roman"/>
                <w:b/>
                <w:bCs/>
                <w:sz w:val="24"/>
                <w:szCs w:val="24"/>
              </w:rPr>
              <w:br/>
            </w:r>
          </w:p>
        </w:tc>
        <w:tc>
          <w:tcPr>
            <w:tcW w:w="960" w:type="dxa"/>
            <w:tcBorders>
              <w:top w:val="single" w:sz="4" w:space="0" w:color="auto"/>
              <w:left w:val="nil"/>
              <w:bottom w:val="single" w:sz="4" w:space="0" w:color="auto"/>
              <w:right w:val="single" w:sz="4" w:space="0" w:color="auto"/>
            </w:tcBorders>
            <w:shd w:val="clear" w:color="auto" w:fill="auto"/>
            <w:noWrap/>
            <w:hideMark/>
          </w:tcPr>
          <w:p w:rsidR="00D15726" w:rsidRPr="00545C81" w:rsidRDefault="00D15726" w:rsidP="00FC4D17">
            <w:pPr>
              <w:spacing w:after="0" w:line="240" w:lineRule="auto"/>
              <w:jc w:val="center"/>
              <w:rPr>
                <w:rFonts w:ascii="Times New Roman" w:hAnsi="Times New Roman"/>
                <w:b/>
                <w:bCs/>
                <w:sz w:val="24"/>
                <w:szCs w:val="24"/>
              </w:rPr>
            </w:pPr>
            <w:r w:rsidRPr="00545C81">
              <w:rPr>
                <w:rFonts w:ascii="Times New Roman" w:hAnsi="Times New Roman"/>
                <w:b/>
                <w:bCs/>
                <w:sz w:val="24"/>
                <w:szCs w:val="24"/>
              </w:rPr>
              <w:t>Балл</w:t>
            </w:r>
          </w:p>
        </w:tc>
        <w:tc>
          <w:tcPr>
            <w:tcW w:w="3452" w:type="dxa"/>
            <w:tcBorders>
              <w:top w:val="single" w:sz="4" w:space="0" w:color="auto"/>
              <w:left w:val="nil"/>
              <w:bottom w:val="single" w:sz="4" w:space="0" w:color="auto"/>
              <w:right w:val="single" w:sz="4" w:space="0" w:color="000000"/>
            </w:tcBorders>
            <w:shd w:val="clear" w:color="auto" w:fill="auto"/>
            <w:hideMark/>
          </w:tcPr>
          <w:p w:rsidR="00D15726" w:rsidRPr="00545C81" w:rsidRDefault="00D15726" w:rsidP="00FC4D17">
            <w:pPr>
              <w:spacing w:after="0" w:line="240" w:lineRule="auto"/>
              <w:jc w:val="center"/>
              <w:rPr>
                <w:rFonts w:ascii="Times New Roman" w:hAnsi="Times New Roman"/>
                <w:b/>
                <w:bCs/>
                <w:sz w:val="24"/>
                <w:szCs w:val="24"/>
              </w:rPr>
            </w:pPr>
            <w:r w:rsidRPr="00545C81">
              <w:rPr>
                <w:rFonts w:ascii="Times New Roman" w:hAnsi="Times New Roman"/>
                <w:b/>
                <w:bCs/>
                <w:sz w:val="24"/>
                <w:szCs w:val="24"/>
              </w:rPr>
              <w:t>ФИО</w:t>
            </w:r>
            <w:r w:rsidRPr="00545C81">
              <w:rPr>
                <w:rFonts w:ascii="Times New Roman" w:hAnsi="Times New Roman"/>
                <w:b/>
                <w:bCs/>
                <w:sz w:val="24"/>
                <w:szCs w:val="24"/>
              </w:rPr>
              <w:br/>
              <w:t>учителя</w:t>
            </w:r>
            <w:r w:rsidRPr="00545C81">
              <w:rPr>
                <w:rFonts w:ascii="Times New Roman" w:hAnsi="Times New Roman"/>
                <w:b/>
                <w:bCs/>
                <w:sz w:val="24"/>
                <w:szCs w:val="24"/>
              </w:rPr>
              <w:br/>
            </w:r>
          </w:p>
        </w:tc>
      </w:tr>
      <w:tr w:rsidR="00D15726" w:rsidRPr="00545C81" w:rsidTr="00914865">
        <w:trPr>
          <w:trHeight w:val="315"/>
        </w:trPr>
        <w:tc>
          <w:tcPr>
            <w:tcW w:w="8080" w:type="dxa"/>
            <w:gridSpan w:val="3"/>
            <w:tcBorders>
              <w:top w:val="single" w:sz="4" w:space="0" w:color="auto"/>
              <w:left w:val="single" w:sz="4" w:space="0" w:color="000000"/>
              <w:bottom w:val="single" w:sz="4" w:space="0" w:color="auto"/>
              <w:right w:val="single" w:sz="4" w:space="0" w:color="000000"/>
            </w:tcBorders>
            <w:shd w:val="clear" w:color="auto" w:fill="auto"/>
          </w:tcPr>
          <w:p w:rsidR="00D15726" w:rsidRPr="00545C81" w:rsidRDefault="00D15726" w:rsidP="00FC4D17">
            <w:pPr>
              <w:spacing w:after="0" w:line="240" w:lineRule="auto"/>
              <w:rPr>
                <w:rFonts w:ascii="Times New Roman" w:hAnsi="Times New Roman"/>
                <w:b/>
                <w:bCs/>
                <w:sz w:val="24"/>
                <w:szCs w:val="24"/>
              </w:rPr>
            </w:pPr>
            <w:r w:rsidRPr="00545C81">
              <w:rPr>
                <w:rFonts w:ascii="Times New Roman" w:hAnsi="Times New Roman"/>
                <w:b/>
                <w:bCs/>
                <w:sz w:val="24"/>
                <w:szCs w:val="24"/>
              </w:rPr>
              <w:t>Русский язык</w:t>
            </w:r>
          </w:p>
        </w:tc>
      </w:tr>
      <w:tr w:rsidR="00D15726" w:rsidRPr="00545C81" w:rsidTr="00914865">
        <w:trPr>
          <w:trHeight w:val="510"/>
        </w:trPr>
        <w:tc>
          <w:tcPr>
            <w:tcW w:w="3668" w:type="dxa"/>
            <w:tcBorders>
              <w:top w:val="nil"/>
              <w:left w:val="single" w:sz="4" w:space="0" w:color="000000"/>
              <w:bottom w:val="single" w:sz="4" w:space="0" w:color="auto"/>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r w:rsidRPr="00545C81">
              <w:rPr>
                <w:rFonts w:ascii="Times New Roman" w:hAnsi="Times New Roman"/>
                <w:sz w:val="24"/>
                <w:szCs w:val="24"/>
              </w:rPr>
              <w:t>Николаева Анастасия Николаевна</w:t>
            </w:r>
          </w:p>
        </w:tc>
        <w:tc>
          <w:tcPr>
            <w:tcW w:w="960" w:type="dxa"/>
            <w:tcBorders>
              <w:top w:val="nil"/>
              <w:left w:val="nil"/>
              <w:bottom w:val="single" w:sz="4" w:space="0" w:color="auto"/>
              <w:right w:val="single" w:sz="4" w:space="0" w:color="auto"/>
            </w:tcBorders>
            <w:shd w:val="clear" w:color="auto" w:fill="auto"/>
            <w:noWrap/>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96</w:t>
            </w:r>
          </w:p>
        </w:tc>
        <w:tc>
          <w:tcPr>
            <w:tcW w:w="3452" w:type="dxa"/>
            <w:vMerge w:val="restart"/>
            <w:tcBorders>
              <w:top w:val="nil"/>
              <w:left w:val="nil"/>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roofErr w:type="spellStart"/>
            <w:r w:rsidRPr="00545C81">
              <w:rPr>
                <w:rFonts w:ascii="Times New Roman" w:hAnsi="Times New Roman"/>
                <w:sz w:val="24"/>
                <w:szCs w:val="24"/>
              </w:rPr>
              <w:t>Максутова</w:t>
            </w:r>
            <w:proofErr w:type="spellEnd"/>
            <w:r w:rsidRPr="00545C81">
              <w:rPr>
                <w:rFonts w:ascii="Times New Roman" w:hAnsi="Times New Roman"/>
                <w:sz w:val="24"/>
                <w:szCs w:val="24"/>
              </w:rPr>
              <w:t xml:space="preserve"> Ирина Вениаминовна</w:t>
            </w:r>
          </w:p>
        </w:tc>
      </w:tr>
      <w:tr w:rsidR="00D15726" w:rsidRPr="00545C81" w:rsidTr="00914865">
        <w:trPr>
          <w:trHeight w:val="510"/>
        </w:trPr>
        <w:tc>
          <w:tcPr>
            <w:tcW w:w="3668" w:type="dxa"/>
            <w:tcBorders>
              <w:top w:val="nil"/>
              <w:left w:val="single" w:sz="4" w:space="0" w:color="000000"/>
              <w:bottom w:val="single" w:sz="4" w:space="0" w:color="auto"/>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roofErr w:type="spellStart"/>
            <w:r w:rsidRPr="00545C81">
              <w:rPr>
                <w:rFonts w:ascii="Times New Roman" w:hAnsi="Times New Roman"/>
                <w:sz w:val="24"/>
                <w:szCs w:val="24"/>
              </w:rPr>
              <w:t>Сабитова</w:t>
            </w:r>
            <w:proofErr w:type="spellEnd"/>
            <w:r w:rsidRPr="00545C81">
              <w:rPr>
                <w:rFonts w:ascii="Times New Roman" w:hAnsi="Times New Roman"/>
                <w:sz w:val="24"/>
                <w:szCs w:val="24"/>
              </w:rPr>
              <w:t xml:space="preserve"> Марьяна Дмитриевна</w:t>
            </w:r>
          </w:p>
        </w:tc>
        <w:tc>
          <w:tcPr>
            <w:tcW w:w="960" w:type="dxa"/>
            <w:tcBorders>
              <w:top w:val="nil"/>
              <w:left w:val="nil"/>
              <w:bottom w:val="single" w:sz="4" w:space="0" w:color="auto"/>
              <w:right w:val="single" w:sz="4" w:space="0" w:color="auto"/>
            </w:tcBorders>
            <w:shd w:val="clear" w:color="auto" w:fill="auto"/>
            <w:noWrap/>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91</w:t>
            </w:r>
          </w:p>
        </w:tc>
        <w:tc>
          <w:tcPr>
            <w:tcW w:w="3452" w:type="dxa"/>
            <w:vMerge/>
            <w:tcBorders>
              <w:left w:val="nil"/>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
        </w:tc>
      </w:tr>
      <w:tr w:rsidR="00D15726" w:rsidRPr="00545C81" w:rsidTr="00914865">
        <w:trPr>
          <w:trHeight w:val="510"/>
        </w:trPr>
        <w:tc>
          <w:tcPr>
            <w:tcW w:w="3668" w:type="dxa"/>
            <w:tcBorders>
              <w:top w:val="nil"/>
              <w:left w:val="single" w:sz="4" w:space="0" w:color="000000"/>
              <w:bottom w:val="single" w:sz="4" w:space="0" w:color="auto"/>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roofErr w:type="spellStart"/>
            <w:r w:rsidRPr="00545C81">
              <w:rPr>
                <w:rFonts w:ascii="Times New Roman" w:hAnsi="Times New Roman"/>
                <w:sz w:val="24"/>
                <w:szCs w:val="24"/>
              </w:rPr>
              <w:t>Шкарлупелова</w:t>
            </w:r>
            <w:proofErr w:type="spellEnd"/>
            <w:r w:rsidRPr="00545C81">
              <w:rPr>
                <w:rFonts w:ascii="Times New Roman" w:hAnsi="Times New Roman"/>
                <w:sz w:val="24"/>
                <w:szCs w:val="24"/>
              </w:rPr>
              <w:t xml:space="preserve"> Алина Вячеславовна</w:t>
            </w:r>
          </w:p>
        </w:tc>
        <w:tc>
          <w:tcPr>
            <w:tcW w:w="960" w:type="dxa"/>
            <w:tcBorders>
              <w:top w:val="nil"/>
              <w:left w:val="nil"/>
              <w:bottom w:val="single" w:sz="4" w:space="0" w:color="auto"/>
              <w:right w:val="single" w:sz="4" w:space="0" w:color="auto"/>
            </w:tcBorders>
            <w:shd w:val="clear" w:color="auto" w:fill="auto"/>
            <w:noWrap/>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91</w:t>
            </w:r>
          </w:p>
        </w:tc>
        <w:tc>
          <w:tcPr>
            <w:tcW w:w="3452" w:type="dxa"/>
            <w:vMerge/>
            <w:tcBorders>
              <w:left w:val="nil"/>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
        </w:tc>
      </w:tr>
      <w:tr w:rsidR="00D15726" w:rsidRPr="00545C81" w:rsidTr="00914865">
        <w:trPr>
          <w:trHeight w:val="510"/>
        </w:trPr>
        <w:tc>
          <w:tcPr>
            <w:tcW w:w="3668" w:type="dxa"/>
            <w:tcBorders>
              <w:top w:val="nil"/>
              <w:left w:val="single" w:sz="4" w:space="0" w:color="000000"/>
              <w:bottom w:val="single" w:sz="4" w:space="0" w:color="auto"/>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roofErr w:type="spellStart"/>
            <w:r w:rsidRPr="00545C81">
              <w:rPr>
                <w:rFonts w:ascii="Times New Roman" w:hAnsi="Times New Roman"/>
                <w:sz w:val="24"/>
                <w:szCs w:val="24"/>
              </w:rPr>
              <w:t>Демчук</w:t>
            </w:r>
            <w:proofErr w:type="spellEnd"/>
            <w:r w:rsidRPr="00545C81">
              <w:rPr>
                <w:rFonts w:ascii="Times New Roman" w:hAnsi="Times New Roman"/>
                <w:sz w:val="24"/>
                <w:szCs w:val="24"/>
              </w:rPr>
              <w:t xml:space="preserve"> Алена Александровна</w:t>
            </w:r>
          </w:p>
        </w:tc>
        <w:tc>
          <w:tcPr>
            <w:tcW w:w="960" w:type="dxa"/>
            <w:tcBorders>
              <w:top w:val="nil"/>
              <w:left w:val="nil"/>
              <w:bottom w:val="single" w:sz="4" w:space="0" w:color="auto"/>
              <w:right w:val="single" w:sz="4" w:space="0" w:color="auto"/>
            </w:tcBorders>
            <w:shd w:val="clear" w:color="auto" w:fill="auto"/>
            <w:noWrap/>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91</w:t>
            </w:r>
          </w:p>
        </w:tc>
        <w:tc>
          <w:tcPr>
            <w:tcW w:w="3452" w:type="dxa"/>
            <w:vMerge/>
            <w:tcBorders>
              <w:left w:val="nil"/>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
        </w:tc>
      </w:tr>
      <w:tr w:rsidR="00D15726" w:rsidRPr="00545C81" w:rsidTr="00914865">
        <w:trPr>
          <w:trHeight w:val="360"/>
        </w:trPr>
        <w:tc>
          <w:tcPr>
            <w:tcW w:w="3668" w:type="dxa"/>
            <w:tcBorders>
              <w:top w:val="nil"/>
              <w:left w:val="single" w:sz="4" w:space="0" w:color="000000"/>
              <w:bottom w:val="single" w:sz="4" w:space="0" w:color="auto"/>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r w:rsidRPr="00545C81">
              <w:rPr>
                <w:rFonts w:ascii="Times New Roman" w:hAnsi="Times New Roman"/>
                <w:sz w:val="24"/>
                <w:szCs w:val="24"/>
              </w:rPr>
              <w:t>Яркова Анастасия  Владимировна</w:t>
            </w:r>
          </w:p>
        </w:tc>
        <w:tc>
          <w:tcPr>
            <w:tcW w:w="960" w:type="dxa"/>
            <w:tcBorders>
              <w:top w:val="nil"/>
              <w:left w:val="nil"/>
              <w:bottom w:val="single" w:sz="4" w:space="0" w:color="auto"/>
              <w:right w:val="single" w:sz="4" w:space="0" w:color="auto"/>
            </w:tcBorders>
            <w:shd w:val="clear" w:color="auto" w:fill="auto"/>
            <w:noWrap/>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91</w:t>
            </w:r>
          </w:p>
        </w:tc>
        <w:tc>
          <w:tcPr>
            <w:tcW w:w="3452" w:type="dxa"/>
            <w:vMerge/>
            <w:tcBorders>
              <w:left w:val="nil"/>
              <w:bottom w:val="single" w:sz="4" w:space="0" w:color="auto"/>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
        </w:tc>
      </w:tr>
      <w:tr w:rsidR="00D15726" w:rsidRPr="00545C81" w:rsidTr="00914865">
        <w:trPr>
          <w:trHeight w:val="135"/>
        </w:trPr>
        <w:tc>
          <w:tcPr>
            <w:tcW w:w="3668" w:type="dxa"/>
            <w:tcBorders>
              <w:top w:val="single" w:sz="4" w:space="0" w:color="auto"/>
              <w:left w:val="single" w:sz="4" w:space="0" w:color="000000"/>
              <w:bottom w:val="nil"/>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
        </w:tc>
        <w:tc>
          <w:tcPr>
            <w:tcW w:w="960" w:type="dxa"/>
            <w:tcBorders>
              <w:top w:val="single" w:sz="4" w:space="0" w:color="auto"/>
              <w:left w:val="nil"/>
              <w:bottom w:val="nil"/>
              <w:right w:val="single" w:sz="4" w:space="0" w:color="auto"/>
            </w:tcBorders>
            <w:shd w:val="clear" w:color="auto" w:fill="auto"/>
            <w:noWrap/>
            <w:hideMark/>
          </w:tcPr>
          <w:p w:rsidR="00D15726" w:rsidRPr="00545C81" w:rsidRDefault="00D15726" w:rsidP="00FC4D17">
            <w:pPr>
              <w:spacing w:after="0" w:line="240" w:lineRule="auto"/>
              <w:jc w:val="center"/>
              <w:rPr>
                <w:rFonts w:ascii="Times New Roman" w:hAnsi="Times New Roman"/>
                <w:sz w:val="24"/>
                <w:szCs w:val="24"/>
              </w:rPr>
            </w:pPr>
          </w:p>
        </w:tc>
        <w:tc>
          <w:tcPr>
            <w:tcW w:w="3452" w:type="dxa"/>
            <w:tcBorders>
              <w:top w:val="single" w:sz="4" w:space="0" w:color="auto"/>
              <w:left w:val="nil"/>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
        </w:tc>
      </w:tr>
      <w:tr w:rsidR="00D15726" w:rsidRPr="00545C81" w:rsidTr="00914865">
        <w:trPr>
          <w:trHeight w:val="390"/>
        </w:trPr>
        <w:tc>
          <w:tcPr>
            <w:tcW w:w="8080" w:type="dxa"/>
            <w:gridSpan w:val="3"/>
            <w:tcBorders>
              <w:top w:val="nil"/>
              <w:left w:val="single" w:sz="4" w:space="0" w:color="000000"/>
              <w:bottom w:val="single" w:sz="4" w:space="0" w:color="auto"/>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r w:rsidRPr="00545C81">
              <w:rPr>
                <w:rFonts w:ascii="Times New Roman" w:hAnsi="Times New Roman"/>
                <w:b/>
                <w:bCs/>
                <w:sz w:val="24"/>
                <w:szCs w:val="24"/>
              </w:rPr>
              <w:t>Информатика</w:t>
            </w:r>
          </w:p>
        </w:tc>
      </w:tr>
      <w:tr w:rsidR="00D15726" w:rsidRPr="00545C81" w:rsidTr="00914865">
        <w:trPr>
          <w:trHeight w:val="105"/>
        </w:trPr>
        <w:tc>
          <w:tcPr>
            <w:tcW w:w="3668" w:type="dxa"/>
            <w:tcBorders>
              <w:top w:val="single" w:sz="4" w:space="0" w:color="auto"/>
              <w:left w:val="single" w:sz="4" w:space="0" w:color="000000"/>
              <w:bottom w:val="nil"/>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
        </w:tc>
        <w:tc>
          <w:tcPr>
            <w:tcW w:w="960" w:type="dxa"/>
            <w:tcBorders>
              <w:top w:val="single" w:sz="4" w:space="0" w:color="auto"/>
              <w:left w:val="nil"/>
              <w:bottom w:val="nil"/>
              <w:right w:val="single" w:sz="4" w:space="0" w:color="auto"/>
            </w:tcBorders>
            <w:shd w:val="clear" w:color="auto" w:fill="auto"/>
            <w:noWrap/>
            <w:hideMark/>
          </w:tcPr>
          <w:p w:rsidR="00D15726" w:rsidRPr="00545C81" w:rsidRDefault="00D15726" w:rsidP="00FC4D17">
            <w:pPr>
              <w:spacing w:after="0" w:line="240" w:lineRule="auto"/>
              <w:jc w:val="center"/>
              <w:rPr>
                <w:rFonts w:ascii="Times New Roman" w:hAnsi="Times New Roman"/>
                <w:sz w:val="24"/>
                <w:szCs w:val="24"/>
              </w:rPr>
            </w:pPr>
          </w:p>
        </w:tc>
        <w:tc>
          <w:tcPr>
            <w:tcW w:w="3452" w:type="dxa"/>
            <w:tcBorders>
              <w:top w:val="single" w:sz="4" w:space="0" w:color="auto"/>
              <w:left w:val="nil"/>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
        </w:tc>
      </w:tr>
      <w:tr w:rsidR="00D15726" w:rsidRPr="00545C81" w:rsidTr="00914865">
        <w:trPr>
          <w:trHeight w:val="375"/>
        </w:trPr>
        <w:tc>
          <w:tcPr>
            <w:tcW w:w="3668" w:type="dxa"/>
            <w:tcBorders>
              <w:top w:val="nil"/>
              <w:left w:val="single" w:sz="4" w:space="0" w:color="000000"/>
              <w:bottom w:val="single" w:sz="4" w:space="0" w:color="auto"/>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roofErr w:type="spellStart"/>
            <w:r w:rsidRPr="00545C81">
              <w:rPr>
                <w:rFonts w:ascii="Times New Roman" w:hAnsi="Times New Roman"/>
                <w:sz w:val="24"/>
                <w:szCs w:val="24"/>
              </w:rPr>
              <w:t>Матинин</w:t>
            </w:r>
            <w:proofErr w:type="spellEnd"/>
            <w:r w:rsidRPr="00545C81">
              <w:rPr>
                <w:rFonts w:ascii="Times New Roman" w:hAnsi="Times New Roman"/>
                <w:sz w:val="24"/>
                <w:szCs w:val="24"/>
              </w:rPr>
              <w:t xml:space="preserve"> Александр Сергеевич</w:t>
            </w:r>
          </w:p>
        </w:tc>
        <w:tc>
          <w:tcPr>
            <w:tcW w:w="960" w:type="dxa"/>
            <w:tcBorders>
              <w:top w:val="nil"/>
              <w:left w:val="nil"/>
              <w:bottom w:val="single" w:sz="4" w:space="0" w:color="auto"/>
              <w:right w:val="single" w:sz="4" w:space="0" w:color="auto"/>
            </w:tcBorders>
            <w:shd w:val="clear" w:color="auto" w:fill="auto"/>
            <w:noWrap/>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79</w:t>
            </w:r>
          </w:p>
        </w:tc>
        <w:tc>
          <w:tcPr>
            <w:tcW w:w="3452" w:type="dxa"/>
            <w:vMerge w:val="restart"/>
            <w:tcBorders>
              <w:left w:val="nil"/>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roofErr w:type="spellStart"/>
            <w:r w:rsidRPr="00545C81">
              <w:rPr>
                <w:rFonts w:ascii="Times New Roman" w:hAnsi="Times New Roman"/>
                <w:sz w:val="24"/>
                <w:szCs w:val="24"/>
              </w:rPr>
              <w:t>Немыкин</w:t>
            </w:r>
            <w:proofErr w:type="spellEnd"/>
            <w:r w:rsidRPr="00545C81">
              <w:rPr>
                <w:rFonts w:ascii="Times New Roman" w:hAnsi="Times New Roman"/>
                <w:sz w:val="24"/>
                <w:szCs w:val="24"/>
              </w:rPr>
              <w:t xml:space="preserve"> Андрей Викторович</w:t>
            </w:r>
          </w:p>
        </w:tc>
      </w:tr>
      <w:tr w:rsidR="00D15726" w:rsidRPr="00545C81" w:rsidTr="00914865">
        <w:trPr>
          <w:trHeight w:val="120"/>
        </w:trPr>
        <w:tc>
          <w:tcPr>
            <w:tcW w:w="3668" w:type="dxa"/>
            <w:tcBorders>
              <w:top w:val="single" w:sz="4" w:space="0" w:color="auto"/>
              <w:left w:val="single" w:sz="4" w:space="0" w:color="000000"/>
              <w:bottom w:val="nil"/>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
        </w:tc>
        <w:tc>
          <w:tcPr>
            <w:tcW w:w="960" w:type="dxa"/>
            <w:tcBorders>
              <w:top w:val="single" w:sz="4" w:space="0" w:color="auto"/>
              <w:left w:val="nil"/>
              <w:bottom w:val="nil"/>
              <w:right w:val="single" w:sz="4" w:space="0" w:color="auto"/>
            </w:tcBorders>
            <w:shd w:val="clear" w:color="auto" w:fill="auto"/>
            <w:noWrap/>
            <w:hideMark/>
          </w:tcPr>
          <w:p w:rsidR="00D15726" w:rsidRPr="00545C81" w:rsidRDefault="00D15726" w:rsidP="00FC4D17">
            <w:pPr>
              <w:spacing w:after="0" w:line="240" w:lineRule="auto"/>
              <w:jc w:val="center"/>
              <w:rPr>
                <w:rFonts w:ascii="Times New Roman" w:hAnsi="Times New Roman"/>
                <w:sz w:val="24"/>
                <w:szCs w:val="24"/>
              </w:rPr>
            </w:pPr>
          </w:p>
        </w:tc>
        <w:tc>
          <w:tcPr>
            <w:tcW w:w="3452" w:type="dxa"/>
            <w:vMerge/>
            <w:tcBorders>
              <w:left w:val="nil"/>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
        </w:tc>
      </w:tr>
      <w:tr w:rsidR="00D15726" w:rsidRPr="00545C81" w:rsidTr="00914865">
        <w:trPr>
          <w:trHeight w:val="510"/>
        </w:trPr>
        <w:tc>
          <w:tcPr>
            <w:tcW w:w="3668" w:type="dxa"/>
            <w:tcBorders>
              <w:top w:val="nil"/>
              <w:left w:val="single" w:sz="4" w:space="0" w:color="000000"/>
              <w:bottom w:val="single" w:sz="4" w:space="0" w:color="auto"/>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r w:rsidRPr="00545C81">
              <w:rPr>
                <w:rFonts w:ascii="Times New Roman" w:hAnsi="Times New Roman"/>
                <w:sz w:val="24"/>
                <w:szCs w:val="24"/>
              </w:rPr>
              <w:t>Чалых Егор Петрович</w:t>
            </w:r>
          </w:p>
        </w:tc>
        <w:tc>
          <w:tcPr>
            <w:tcW w:w="960" w:type="dxa"/>
            <w:tcBorders>
              <w:top w:val="nil"/>
              <w:left w:val="nil"/>
              <w:bottom w:val="single" w:sz="4" w:space="0" w:color="auto"/>
              <w:right w:val="single" w:sz="4" w:space="0" w:color="auto"/>
            </w:tcBorders>
            <w:shd w:val="clear" w:color="auto" w:fill="auto"/>
            <w:noWrap/>
            <w:hideMark/>
          </w:tcPr>
          <w:p w:rsidR="00D15726" w:rsidRPr="00545C81" w:rsidRDefault="00D15726" w:rsidP="00FC4D17">
            <w:pPr>
              <w:spacing w:after="0" w:line="240" w:lineRule="auto"/>
              <w:jc w:val="center"/>
              <w:rPr>
                <w:rFonts w:ascii="Times New Roman" w:hAnsi="Times New Roman"/>
                <w:sz w:val="24"/>
                <w:szCs w:val="24"/>
              </w:rPr>
            </w:pPr>
            <w:r w:rsidRPr="00545C81">
              <w:rPr>
                <w:rFonts w:ascii="Times New Roman" w:hAnsi="Times New Roman"/>
                <w:sz w:val="24"/>
                <w:szCs w:val="24"/>
              </w:rPr>
              <w:t>81</w:t>
            </w:r>
          </w:p>
        </w:tc>
        <w:tc>
          <w:tcPr>
            <w:tcW w:w="3452" w:type="dxa"/>
            <w:tcBorders>
              <w:left w:val="nil"/>
              <w:bottom w:val="single" w:sz="4" w:space="0" w:color="auto"/>
              <w:right w:val="single" w:sz="4" w:space="0" w:color="auto"/>
            </w:tcBorders>
            <w:shd w:val="clear" w:color="auto" w:fill="auto"/>
            <w:hideMark/>
          </w:tcPr>
          <w:p w:rsidR="00D15726" w:rsidRPr="00545C81" w:rsidRDefault="00D15726" w:rsidP="00FC4D17">
            <w:pPr>
              <w:spacing w:after="0" w:line="240" w:lineRule="auto"/>
              <w:rPr>
                <w:rFonts w:ascii="Times New Roman" w:hAnsi="Times New Roman"/>
                <w:sz w:val="24"/>
                <w:szCs w:val="24"/>
              </w:rPr>
            </w:pPr>
          </w:p>
        </w:tc>
      </w:tr>
    </w:tbl>
    <w:p w:rsidR="00D15726" w:rsidRPr="00545C81" w:rsidRDefault="00D15726" w:rsidP="00FC4D17">
      <w:pPr>
        <w:spacing w:after="0" w:line="240" w:lineRule="auto"/>
        <w:jc w:val="center"/>
        <w:rPr>
          <w:rFonts w:ascii="Times New Roman" w:hAnsi="Times New Roman"/>
          <w:b/>
          <w:bCs/>
          <w:sz w:val="24"/>
          <w:szCs w:val="24"/>
        </w:rPr>
      </w:pPr>
    </w:p>
    <w:p w:rsidR="00195EB1" w:rsidRPr="00545C81" w:rsidRDefault="00195EB1" w:rsidP="00FC4D17">
      <w:pPr>
        <w:pStyle w:val="a4"/>
        <w:shd w:val="clear" w:color="auto" w:fill="FFFFFF"/>
        <w:spacing w:before="0" w:beforeAutospacing="0" w:after="0" w:afterAutospacing="0"/>
        <w:jc w:val="both"/>
        <w:rPr>
          <w:rStyle w:val="FontStyle70"/>
          <w:rFonts w:ascii="Times New Roman" w:hAnsi="Times New Roman" w:cs="Times New Roman"/>
          <w:i w:val="0"/>
          <w:sz w:val="24"/>
          <w:szCs w:val="24"/>
        </w:rPr>
      </w:pPr>
    </w:p>
    <w:p w:rsidR="00195EB1" w:rsidRPr="00545C81" w:rsidRDefault="00195EB1" w:rsidP="00FC4D17">
      <w:pPr>
        <w:pStyle w:val="a4"/>
        <w:shd w:val="clear" w:color="auto" w:fill="FFFFFF"/>
        <w:spacing w:before="0" w:beforeAutospacing="0" w:after="0" w:afterAutospacing="0"/>
        <w:jc w:val="both"/>
        <w:rPr>
          <w:rStyle w:val="FontStyle70"/>
          <w:rFonts w:ascii="Times New Roman" w:hAnsi="Times New Roman" w:cs="Times New Roman"/>
          <w:i w:val="0"/>
          <w:sz w:val="24"/>
          <w:szCs w:val="24"/>
        </w:rPr>
      </w:pPr>
    </w:p>
    <w:p w:rsidR="00D15726" w:rsidRPr="00545C81" w:rsidRDefault="00D15726" w:rsidP="00FC4D17">
      <w:pPr>
        <w:pStyle w:val="a4"/>
        <w:shd w:val="clear" w:color="auto" w:fill="FFFFFF"/>
        <w:spacing w:before="0" w:beforeAutospacing="0" w:after="0" w:afterAutospacing="0"/>
        <w:jc w:val="both"/>
      </w:pPr>
      <w:r w:rsidRPr="00545C81">
        <w:rPr>
          <w:rStyle w:val="FontStyle70"/>
          <w:rFonts w:ascii="Times New Roman" w:hAnsi="Times New Roman" w:cs="Times New Roman"/>
          <w:i w:val="0"/>
          <w:sz w:val="24"/>
          <w:szCs w:val="24"/>
        </w:rPr>
        <w:lastRenderedPageBreak/>
        <w:t xml:space="preserve">Согласно Закону «Об образовании в Российской Федерации»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roofErr w:type="gramStart"/>
      <w:r w:rsidRPr="00545C81">
        <w:rPr>
          <w:rStyle w:val="FontStyle70"/>
          <w:rFonts w:ascii="Times New Roman" w:hAnsi="Times New Roman" w:cs="Times New Roman"/>
          <w:i w:val="0"/>
          <w:sz w:val="24"/>
          <w:szCs w:val="24"/>
        </w:rPr>
        <w:t>Изменения, которые ожидали выпускников в 2015-2016 учебном году содержались в</w:t>
      </w:r>
      <w:r w:rsidRPr="00545C81">
        <w:rPr>
          <w:rStyle w:val="FontStyle70"/>
          <w:rFonts w:ascii="Times New Roman" w:hAnsi="Times New Roman" w:cs="Times New Roman"/>
          <w:sz w:val="24"/>
          <w:szCs w:val="24"/>
        </w:rPr>
        <w:t xml:space="preserve"> </w:t>
      </w:r>
      <w:r w:rsidRPr="00545C81">
        <w:t xml:space="preserve">приказе </w:t>
      </w:r>
      <w:proofErr w:type="spellStart"/>
      <w:r w:rsidRPr="00545C81">
        <w:t>Минобрнауки</w:t>
      </w:r>
      <w:proofErr w:type="spellEnd"/>
      <w:r w:rsidRPr="00545C81">
        <w:t xml:space="preserve"> России от 07 июля 2015 г. №692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w:t>
      </w:r>
      <w:proofErr w:type="spellStart"/>
      <w:r w:rsidRPr="00545C81">
        <w:t>Минобрнауки</w:t>
      </w:r>
      <w:proofErr w:type="spellEnd"/>
      <w:r w:rsidRPr="00545C81">
        <w:t xml:space="preserve"> России от 25 декабря 2013 г. №1394» (зарегистрирован Минюстом России 28.07.2015, регистрационный №38233) (далее – Приказ) В соответствии с Приказом обучающиеся проходили государственную итоговую</w:t>
      </w:r>
      <w:proofErr w:type="gramEnd"/>
      <w:r w:rsidRPr="00545C81">
        <w:t xml:space="preserve"> аттестацию по образовательным программам основного общего образования (далее – ГИА-9) по обязательным учебным предметам (русский язык и математика), а также по двум учебным предметам по выбору обучающегося (далее – предметы по выбору). При этом стоит отметить, что в 2015-2016 учебном году основанием для получения аттестата об основном общем образовании являлось успешное прохождение ГИА-9 только по русскому языку и математике. Результаты экзаменов по предметам по выбору, в том числе неудовлетворительные, не  повлияли на получение аттестата.</w:t>
      </w:r>
    </w:p>
    <w:p w:rsidR="00D15726" w:rsidRPr="00545C81" w:rsidRDefault="00D15726" w:rsidP="00FC4D17">
      <w:pPr>
        <w:pStyle w:val="ae"/>
        <w:spacing w:after="0" w:line="240" w:lineRule="auto"/>
        <w:ind w:left="0" w:firstLine="709"/>
        <w:jc w:val="both"/>
        <w:rPr>
          <w:rFonts w:ascii="Times New Roman" w:hAnsi="Times New Roman"/>
          <w:sz w:val="24"/>
          <w:szCs w:val="24"/>
        </w:rPr>
      </w:pPr>
      <w:r w:rsidRPr="00545C81">
        <w:rPr>
          <w:rFonts w:ascii="Times New Roman" w:hAnsi="Times New Roman"/>
          <w:sz w:val="24"/>
          <w:szCs w:val="24"/>
        </w:rPr>
        <w:t>На подготовительном э</w:t>
      </w:r>
      <w:r w:rsidR="006E0966">
        <w:rPr>
          <w:rFonts w:ascii="Times New Roman" w:hAnsi="Times New Roman"/>
          <w:sz w:val="24"/>
          <w:szCs w:val="24"/>
        </w:rPr>
        <w:t xml:space="preserve">тапе, начиная с сентября  2015 </w:t>
      </w:r>
      <w:r w:rsidRPr="00545C81">
        <w:rPr>
          <w:rFonts w:ascii="Times New Roman" w:hAnsi="Times New Roman"/>
          <w:sz w:val="24"/>
          <w:szCs w:val="24"/>
        </w:rPr>
        <w:t>г., и в течение всего учебного года, проходило изучение нормативных документов Министерства образования РФ, инструкций,  приказов и писем департамента образования и науки Кемеровской области, управления образования Анжеро-Судженского городского округа всеми субъектами образовательного процесса.</w:t>
      </w:r>
    </w:p>
    <w:p w:rsidR="00D15726" w:rsidRPr="00545C81" w:rsidRDefault="00D15726" w:rsidP="00FC4D17">
      <w:pPr>
        <w:pStyle w:val="ae"/>
        <w:spacing w:after="0" w:line="240" w:lineRule="auto"/>
        <w:ind w:left="0" w:firstLine="709"/>
        <w:jc w:val="both"/>
        <w:rPr>
          <w:rFonts w:ascii="Times New Roman" w:hAnsi="Times New Roman"/>
          <w:sz w:val="24"/>
          <w:szCs w:val="24"/>
        </w:rPr>
      </w:pPr>
      <w:r w:rsidRPr="00545C81">
        <w:rPr>
          <w:rFonts w:ascii="Times New Roman" w:hAnsi="Times New Roman"/>
          <w:sz w:val="24"/>
          <w:szCs w:val="24"/>
        </w:rPr>
        <w:t xml:space="preserve">В сентябре 2015 г. был утвержден план мероприятий по подготовке к государственной итоговой аттестации. </w:t>
      </w:r>
    </w:p>
    <w:p w:rsidR="00D15726" w:rsidRPr="00545C81" w:rsidRDefault="00D15726" w:rsidP="00FC4D17">
      <w:pPr>
        <w:pStyle w:val="ae"/>
        <w:spacing w:after="0" w:line="240" w:lineRule="auto"/>
        <w:ind w:left="0" w:firstLine="709"/>
        <w:jc w:val="both"/>
        <w:rPr>
          <w:rFonts w:ascii="Times New Roman" w:hAnsi="Times New Roman"/>
          <w:sz w:val="24"/>
          <w:szCs w:val="24"/>
        </w:rPr>
      </w:pPr>
      <w:r w:rsidRPr="00545C81">
        <w:rPr>
          <w:rFonts w:ascii="Times New Roman" w:hAnsi="Times New Roman"/>
          <w:sz w:val="24"/>
          <w:szCs w:val="24"/>
        </w:rPr>
        <w:t>Администрация школы систематизировала нормативно-правовую базу итоговой аттестации.</w:t>
      </w:r>
    </w:p>
    <w:p w:rsidR="00D15726" w:rsidRPr="00545C81" w:rsidRDefault="00D15726" w:rsidP="00FC4D17">
      <w:pPr>
        <w:pStyle w:val="ae"/>
        <w:spacing w:after="0" w:line="240" w:lineRule="auto"/>
        <w:ind w:left="0" w:firstLine="709"/>
        <w:jc w:val="both"/>
        <w:rPr>
          <w:rFonts w:ascii="Times New Roman" w:hAnsi="Times New Roman"/>
          <w:sz w:val="24"/>
          <w:szCs w:val="24"/>
        </w:rPr>
      </w:pPr>
      <w:r w:rsidRPr="00545C81">
        <w:rPr>
          <w:rFonts w:ascii="Times New Roman" w:hAnsi="Times New Roman"/>
          <w:sz w:val="24"/>
          <w:szCs w:val="24"/>
        </w:rPr>
        <w:t xml:space="preserve">Были собраны и систематизированы различные положения,  постановления,  приказы,  письма и инструкции Министерства образования РФ, департамента образования и науки Кемеровской области, управления образования Анжеро-Судженского городского округа, регламентирующие проведение  государственной итоговой аттестации  и участие образовательного учреждения  в   основном государственном экзамене.  </w:t>
      </w:r>
    </w:p>
    <w:p w:rsidR="00D15726" w:rsidRPr="00545C81" w:rsidRDefault="00D15726" w:rsidP="004B64F5">
      <w:pPr>
        <w:spacing w:after="0"/>
        <w:jc w:val="both"/>
        <w:rPr>
          <w:rFonts w:ascii="Times New Roman" w:hAnsi="Times New Roman"/>
          <w:sz w:val="24"/>
          <w:szCs w:val="24"/>
        </w:rPr>
      </w:pPr>
      <w:r w:rsidRPr="00545C81">
        <w:rPr>
          <w:rFonts w:ascii="Times New Roman" w:hAnsi="Times New Roman"/>
          <w:sz w:val="24"/>
          <w:szCs w:val="24"/>
        </w:rPr>
        <w:t xml:space="preserve">            В течение учебного года для учащихся 9 классов проводились репетиционные экзамены по  предметам: математика, русский язык,  обществознание, география, физика, химия, биология, информатика, где использовались демонстрационные версии экзаменационных материалов.            </w:t>
      </w:r>
    </w:p>
    <w:p w:rsidR="00D15726" w:rsidRPr="00545C81" w:rsidRDefault="00D15726" w:rsidP="004B64F5">
      <w:pPr>
        <w:spacing w:after="0"/>
        <w:jc w:val="both"/>
        <w:rPr>
          <w:rFonts w:ascii="Times New Roman" w:hAnsi="Times New Roman"/>
          <w:sz w:val="24"/>
          <w:szCs w:val="24"/>
        </w:rPr>
      </w:pPr>
      <w:r w:rsidRPr="00545C81">
        <w:rPr>
          <w:rFonts w:ascii="Times New Roman" w:hAnsi="Times New Roman"/>
          <w:sz w:val="24"/>
          <w:szCs w:val="24"/>
        </w:rPr>
        <w:t xml:space="preserve">   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D15726" w:rsidRPr="00545C81" w:rsidRDefault="00D15726" w:rsidP="004B64F5">
      <w:pPr>
        <w:pStyle w:val="Default"/>
        <w:spacing w:line="276" w:lineRule="auto"/>
        <w:ind w:firstLine="708"/>
        <w:jc w:val="both"/>
        <w:rPr>
          <w:color w:val="auto"/>
        </w:rPr>
      </w:pPr>
      <w:r w:rsidRPr="00545C81">
        <w:rPr>
          <w:color w:val="auto"/>
        </w:rPr>
        <w:t xml:space="preserve">В 2015-2016  учебном году наши выпускники 9-х классов  принимали участие в государственной итоговой аттестации (ГИА) в форме основного государственного экзамена (ОГЭ).  К государственной итоговой  аттестации </w:t>
      </w:r>
      <w:r w:rsidRPr="00545C81">
        <w:rPr>
          <w:rStyle w:val="FontStyle61"/>
          <w:color w:val="auto"/>
        </w:rPr>
        <w:t xml:space="preserve">решением педагогического совета школы </w:t>
      </w:r>
      <w:r w:rsidRPr="00545C81">
        <w:rPr>
          <w:color w:val="auto"/>
        </w:rPr>
        <w:t>было допущено 99 учащихся  9-х классов, что составляет 100% от числа всех учащихся 9-х классов</w:t>
      </w:r>
      <w:r w:rsidRPr="00545C81">
        <w:rPr>
          <w:rStyle w:val="FontStyle61"/>
          <w:color w:val="auto"/>
        </w:rPr>
        <w:t xml:space="preserve">. </w:t>
      </w:r>
    </w:p>
    <w:p w:rsidR="00D15726" w:rsidRPr="00545C81" w:rsidRDefault="00D15726" w:rsidP="004B64F5">
      <w:pPr>
        <w:pStyle w:val="Default"/>
        <w:spacing w:line="276" w:lineRule="auto"/>
        <w:ind w:firstLine="708"/>
        <w:jc w:val="both"/>
        <w:rPr>
          <w:color w:val="auto"/>
        </w:rPr>
      </w:pPr>
      <w:r w:rsidRPr="00545C81">
        <w:rPr>
          <w:rStyle w:val="FontStyle12"/>
          <w:color w:val="auto"/>
          <w:sz w:val="24"/>
          <w:szCs w:val="24"/>
        </w:rPr>
        <w:t xml:space="preserve">  </w:t>
      </w:r>
      <w:proofErr w:type="gramStart"/>
      <w:r w:rsidRPr="00545C81">
        <w:rPr>
          <w:color w:val="auto"/>
        </w:rPr>
        <w:t>В целях подготовки  учащихся к государственной итоговой аттестации  за курс основной  общей школы администрацией школы был предпринят  ряд мер по повышению качества предметной подготовки: учителя – предметники ознакомлены с кодификаторами элементов содержания по предметам для составления контрольных измерительных материалов (КИМ) государственной итоговой аттестации выпускников 9 классов в форме ОГЭ, со спецификацией экзаменационных работ по предметам, системой оценивания экзаменационных работ, демонстрационными вариантами</w:t>
      </w:r>
      <w:proofErr w:type="gramEnd"/>
      <w:r w:rsidRPr="00545C81">
        <w:rPr>
          <w:color w:val="auto"/>
        </w:rPr>
        <w:t xml:space="preserve"> </w:t>
      </w:r>
      <w:proofErr w:type="gramStart"/>
      <w:r w:rsidRPr="00545C81">
        <w:rPr>
          <w:color w:val="auto"/>
        </w:rPr>
        <w:t>экзаменационных работ (физика,  русский язык, математика, биология, литература, география, химия, информатика и ИКТ, обществознание, английский язык).</w:t>
      </w:r>
      <w:proofErr w:type="gramEnd"/>
    </w:p>
    <w:p w:rsidR="00D15726" w:rsidRPr="00545C81" w:rsidRDefault="00D15726" w:rsidP="004B64F5">
      <w:pPr>
        <w:spacing w:after="0" w:line="240" w:lineRule="auto"/>
        <w:ind w:firstLine="709"/>
        <w:jc w:val="both"/>
        <w:rPr>
          <w:rFonts w:ascii="Times New Roman" w:hAnsi="Times New Roman"/>
          <w:sz w:val="24"/>
          <w:szCs w:val="24"/>
        </w:rPr>
      </w:pPr>
      <w:r w:rsidRPr="00545C81">
        <w:rPr>
          <w:rFonts w:ascii="Times New Roman" w:hAnsi="Times New Roman"/>
          <w:sz w:val="24"/>
          <w:szCs w:val="24"/>
        </w:rPr>
        <w:lastRenderedPageBreak/>
        <w:t>Педагогический коллектив при подготовке к государственной итоговой аттестации руководствовался  нормативными документами федерального, регионального и муниципального уровней.</w:t>
      </w:r>
      <w:r w:rsidRPr="00545C81">
        <w:rPr>
          <w:rFonts w:ascii="Times New Roman" w:hAnsi="Times New Roman"/>
          <w:b/>
          <w:bCs/>
          <w:sz w:val="24"/>
          <w:szCs w:val="24"/>
        </w:rPr>
        <w:t xml:space="preserve"> </w:t>
      </w:r>
    </w:p>
    <w:p w:rsidR="00D15726" w:rsidRPr="00545C81" w:rsidRDefault="00D15726" w:rsidP="004B64F5">
      <w:pPr>
        <w:spacing w:after="0" w:line="240" w:lineRule="auto"/>
        <w:ind w:firstLine="709"/>
        <w:jc w:val="both"/>
        <w:rPr>
          <w:rFonts w:ascii="Times New Roman" w:hAnsi="Times New Roman"/>
          <w:sz w:val="24"/>
          <w:szCs w:val="24"/>
        </w:rPr>
      </w:pPr>
      <w:r w:rsidRPr="00545C81">
        <w:rPr>
          <w:rFonts w:ascii="Times New Roman" w:hAnsi="Times New Roman"/>
          <w:sz w:val="24"/>
          <w:szCs w:val="24"/>
        </w:rPr>
        <w:t xml:space="preserve">В течение учебного года осуществлялся </w:t>
      </w:r>
      <w:proofErr w:type="spellStart"/>
      <w:r w:rsidRPr="00545C81">
        <w:rPr>
          <w:rFonts w:ascii="Times New Roman" w:hAnsi="Times New Roman"/>
          <w:sz w:val="24"/>
          <w:szCs w:val="24"/>
        </w:rPr>
        <w:t>внутришкольный</w:t>
      </w:r>
      <w:proofErr w:type="spellEnd"/>
      <w:r w:rsidRPr="00545C81">
        <w:rPr>
          <w:rFonts w:ascii="Times New Roman" w:hAnsi="Times New Roman"/>
          <w:sz w:val="24"/>
          <w:szCs w:val="24"/>
        </w:rPr>
        <w:t xml:space="preserve"> </w:t>
      </w:r>
      <w:proofErr w:type="gramStart"/>
      <w:r w:rsidRPr="00545C81">
        <w:rPr>
          <w:rFonts w:ascii="Times New Roman" w:hAnsi="Times New Roman"/>
          <w:sz w:val="24"/>
          <w:szCs w:val="24"/>
        </w:rPr>
        <w:t>контроль за</w:t>
      </w:r>
      <w:proofErr w:type="gramEnd"/>
      <w:r w:rsidRPr="00545C81">
        <w:rPr>
          <w:rFonts w:ascii="Times New Roman" w:hAnsi="Times New Roman"/>
          <w:sz w:val="24"/>
          <w:szCs w:val="24"/>
        </w:rPr>
        <w:t xml:space="preserve"> состоянием преподавания предметов. Систематически посещались уроки учителей – предметников, проводились индивидуальные собеседования с педагогами. Были проведены административные контрольные работы с подробным анализом практически по всем предметам. В течение учебного года были проведены пробные работы по математике, русскому языку, информатике,  химии, биологии,  обществознанию, географии, физике по материалам  ФИПИ. </w:t>
      </w:r>
      <w:proofErr w:type="gramStart"/>
      <w:r w:rsidRPr="00545C81">
        <w:rPr>
          <w:rFonts w:ascii="Times New Roman" w:hAnsi="Times New Roman"/>
          <w:sz w:val="24"/>
          <w:szCs w:val="24"/>
        </w:rPr>
        <w:t>Учебные программы по учебным предметам выполнены полностью в практической и теоретической частях.</w:t>
      </w:r>
      <w:proofErr w:type="gramEnd"/>
    </w:p>
    <w:p w:rsidR="00D15726" w:rsidRPr="00545C81" w:rsidRDefault="00D15726" w:rsidP="004B64F5">
      <w:pPr>
        <w:spacing w:after="0" w:line="240" w:lineRule="auto"/>
        <w:ind w:firstLine="709"/>
        <w:jc w:val="both"/>
        <w:rPr>
          <w:rFonts w:ascii="Times New Roman" w:hAnsi="Times New Roman"/>
          <w:sz w:val="24"/>
          <w:szCs w:val="24"/>
        </w:rPr>
      </w:pPr>
      <w:r w:rsidRPr="00545C81">
        <w:rPr>
          <w:rFonts w:ascii="Times New Roman" w:hAnsi="Times New Roman"/>
          <w:sz w:val="24"/>
          <w:szCs w:val="24"/>
        </w:rPr>
        <w:t xml:space="preserve">В течение учебного года в 9-м классе проводились курсы по выбору по всем предметам ОГЭ. В 9-х классах проведены административные классные и родительские собрания по вопросам итоговой аттестации. Подготовлена  база данных выпускников. </w:t>
      </w:r>
    </w:p>
    <w:p w:rsidR="00D15726" w:rsidRPr="00545C81" w:rsidRDefault="00D15726" w:rsidP="004B64F5">
      <w:pPr>
        <w:spacing w:after="0" w:line="240" w:lineRule="auto"/>
        <w:ind w:firstLine="709"/>
        <w:jc w:val="both"/>
        <w:rPr>
          <w:rFonts w:ascii="Times New Roman" w:hAnsi="Times New Roman"/>
          <w:sz w:val="24"/>
          <w:szCs w:val="24"/>
        </w:rPr>
      </w:pPr>
      <w:r w:rsidRPr="00545C81">
        <w:rPr>
          <w:rFonts w:ascii="Times New Roman" w:hAnsi="Times New Roman"/>
          <w:sz w:val="24"/>
          <w:szCs w:val="24"/>
        </w:rPr>
        <w:t>На заседаниях предметных  методических объединений школы была  проанализирована государственная итоговая аттестация за 2014/2015 учебный  год. С учетом выявленных пробелов педагоги строили свою работу в 2015/2016 учебном году.</w:t>
      </w:r>
    </w:p>
    <w:p w:rsidR="00D15726" w:rsidRPr="00545C81" w:rsidRDefault="00D15726" w:rsidP="004B64F5">
      <w:pPr>
        <w:spacing w:after="0" w:line="240" w:lineRule="auto"/>
        <w:ind w:firstLine="708"/>
        <w:jc w:val="both"/>
        <w:rPr>
          <w:rFonts w:ascii="Times New Roman" w:eastAsia="Calibri" w:hAnsi="Times New Roman"/>
          <w:sz w:val="24"/>
          <w:szCs w:val="24"/>
        </w:rPr>
      </w:pPr>
      <w:r w:rsidRPr="00545C81">
        <w:rPr>
          <w:rFonts w:ascii="Times New Roman" w:eastAsia="Calibri" w:hAnsi="Times New Roman"/>
          <w:sz w:val="24"/>
          <w:szCs w:val="24"/>
        </w:rPr>
        <w:t>В 2016 году выпускники 9-х классов сдавали четыре экзамена: по обязательным учебным предметам - русскому языку, математике, два экзамена по выбору учащихся. Одна выпускница (ребёнок – инвалид) по своему желанию сократила количество экзаменов  до двух обязательных - по русскому языку и математике и сдавала их в форме ГВЭ. Все выпускники    9-х классов выбрали для сдачи не более четырех экзаменов.</w:t>
      </w:r>
    </w:p>
    <w:p w:rsidR="004B64F5" w:rsidRPr="00545C81" w:rsidRDefault="00D15726" w:rsidP="00A91DB8">
      <w:pPr>
        <w:spacing w:line="240" w:lineRule="auto"/>
        <w:jc w:val="both"/>
        <w:rPr>
          <w:rFonts w:ascii="Times New Roman" w:eastAsia="Calibri" w:hAnsi="Times New Roman"/>
          <w:sz w:val="24"/>
          <w:szCs w:val="24"/>
        </w:rPr>
      </w:pPr>
      <w:r w:rsidRPr="00545C81">
        <w:rPr>
          <w:rFonts w:ascii="Times New Roman" w:eastAsia="Calibri" w:hAnsi="Times New Roman"/>
          <w:color w:val="222222"/>
          <w:sz w:val="24"/>
          <w:szCs w:val="24"/>
          <w:shd w:val="clear" w:color="auto" w:fill="FFFFFF"/>
        </w:rPr>
        <w:t xml:space="preserve">В числе предметов по выбору при сдаче ОГЭ по-прежнему у выпускников наибольшим спросом пользуются обществознание, информатика. </w:t>
      </w:r>
      <w:r w:rsidRPr="00545C81">
        <w:rPr>
          <w:rFonts w:ascii="Times New Roman" w:eastAsia="Calibri" w:hAnsi="Times New Roman"/>
          <w:sz w:val="24"/>
          <w:szCs w:val="24"/>
        </w:rPr>
        <w:t xml:space="preserve">Востребованными предметами по выбору являются: биология, география, физика и химия. При выборе предметов для сдачи экзаменов у выпускников  9 классов менее популярными оказались предметы: история, иностранный язык, литература. Это свидетельствует о социальной направленности, значимости социально-экономического, физико-математического, химико-биологического профилей ОО города. </w:t>
      </w:r>
      <w:r w:rsidR="00386259" w:rsidRPr="00545C81">
        <w:rPr>
          <w:rFonts w:ascii="Times New Roman" w:eastAsia="Calibri" w:hAnsi="Times New Roman"/>
          <w:sz w:val="24"/>
          <w:szCs w:val="24"/>
        </w:rPr>
        <w:t xml:space="preserve">Сравнительный анализ успеваемости выпускников 9 классов по обязательным предметам за два  года: </w:t>
      </w:r>
    </w:p>
    <w:tbl>
      <w:tblPr>
        <w:tblStyle w:val="a6"/>
        <w:tblW w:w="9072" w:type="dxa"/>
        <w:tblInd w:w="1264" w:type="dxa"/>
        <w:tblLayout w:type="fixed"/>
        <w:tblLook w:val="04A0"/>
      </w:tblPr>
      <w:tblGrid>
        <w:gridCol w:w="1134"/>
        <w:gridCol w:w="1134"/>
        <w:gridCol w:w="1134"/>
        <w:gridCol w:w="1134"/>
        <w:gridCol w:w="1134"/>
        <w:gridCol w:w="1134"/>
        <w:gridCol w:w="1134"/>
        <w:gridCol w:w="1134"/>
      </w:tblGrid>
      <w:tr w:rsidR="00386259" w:rsidRPr="00545C81" w:rsidTr="00D64448">
        <w:tc>
          <w:tcPr>
            <w:tcW w:w="4536" w:type="dxa"/>
            <w:gridSpan w:val="4"/>
          </w:tcPr>
          <w:p w:rsidR="00386259" w:rsidRPr="00545C81" w:rsidRDefault="00386259" w:rsidP="00FC4D17">
            <w:pPr>
              <w:autoSpaceDE w:val="0"/>
              <w:autoSpaceDN w:val="0"/>
              <w:adjustRightInd w:val="0"/>
              <w:jc w:val="center"/>
              <w:rPr>
                <w:rFonts w:ascii="Times New Roman" w:hAnsi="Times New Roman"/>
                <w:b/>
                <w:sz w:val="24"/>
                <w:szCs w:val="24"/>
              </w:rPr>
            </w:pPr>
            <w:r w:rsidRPr="00545C81">
              <w:rPr>
                <w:rFonts w:ascii="Times New Roman" w:hAnsi="Times New Roman"/>
                <w:b/>
                <w:sz w:val="24"/>
                <w:szCs w:val="24"/>
              </w:rPr>
              <w:t>2014-2015</w:t>
            </w:r>
          </w:p>
        </w:tc>
        <w:tc>
          <w:tcPr>
            <w:tcW w:w="4536" w:type="dxa"/>
            <w:gridSpan w:val="4"/>
          </w:tcPr>
          <w:p w:rsidR="00386259" w:rsidRPr="00545C81" w:rsidRDefault="00386259" w:rsidP="00FC4D17">
            <w:pPr>
              <w:autoSpaceDE w:val="0"/>
              <w:autoSpaceDN w:val="0"/>
              <w:adjustRightInd w:val="0"/>
              <w:jc w:val="center"/>
              <w:rPr>
                <w:rFonts w:ascii="Times New Roman" w:hAnsi="Times New Roman"/>
                <w:b/>
                <w:sz w:val="24"/>
                <w:szCs w:val="24"/>
              </w:rPr>
            </w:pPr>
            <w:r w:rsidRPr="00545C81">
              <w:rPr>
                <w:rFonts w:ascii="Times New Roman" w:hAnsi="Times New Roman"/>
                <w:b/>
                <w:sz w:val="24"/>
                <w:szCs w:val="24"/>
              </w:rPr>
              <w:t>2015-2016</w:t>
            </w:r>
          </w:p>
        </w:tc>
      </w:tr>
      <w:tr w:rsidR="00386259" w:rsidRPr="00545C81" w:rsidTr="00D64448">
        <w:tc>
          <w:tcPr>
            <w:tcW w:w="2268" w:type="dxa"/>
            <w:gridSpan w:val="2"/>
            <w:tcBorders>
              <w:bottom w:val="single" w:sz="4" w:space="0" w:color="000000"/>
            </w:tcBorders>
          </w:tcPr>
          <w:p w:rsidR="00386259" w:rsidRPr="00545C81" w:rsidRDefault="00386259" w:rsidP="00FC4D17">
            <w:pPr>
              <w:autoSpaceDE w:val="0"/>
              <w:autoSpaceDN w:val="0"/>
              <w:adjustRightInd w:val="0"/>
              <w:jc w:val="center"/>
              <w:rPr>
                <w:rFonts w:ascii="Times New Roman" w:hAnsi="Times New Roman"/>
                <w:sz w:val="24"/>
                <w:szCs w:val="24"/>
              </w:rPr>
            </w:pPr>
            <w:proofErr w:type="spellStart"/>
            <w:r w:rsidRPr="00545C81">
              <w:rPr>
                <w:rFonts w:ascii="Times New Roman" w:hAnsi="Times New Roman"/>
                <w:sz w:val="24"/>
                <w:szCs w:val="24"/>
              </w:rPr>
              <w:t>Рус</w:t>
            </w:r>
            <w:proofErr w:type="gramStart"/>
            <w:r w:rsidRPr="00545C81">
              <w:rPr>
                <w:rFonts w:ascii="Times New Roman" w:hAnsi="Times New Roman"/>
                <w:sz w:val="24"/>
                <w:szCs w:val="24"/>
              </w:rPr>
              <w:t>.я</w:t>
            </w:r>
            <w:proofErr w:type="gramEnd"/>
            <w:r w:rsidRPr="00545C81">
              <w:rPr>
                <w:rFonts w:ascii="Times New Roman" w:hAnsi="Times New Roman"/>
                <w:sz w:val="24"/>
                <w:szCs w:val="24"/>
              </w:rPr>
              <w:t>зык</w:t>
            </w:r>
            <w:proofErr w:type="spellEnd"/>
          </w:p>
        </w:tc>
        <w:tc>
          <w:tcPr>
            <w:tcW w:w="2268" w:type="dxa"/>
            <w:gridSpan w:val="2"/>
            <w:tcBorders>
              <w:bottom w:val="single" w:sz="4" w:space="0" w:color="000000"/>
            </w:tcBorders>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Математика</w:t>
            </w:r>
          </w:p>
        </w:tc>
        <w:tc>
          <w:tcPr>
            <w:tcW w:w="2268" w:type="dxa"/>
            <w:gridSpan w:val="2"/>
            <w:tcBorders>
              <w:bottom w:val="single" w:sz="4" w:space="0" w:color="000000"/>
            </w:tcBorders>
          </w:tcPr>
          <w:p w:rsidR="00386259" w:rsidRPr="00545C81" w:rsidRDefault="00386259" w:rsidP="00FC4D17">
            <w:pPr>
              <w:autoSpaceDE w:val="0"/>
              <w:autoSpaceDN w:val="0"/>
              <w:adjustRightInd w:val="0"/>
              <w:jc w:val="center"/>
              <w:rPr>
                <w:rFonts w:ascii="Times New Roman" w:hAnsi="Times New Roman"/>
                <w:sz w:val="24"/>
                <w:szCs w:val="24"/>
              </w:rPr>
            </w:pPr>
            <w:proofErr w:type="spellStart"/>
            <w:r w:rsidRPr="00545C81">
              <w:rPr>
                <w:rFonts w:ascii="Times New Roman" w:hAnsi="Times New Roman"/>
                <w:sz w:val="24"/>
                <w:szCs w:val="24"/>
              </w:rPr>
              <w:t>Рус</w:t>
            </w:r>
            <w:proofErr w:type="gramStart"/>
            <w:r w:rsidRPr="00545C81">
              <w:rPr>
                <w:rFonts w:ascii="Times New Roman" w:hAnsi="Times New Roman"/>
                <w:sz w:val="24"/>
                <w:szCs w:val="24"/>
              </w:rPr>
              <w:t>.я</w:t>
            </w:r>
            <w:proofErr w:type="gramEnd"/>
            <w:r w:rsidRPr="00545C81">
              <w:rPr>
                <w:rFonts w:ascii="Times New Roman" w:hAnsi="Times New Roman"/>
                <w:sz w:val="24"/>
                <w:szCs w:val="24"/>
              </w:rPr>
              <w:t>зык</w:t>
            </w:r>
            <w:proofErr w:type="spellEnd"/>
          </w:p>
        </w:tc>
        <w:tc>
          <w:tcPr>
            <w:tcW w:w="2268" w:type="dxa"/>
            <w:gridSpan w:val="2"/>
            <w:tcBorders>
              <w:bottom w:val="single" w:sz="4" w:space="0" w:color="000000"/>
            </w:tcBorders>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Математика</w:t>
            </w:r>
          </w:p>
        </w:tc>
      </w:tr>
      <w:tr w:rsidR="00386259" w:rsidRPr="00545C81" w:rsidTr="00D64448">
        <w:tc>
          <w:tcPr>
            <w:tcW w:w="1134" w:type="dxa"/>
            <w:tcBorders>
              <w:bottom w:val="single" w:sz="4" w:space="0" w:color="000000"/>
            </w:tcBorders>
            <w:shd w:val="clear" w:color="auto" w:fill="auto"/>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общая</w:t>
            </w:r>
          </w:p>
        </w:tc>
        <w:tc>
          <w:tcPr>
            <w:tcW w:w="1134" w:type="dxa"/>
            <w:tcBorders>
              <w:bottom w:val="single" w:sz="4" w:space="0" w:color="000000"/>
            </w:tcBorders>
            <w:shd w:val="clear" w:color="auto" w:fill="auto"/>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качественная</w:t>
            </w:r>
          </w:p>
        </w:tc>
        <w:tc>
          <w:tcPr>
            <w:tcW w:w="1134" w:type="dxa"/>
            <w:tcBorders>
              <w:bottom w:val="single" w:sz="4" w:space="0" w:color="000000"/>
            </w:tcBorders>
            <w:shd w:val="clear" w:color="auto" w:fill="auto"/>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общая</w:t>
            </w:r>
          </w:p>
        </w:tc>
        <w:tc>
          <w:tcPr>
            <w:tcW w:w="1134" w:type="dxa"/>
            <w:tcBorders>
              <w:bottom w:val="single" w:sz="4" w:space="0" w:color="000000"/>
            </w:tcBorders>
            <w:shd w:val="clear" w:color="auto" w:fill="auto"/>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качественная</w:t>
            </w:r>
          </w:p>
        </w:tc>
        <w:tc>
          <w:tcPr>
            <w:tcW w:w="1134" w:type="dxa"/>
            <w:tcBorders>
              <w:bottom w:val="single" w:sz="4" w:space="0" w:color="000000"/>
            </w:tcBorders>
            <w:shd w:val="clear" w:color="auto" w:fill="auto"/>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общая</w:t>
            </w:r>
          </w:p>
        </w:tc>
        <w:tc>
          <w:tcPr>
            <w:tcW w:w="1134" w:type="dxa"/>
            <w:tcBorders>
              <w:bottom w:val="single" w:sz="4" w:space="0" w:color="000000"/>
            </w:tcBorders>
            <w:shd w:val="clear" w:color="auto" w:fill="auto"/>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качественная</w:t>
            </w:r>
          </w:p>
        </w:tc>
        <w:tc>
          <w:tcPr>
            <w:tcW w:w="1134" w:type="dxa"/>
            <w:tcBorders>
              <w:bottom w:val="single" w:sz="4" w:space="0" w:color="000000"/>
            </w:tcBorders>
            <w:shd w:val="clear" w:color="auto" w:fill="auto"/>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общая</w:t>
            </w:r>
          </w:p>
        </w:tc>
        <w:tc>
          <w:tcPr>
            <w:tcW w:w="1134" w:type="dxa"/>
            <w:tcBorders>
              <w:bottom w:val="single" w:sz="4" w:space="0" w:color="000000"/>
            </w:tcBorders>
            <w:shd w:val="clear" w:color="auto" w:fill="auto"/>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качественная</w:t>
            </w:r>
          </w:p>
        </w:tc>
      </w:tr>
      <w:tr w:rsidR="00386259" w:rsidRPr="00545C81" w:rsidTr="00D64448">
        <w:tc>
          <w:tcPr>
            <w:tcW w:w="1134" w:type="dxa"/>
            <w:shd w:val="clear" w:color="auto" w:fill="DBE5F1" w:themeFill="accent1" w:themeFillTint="33"/>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100</w:t>
            </w:r>
          </w:p>
        </w:tc>
        <w:tc>
          <w:tcPr>
            <w:tcW w:w="1134" w:type="dxa"/>
            <w:shd w:val="clear" w:color="auto" w:fill="DBE5F1" w:themeFill="accent1" w:themeFillTint="33"/>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71</w:t>
            </w:r>
          </w:p>
        </w:tc>
        <w:tc>
          <w:tcPr>
            <w:tcW w:w="1134" w:type="dxa"/>
            <w:shd w:val="clear" w:color="auto" w:fill="DBE5F1" w:themeFill="accent1" w:themeFillTint="33"/>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100</w:t>
            </w:r>
          </w:p>
        </w:tc>
        <w:tc>
          <w:tcPr>
            <w:tcW w:w="1134" w:type="dxa"/>
            <w:shd w:val="clear" w:color="auto" w:fill="DBE5F1" w:themeFill="accent1" w:themeFillTint="33"/>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29,1</w:t>
            </w:r>
          </w:p>
        </w:tc>
        <w:tc>
          <w:tcPr>
            <w:tcW w:w="1134" w:type="dxa"/>
            <w:shd w:val="clear" w:color="auto" w:fill="DBE5F1" w:themeFill="accent1" w:themeFillTint="33"/>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100</w:t>
            </w:r>
          </w:p>
        </w:tc>
        <w:tc>
          <w:tcPr>
            <w:tcW w:w="1134" w:type="dxa"/>
            <w:shd w:val="clear" w:color="auto" w:fill="DBE5F1" w:themeFill="accent1" w:themeFillTint="33"/>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59,6</w:t>
            </w:r>
          </w:p>
        </w:tc>
        <w:tc>
          <w:tcPr>
            <w:tcW w:w="1134" w:type="dxa"/>
            <w:shd w:val="clear" w:color="auto" w:fill="DBE5F1" w:themeFill="accent1" w:themeFillTint="33"/>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100</w:t>
            </w:r>
          </w:p>
        </w:tc>
        <w:tc>
          <w:tcPr>
            <w:tcW w:w="1134" w:type="dxa"/>
            <w:shd w:val="clear" w:color="auto" w:fill="DBE5F1" w:themeFill="accent1" w:themeFillTint="33"/>
          </w:tcPr>
          <w:p w:rsidR="00386259" w:rsidRPr="00545C81" w:rsidRDefault="00386259" w:rsidP="00FC4D17">
            <w:pPr>
              <w:autoSpaceDE w:val="0"/>
              <w:autoSpaceDN w:val="0"/>
              <w:adjustRightInd w:val="0"/>
              <w:jc w:val="center"/>
              <w:rPr>
                <w:rFonts w:ascii="Times New Roman" w:hAnsi="Times New Roman"/>
                <w:sz w:val="24"/>
                <w:szCs w:val="24"/>
              </w:rPr>
            </w:pPr>
            <w:r w:rsidRPr="00545C81">
              <w:rPr>
                <w:rFonts w:ascii="Times New Roman" w:hAnsi="Times New Roman"/>
                <w:sz w:val="24"/>
                <w:szCs w:val="24"/>
              </w:rPr>
              <w:t>36,4</w:t>
            </w:r>
          </w:p>
        </w:tc>
      </w:tr>
    </w:tbl>
    <w:p w:rsidR="00386259" w:rsidRPr="00545C81" w:rsidRDefault="00386259" w:rsidP="00FC4D17">
      <w:pPr>
        <w:spacing w:after="0" w:line="240" w:lineRule="auto"/>
        <w:jc w:val="center"/>
        <w:rPr>
          <w:rFonts w:ascii="Times New Roman" w:hAnsi="Times New Roman"/>
          <w:b/>
          <w:bCs/>
          <w:sz w:val="24"/>
          <w:szCs w:val="24"/>
        </w:rPr>
      </w:pPr>
    </w:p>
    <w:p w:rsidR="00D15726" w:rsidRPr="00545C81" w:rsidRDefault="00D15726" w:rsidP="00FC4D17">
      <w:pPr>
        <w:spacing w:line="240" w:lineRule="auto"/>
        <w:jc w:val="both"/>
        <w:rPr>
          <w:rFonts w:ascii="Times New Roman" w:eastAsia="Calibri" w:hAnsi="Times New Roman"/>
          <w:sz w:val="24"/>
          <w:szCs w:val="24"/>
        </w:rPr>
      </w:pPr>
      <w:proofErr w:type="spellStart"/>
      <w:r w:rsidRPr="00545C81">
        <w:rPr>
          <w:rFonts w:ascii="Times New Roman" w:eastAsia="Calibri" w:hAnsi="Times New Roman"/>
          <w:sz w:val="24"/>
          <w:szCs w:val="24"/>
        </w:rPr>
        <w:t>Востребованность</w:t>
      </w:r>
      <w:proofErr w:type="spellEnd"/>
      <w:r w:rsidRPr="00545C81">
        <w:rPr>
          <w:rFonts w:ascii="Times New Roman" w:eastAsia="Calibri" w:hAnsi="Times New Roman"/>
          <w:sz w:val="24"/>
          <w:szCs w:val="24"/>
        </w:rPr>
        <w:t xml:space="preserve"> участниками ОГЭ МБОУ «СОШ №22» предметов по выбору:</w:t>
      </w:r>
    </w:p>
    <w:p w:rsidR="00D15726" w:rsidRPr="00545C81" w:rsidRDefault="00D15726" w:rsidP="00FC4D17">
      <w:pPr>
        <w:spacing w:line="240" w:lineRule="auto"/>
        <w:ind w:firstLine="709"/>
        <w:jc w:val="both"/>
        <w:rPr>
          <w:rFonts w:ascii="Times New Roman" w:eastAsia="Calibri" w:hAnsi="Times New Roman"/>
          <w:color w:val="222222"/>
          <w:sz w:val="24"/>
          <w:szCs w:val="24"/>
          <w:shd w:val="clear" w:color="auto" w:fill="FFFFFF"/>
        </w:rPr>
      </w:pPr>
      <w:r w:rsidRPr="00545C81">
        <w:rPr>
          <w:rFonts w:ascii="Times New Roman" w:eastAsia="Calibri" w:hAnsi="Times New Roman"/>
          <w:noProof/>
          <w:color w:val="222222"/>
          <w:sz w:val="24"/>
          <w:szCs w:val="24"/>
        </w:rPr>
        <w:drawing>
          <wp:anchor distT="0" distB="0" distL="114300" distR="114300" simplePos="0" relativeHeight="251660288" behindDoc="1" locked="0" layoutInCell="1" allowOverlap="1">
            <wp:simplePos x="0" y="0"/>
            <wp:positionH relativeFrom="column">
              <wp:posOffset>316865</wp:posOffset>
            </wp:positionH>
            <wp:positionV relativeFrom="paragraph">
              <wp:posOffset>22860</wp:posOffset>
            </wp:positionV>
            <wp:extent cx="3086100" cy="2933700"/>
            <wp:effectExtent l="0" t="0" r="0" b="0"/>
            <wp:wrapTight wrapText="bothSides">
              <wp:wrapPolygon edited="0">
                <wp:start x="14000" y="1262"/>
                <wp:lineTo x="13867" y="3506"/>
                <wp:lineTo x="5867" y="4348"/>
                <wp:lineTo x="5867" y="5470"/>
                <wp:lineTo x="13867" y="5751"/>
                <wp:lineTo x="4533" y="6312"/>
                <wp:lineTo x="3600" y="7294"/>
                <wp:lineTo x="4133" y="7995"/>
                <wp:lineTo x="2267" y="8836"/>
                <wp:lineTo x="2533" y="9818"/>
                <wp:lineTo x="15200" y="10239"/>
                <wp:lineTo x="14267" y="10379"/>
                <wp:lineTo x="12800" y="11081"/>
                <wp:lineTo x="10800" y="12483"/>
                <wp:lineTo x="3200" y="13044"/>
                <wp:lineTo x="3200" y="14026"/>
                <wp:lineTo x="10800" y="14727"/>
                <wp:lineTo x="9200" y="15709"/>
                <wp:lineTo x="9200" y="16410"/>
                <wp:lineTo x="11200" y="16831"/>
                <wp:lineTo x="11733" y="16831"/>
                <wp:lineTo x="16800" y="15990"/>
                <wp:lineTo x="16800" y="15569"/>
                <wp:lineTo x="10800" y="14727"/>
                <wp:lineTo x="18133" y="14166"/>
                <wp:lineTo x="18133" y="13325"/>
                <wp:lineTo x="10800" y="12483"/>
                <wp:lineTo x="17867" y="12062"/>
                <wp:lineTo x="18267" y="11642"/>
                <wp:lineTo x="16533" y="10239"/>
                <wp:lineTo x="20667" y="10099"/>
                <wp:lineTo x="20267" y="9538"/>
                <wp:lineTo x="4667" y="7995"/>
                <wp:lineTo x="16533" y="7995"/>
                <wp:lineTo x="19067" y="7574"/>
                <wp:lineTo x="18800" y="5751"/>
                <wp:lineTo x="17733" y="3647"/>
                <wp:lineTo x="17600" y="3506"/>
                <wp:lineTo x="21067" y="1823"/>
                <wp:lineTo x="20933" y="1262"/>
                <wp:lineTo x="15467" y="1262"/>
                <wp:lineTo x="14000" y="1262"/>
              </wp:wrapPolygon>
            </wp:wrapTight>
            <wp:docPr id="13"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386259" w:rsidRPr="00545C81" w:rsidRDefault="00386259" w:rsidP="00FC4D17">
      <w:pPr>
        <w:autoSpaceDE w:val="0"/>
        <w:autoSpaceDN w:val="0"/>
        <w:adjustRightInd w:val="0"/>
        <w:spacing w:line="240" w:lineRule="auto"/>
        <w:ind w:firstLine="709"/>
        <w:jc w:val="both"/>
        <w:rPr>
          <w:rFonts w:ascii="Times New Roman" w:eastAsia="Calibri" w:hAnsi="Times New Roman"/>
          <w:sz w:val="24"/>
          <w:szCs w:val="24"/>
        </w:rPr>
      </w:pPr>
    </w:p>
    <w:p w:rsidR="00386259" w:rsidRPr="00545C81" w:rsidRDefault="00386259" w:rsidP="00FC4D17">
      <w:pPr>
        <w:autoSpaceDE w:val="0"/>
        <w:autoSpaceDN w:val="0"/>
        <w:adjustRightInd w:val="0"/>
        <w:spacing w:line="240" w:lineRule="auto"/>
        <w:ind w:firstLine="709"/>
        <w:jc w:val="both"/>
        <w:rPr>
          <w:rFonts w:ascii="Times New Roman" w:eastAsia="Calibri" w:hAnsi="Times New Roman"/>
          <w:sz w:val="24"/>
          <w:szCs w:val="24"/>
        </w:rPr>
      </w:pPr>
    </w:p>
    <w:p w:rsidR="00386259" w:rsidRPr="00545C81" w:rsidRDefault="00386259" w:rsidP="00FC4D17">
      <w:pPr>
        <w:autoSpaceDE w:val="0"/>
        <w:autoSpaceDN w:val="0"/>
        <w:adjustRightInd w:val="0"/>
        <w:spacing w:line="240" w:lineRule="auto"/>
        <w:ind w:firstLine="709"/>
        <w:jc w:val="both"/>
        <w:rPr>
          <w:rFonts w:ascii="Times New Roman" w:eastAsia="Calibri" w:hAnsi="Times New Roman"/>
          <w:sz w:val="24"/>
          <w:szCs w:val="24"/>
        </w:rPr>
      </w:pPr>
    </w:p>
    <w:p w:rsidR="00386259" w:rsidRPr="00545C81" w:rsidRDefault="00386259" w:rsidP="00FC4D17">
      <w:pPr>
        <w:autoSpaceDE w:val="0"/>
        <w:autoSpaceDN w:val="0"/>
        <w:adjustRightInd w:val="0"/>
        <w:spacing w:line="240" w:lineRule="auto"/>
        <w:ind w:firstLine="709"/>
        <w:jc w:val="both"/>
        <w:rPr>
          <w:rFonts w:ascii="Times New Roman" w:eastAsia="Calibri" w:hAnsi="Times New Roman"/>
          <w:sz w:val="24"/>
          <w:szCs w:val="24"/>
        </w:rPr>
      </w:pPr>
    </w:p>
    <w:p w:rsidR="00195EB1" w:rsidRPr="00545C81" w:rsidRDefault="00195EB1" w:rsidP="00FC4D17">
      <w:pPr>
        <w:autoSpaceDE w:val="0"/>
        <w:autoSpaceDN w:val="0"/>
        <w:adjustRightInd w:val="0"/>
        <w:spacing w:line="240" w:lineRule="auto"/>
        <w:ind w:firstLine="709"/>
        <w:jc w:val="both"/>
        <w:rPr>
          <w:rFonts w:ascii="Times New Roman" w:eastAsia="Calibri" w:hAnsi="Times New Roman"/>
          <w:sz w:val="24"/>
          <w:szCs w:val="24"/>
        </w:rPr>
      </w:pPr>
    </w:p>
    <w:p w:rsidR="004B64F5" w:rsidRDefault="00386259" w:rsidP="00FC4D17">
      <w:pPr>
        <w:spacing w:after="0" w:line="240" w:lineRule="auto"/>
        <w:rPr>
          <w:rFonts w:ascii="Times New Roman" w:hAnsi="Times New Roman"/>
          <w:bCs/>
          <w:sz w:val="24"/>
          <w:szCs w:val="24"/>
        </w:rPr>
      </w:pPr>
      <w:r w:rsidRPr="00545C81">
        <w:rPr>
          <w:rFonts w:ascii="Times New Roman" w:hAnsi="Times New Roman"/>
          <w:bCs/>
          <w:sz w:val="24"/>
          <w:szCs w:val="24"/>
        </w:rPr>
        <w:t xml:space="preserve">   </w:t>
      </w:r>
    </w:p>
    <w:p w:rsidR="004B64F5" w:rsidRDefault="004B64F5" w:rsidP="00FC4D17">
      <w:pPr>
        <w:spacing w:after="0" w:line="240" w:lineRule="auto"/>
        <w:rPr>
          <w:rFonts w:ascii="Times New Roman" w:hAnsi="Times New Roman"/>
          <w:bCs/>
          <w:sz w:val="24"/>
          <w:szCs w:val="24"/>
        </w:rPr>
      </w:pPr>
    </w:p>
    <w:p w:rsidR="004B64F5" w:rsidRDefault="004B64F5" w:rsidP="00FC4D17">
      <w:pPr>
        <w:spacing w:after="0" w:line="240" w:lineRule="auto"/>
        <w:rPr>
          <w:rFonts w:ascii="Times New Roman" w:hAnsi="Times New Roman"/>
          <w:bCs/>
          <w:sz w:val="24"/>
          <w:szCs w:val="24"/>
        </w:rPr>
      </w:pPr>
    </w:p>
    <w:p w:rsidR="004B64F5" w:rsidRDefault="004B64F5" w:rsidP="00FC4D17">
      <w:pPr>
        <w:spacing w:after="0" w:line="240" w:lineRule="auto"/>
        <w:rPr>
          <w:rFonts w:ascii="Times New Roman" w:hAnsi="Times New Roman"/>
          <w:bCs/>
          <w:sz w:val="24"/>
          <w:szCs w:val="24"/>
        </w:rPr>
      </w:pPr>
    </w:p>
    <w:p w:rsidR="004B64F5" w:rsidRDefault="004B64F5" w:rsidP="00FC4D17">
      <w:pPr>
        <w:spacing w:after="0" w:line="240" w:lineRule="auto"/>
        <w:rPr>
          <w:rFonts w:ascii="Times New Roman" w:hAnsi="Times New Roman"/>
          <w:bCs/>
          <w:sz w:val="24"/>
          <w:szCs w:val="24"/>
        </w:rPr>
      </w:pPr>
    </w:p>
    <w:p w:rsidR="00D15726" w:rsidRPr="00545C81" w:rsidRDefault="00D15726" w:rsidP="00FC4D17">
      <w:pPr>
        <w:spacing w:after="0" w:line="240" w:lineRule="auto"/>
        <w:rPr>
          <w:rFonts w:ascii="Times New Roman" w:hAnsi="Times New Roman"/>
          <w:bCs/>
          <w:sz w:val="24"/>
          <w:szCs w:val="24"/>
        </w:rPr>
      </w:pPr>
      <w:r w:rsidRPr="00545C81">
        <w:rPr>
          <w:rFonts w:ascii="Times New Roman" w:hAnsi="Times New Roman"/>
          <w:bCs/>
          <w:sz w:val="24"/>
          <w:szCs w:val="24"/>
        </w:rPr>
        <w:lastRenderedPageBreak/>
        <w:t>Качественная успеваемость по русскому языку в сравнении с прошлым годом существенно снизилась</w:t>
      </w:r>
      <w:proofErr w:type="gramStart"/>
      <w:r w:rsidRPr="00545C81">
        <w:rPr>
          <w:rFonts w:ascii="Times New Roman" w:hAnsi="Times New Roman"/>
          <w:bCs/>
          <w:sz w:val="24"/>
          <w:szCs w:val="24"/>
        </w:rPr>
        <w:t xml:space="preserve"> ,</w:t>
      </w:r>
      <w:proofErr w:type="gramEnd"/>
      <w:r w:rsidRPr="00545C81">
        <w:rPr>
          <w:rFonts w:ascii="Times New Roman" w:hAnsi="Times New Roman"/>
          <w:bCs/>
          <w:sz w:val="24"/>
          <w:szCs w:val="24"/>
        </w:rPr>
        <w:t xml:space="preserve">  по математике –увеличилась.</w:t>
      </w:r>
    </w:p>
    <w:p w:rsidR="00D15726" w:rsidRPr="00545C81" w:rsidRDefault="00D15726" w:rsidP="00FC4D17">
      <w:pPr>
        <w:spacing w:line="240" w:lineRule="auto"/>
        <w:jc w:val="both"/>
        <w:rPr>
          <w:rFonts w:ascii="Times New Roman" w:hAnsi="Times New Roman"/>
          <w:sz w:val="24"/>
          <w:szCs w:val="24"/>
        </w:rPr>
      </w:pPr>
      <w:r w:rsidRPr="00545C81">
        <w:rPr>
          <w:rFonts w:ascii="Times New Roman" w:hAnsi="Times New Roman"/>
          <w:sz w:val="24"/>
          <w:szCs w:val="24"/>
        </w:rPr>
        <w:t>Выпускники, набравшие максимальное количество баллов по результатам ОГЭ в 2016 году:</w:t>
      </w:r>
    </w:p>
    <w:tbl>
      <w:tblPr>
        <w:tblW w:w="9308" w:type="dxa"/>
        <w:jc w:val="center"/>
        <w:tblInd w:w="-1873" w:type="dxa"/>
        <w:tblLook w:val="04A0"/>
      </w:tblPr>
      <w:tblGrid>
        <w:gridCol w:w="5207"/>
        <w:gridCol w:w="4101"/>
      </w:tblGrid>
      <w:tr w:rsidR="00D15726" w:rsidRPr="00545C81" w:rsidTr="00D15726">
        <w:trPr>
          <w:trHeight w:val="945"/>
          <w:jc w:val="center"/>
        </w:trPr>
        <w:tc>
          <w:tcPr>
            <w:tcW w:w="5207" w:type="dxa"/>
            <w:tcBorders>
              <w:top w:val="single" w:sz="4" w:space="0" w:color="auto"/>
              <w:left w:val="single" w:sz="4" w:space="0" w:color="auto"/>
              <w:bottom w:val="single" w:sz="4" w:space="0" w:color="auto"/>
              <w:right w:val="single" w:sz="4" w:space="0" w:color="auto"/>
            </w:tcBorders>
            <w:shd w:val="clear" w:color="auto" w:fill="auto"/>
            <w:hideMark/>
          </w:tcPr>
          <w:p w:rsidR="00D15726" w:rsidRPr="00545C81" w:rsidRDefault="00D15726" w:rsidP="00FC4D17">
            <w:pPr>
              <w:spacing w:line="240" w:lineRule="auto"/>
              <w:jc w:val="center"/>
              <w:rPr>
                <w:rFonts w:ascii="Times New Roman" w:hAnsi="Times New Roman"/>
                <w:b/>
                <w:bCs/>
                <w:sz w:val="24"/>
                <w:szCs w:val="24"/>
              </w:rPr>
            </w:pPr>
            <w:r w:rsidRPr="00545C81">
              <w:rPr>
                <w:rFonts w:ascii="Times New Roman" w:hAnsi="Times New Roman"/>
                <w:b/>
                <w:bCs/>
                <w:sz w:val="24"/>
                <w:szCs w:val="24"/>
              </w:rPr>
              <w:t>ФИО</w:t>
            </w:r>
            <w:r w:rsidRPr="00545C81">
              <w:rPr>
                <w:rFonts w:ascii="Times New Roman" w:hAnsi="Times New Roman"/>
                <w:b/>
                <w:bCs/>
                <w:sz w:val="24"/>
                <w:szCs w:val="24"/>
              </w:rPr>
              <w:br/>
              <w:t>выпускника</w:t>
            </w:r>
            <w:r w:rsidRPr="00545C81">
              <w:rPr>
                <w:rFonts w:ascii="Times New Roman" w:hAnsi="Times New Roman"/>
                <w:b/>
                <w:bCs/>
                <w:sz w:val="24"/>
                <w:szCs w:val="24"/>
              </w:rPr>
              <w:br/>
            </w:r>
          </w:p>
        </w:tc>
        <w:tc>
          <w:tcPr>
            <w:tcW w:w="4101" w:type="dxa"/>
            <w:tcBorders>
              <w:top w:val="single" w:sz="4" w:space="0" w:color="auto"/>
              <w:left w:val="nil"/>
              <w:bottom w:val="single" w:sz="4" w:space="0" w:color="auto"/>
              <w:right w:val="single" w:sz="4" w:space="0" w:color="auto"/>
            </w:tcBorders>
            <w:shd w:val="clear" w:color="auto" w:fill="auto"/>
            <w:hideMark/>
          </w:tcPr>
          <w:p w:rsidR="00D15726" w:rsidRPr="00545C81" w:rsidRDefault="00D15726" w:rsidP="00FC4D17">
            <w:pPr>
              <w:spacing w:line="240" w:lineRule="auto"/>
              <w:jc w:val="center"/>
              <w:rPr>
                <w:rFonts w:ascii="Times New Roman" w:hAnsi="Times New Roman"/>
                <w:b/>
                <w:bCs/>
                <w:sz w:val="24"/>
                <w:szCs w:val="24"/>
              </w:rPr>
            </w:pPr>
            <w:r w:rsidRPr="00545C81">
              <w:rPr>
                <w:rFonts w:ascii="Times New Roman" w:hAnsi="Times New Roman"/>
                <w:b/>
                <w:bCs/>
                <w:sz w:val="24"/>
                <w:szCs w:val="24"/>
              </w:rPr>
              <w:t>ФИО</w:t>
            </w:r>
            <w:r w:rsidRPr="00545C81">
              <w:rPr>
                <w:rFonts w:ascii="Times New Roman" w:hAnsi="Times New Roman"/>
                <w:b/>
                <w:bCs/>
                <w:sz w:val="24"/>
                <w:szCs w:val="24"/>
              </w:rPr>
              <w:br/>
              <w:t>учителя</w:t>
            </w:r>
            <w:r w:rsidRPr="00545C81">
              <w:rPr>
                <w:rFonts w:ascii="Times New Roman" w:hAnsi="Times New Roman"/>
                <w:b/>
                <w:bCs/>
                <w:sz w:val="24"/>
                <w:szCs w:val="24"/>
              </w:rPr>
              <w:br/>
            </w:r>
          </w:p>
        </w:tc>
      </w:tr>
      <w:tr w:rsidR="00D15726" w:rsidRPr="00545C81" w:rsidTr="00D15726">
        <w:trPr>
          <w:trHeight w:val="315"/>
          <w:jc w:val="center"/>
        </w:trPr>
        <w:tc>
          <w:tcPr>
            <w:tcW w:w="9308" w:type="dxa"/>
            <w:gridSpan w:val="2"/>
            <w:tcBorders>
              <w:top w:val="single" w:sz="4" w:space="0" w:color="auto"/>
              <w:left w:val="single" w:sz="4" w:space="0" w:color="auto"/>
              <w:bottom w:val="single" w:sz="4" w:space="0" w:color="auto"/>
              <w:right w:val="single" w:sz="4" w:space="0" w:color="auto"/>
            </w:tcBorders>
            <w:shd w:val="clear" w:color="auto" w:fill="auto"/>
          </w:tcPr>
          <w:p w:rsidR="00D15726" w:rsidRPr="00545C81" w:rsidRDefault="00D15726" w:rsidP="00FC4D17">
            <w:pPr>
              <w:spacing w:line="240" w:lineRule="auto"/>
              <w:jc w:val="center"/>
              <w:rPr>
                <w:rFonts w:ascii="Times New Roman" w:hAnsi="Times New Roman"/>
                <w:b/>
                <w:bCs/>
                <w:sz w:val="24"/>
                <w:szCs w:val="24"/>
              </w:rPr>
            </w:pPr>
            <w:r w:rsidRPr="00545C81">
              <w:rPr>
                <w:rFonts w:ascii="Times New Roman" w:hAnsi="Times New Roman"/>
                <w:b/>
                <w:bCs/>
                <w:sz w:val="24"/>
                <w:szCs w:val="24"/>
              </w:rPr>
              <w:t>Русский язык</w:t>
            </w:r>
          </w:p>
        </w:tc>
      </w:tr>
      <w:tr w:rsidR="00D15726" w:rsidRPr="00545C81" w:rsidTr="00D15726">
        <w:trPr>
          <w:trHeight w:val="300"/>
          <w:jc w:val="center"/>
        </w:trPr>
        <w:tc>
          <w:tcPr>
            <w:tcW w:w="5207" w:type="dxa"/>
            <w:tcBorders>
              <w:top w:val="nil"/>
              <w:left w:val="single" w:sz="4" w:space="0" w:color="auto"/>
              <w:bottom w:val="single" w:sz="4" w:space="0" w:color="auto"/>
              <w:right w:val="single" w:sz="4" w:space="0" w:color="auto"/>
            </w:tcBorders>
            <w:shd w:val="clear" w:color="auto" w:fill="auto"/>
            <w:vAlign w:val="center"/>
            <w:hideMark/>
          </w:tcPr>
          <w:p w:rsidR="00D15726" w:rsidRPr="00545C81" w:rsidRDefault="00D15726" w:rsidP="00FC4D17">
            <w:pPr>
              <w:spacing w:line="240" w:lineRule="auto"/>
              <w:rPr>
                <w:rFonts w:ascii="Times New Roman" w:hAnsi="Times New Roman"/>
                <w:sz w:val="24"/>
                <w:szCs w:val="24"/>
              </w:rPr>
            </w:pPr>
            <w:r w:rsidRPr="00545C81">
              <w:rPr>
                <w:rFonts w:ascii="Times New Roman" w:hAnsi="Times New Roman"/>
                <w:sz w:val="24"/>
                <w:szCs w:val="24"/>
              </w:rPr>
              <w:t>Никитина Кристина Геннадьевна</w:t>
            </w:r>
          </w:p>
        </w:tc>
        <w:tc>
          <w:tcPr>
            <w:tcW w:w="4101" w:type="dxa"/>
            <w:tcBorders>
              <w:top w:val="nil"/>
              <w:left w:val="single" w:sz="4" w:space="0" w:color="auto"/>
              <w:bottom w:val="single" w:sz="4" w:space="0" w:color="auto"/>
              <w:right w:val="single" w:sz="4" w:space="0" w:color="auto"/>
            </w:tcBorders>
            <w:shd w:val="clear" w:color="auto" w:fill="auto"/>
            <w:vAlign w:val="center"/>
            <w:hideMark/>
          </w:tcPr>
          <w:p w:rsidR="00D15726" w:rsidRPr="00545C81" w:rsidRDefault="00D15726" w:rsidP="00FC4D17">
            <w:pPr>
              <w:spacing w:line="240" w:lineRule="auto"/>
              <w:jc w:val="center"/>
              <w:rPr>
                <w:rFonts w:ascii="Times New Roman" w:hAnsi="Times New Roman"/>
                <w:sz w:val="24"/>
                <w:szCs w:val="24"/>
              </w:rPr>
            </w:pPr>
            <w:r w:rsidRPr="00545C81">
              <w:rPr>
                <w:rFonts w:ascii="Times New Roman" w:hAnsi="Times New Roman"/>
                <w:sz w:val="24"/>
                <w:szCs w:val="24"/>
              </w:rPr>
              <w:t>Нейман Елена Николаевна</w:t>
            </w:r>
          </w:p>
        </w:tc>
      </w:tr>
      <w:tr w:rsidR="00D15726" w:rsidRPr="00545C81" w:rsidTr="00D15726">
        <w:trPr>
          <w:trHeight w:val="300"/>
          <w:jc w:val="center"/>
        </w:trPr>
        <w:tc>
          <w:tcPr>
            <w:tcW w:w="5207" w:type="dxa"/>
            <w:tcBorders>
              <w:top w:val="nil"/>
              <w:left w:val="single" w:sz="4" w:space="0" w:color="auto"/>
              <w:bottom w:val="single" w:sz="4" w:space="0" w:color="auto"/>
              <w:right w:val="single" w:sz="4" w:space="0" w:color="auto"/>
            </w:tcBorders>
            <w:shd w:val="clear" w:color="auto" w:fill="auto"/>
            <w:vAlign w:val="center"/>
            <w:hideMark/>
          </w:tcPr>
          <w:p w:rsidR="00D15726" w:rsidRPr="00545C81" w:rsidRDefault="00D15726" w:rsidP="00FC4D17">
            <w:pPr>
              <w:spacing w:line="240" w:lineRule="auto"/>
              <w:rPr>
                <w:rFonts w:ascii="Times New Roman" w:hAnsi="Times New Roman"/>
                <w:sz w:val="24"/>
                <w:szCs w:val="24"/>
              </w:rPr>
            </w:pPr>
            <w:r w:rsidRPr="00545C81">
              <w:rPr>
                <w:rFonts w:ascii="Times New Roman" w:hAnsi="Times New Roman"/>
                <w:sz w:val="24"/>
                <w:szCs w:val="24"/>
              </w:rPr>
              <w:t>Агафонова Анастасия Андреевна</w:t>
            </w:r>
          </w:p>
        </w:tc>
        <w:tc>
          <w:tcPr>
            <w:tcW w:w="4101" w:type="dxa"/>
            <w:tcBorders>
              <w:top w:val="single" w:sz="4" w:space="0" w:color="auto"/>
              <w:left w:val="single" w:sz="4" w:space="0" w:color="auto"/>
              <w:bottom w:val="single" w:sz="4" w:space="0" w:color="auto"/>
              <w:right w:val="single" w:sz="4" w:space="0" w:color="auto"/>
            </w:tcBorders>
            <w:vAlign w:val="center"/>
            <w:hideMark/>
          </w:tcPr>
          <w:p w:rsidR="00D15726" w:rsidRPr="00545C81" w:rsidRDefault="00D15726" w:rsidP="00FC4D17">
            <w:pPr>
              <w:spacing w:line="240" w:lineRule="auto"/>
              <w:jc w:val="center"/>
              <w:rPr>
                <w:rFonts w:ascii="Times New Roman" w:hAnsi="Times New Roman"/>
                <w:sz w:val="24"/>
                <w:szCs w:val="24"/>
              </w:rPr>
            </w:pPr>
            <w:proofErr w:type="spellStart"/>
            <w:r w:rsidRPr="00545C81">
              <w:rPr>
                <w:rFonts w:ascii="Times New Roman" w:hAnsi="Times New Roman"/>
                <w:sz w:val="24"/>
                <w:szCs w:val="24"/>
              </w:rPr>
              <w:t>Ерошенко</w:t>
            </w:r>
            <w:proofErr w:type="spellEnd"/>
            <w:r w:rsidRPr="00545C81">
              <w:rPr>
                <w:rFonts w:ascii="Times New Roman" w:hAnsi="Times New Roman"/>
                <w:sz w:val="24"/>
                <w:szCs w:val="24"/>
              </w:rPr>
              <w:t xml:space="preserve"> Юлия Олеговна</w:t>
            </w:r>
          </w:p>
        </w:tc>
      </w:tr>
    </w:tbl>
    <w:p w:rsidR="00D15726" w:rsidRPr="00545C81" w:rsidRDefault="00D15726" w:rsidP="00FC4D17">
      <w:pPr>
        <w:pStyle w:val="a4"/>
        <w:spacing w:after="0" w:afterAutospacing="0"/>
      </w:pPr>
      <w:r w:rsidRPr="00545C81">
        <w:rPr>
          <w:bCs/>
        </w:rPr>
        <w:t>Результаты написания сжатого изложения.</w:t>
      </w:r>
    </w:p>
    <w:p w:rsidR="00D15726" w:rsidRPr="00545C81" w:rsidRDefault="00D15726" w:rsidP="00FC4D17">
      <w:pPr>
        <w:pStyle w:val="a4"/>
        <w:spacing w:before="0" w:beforeAutospacing="0" w:after="0" w:afterAutospacing="0"/>
        <w:ind w:firstLine="708"/>
      </w:pPr>
      <w:r w:rsidRPr="00545C81">
        <w:t>При написании сжатого изложения учащиеся допускают следующие ошибки: не используют формы сжатия,</w:t>
      </w:r>
      <w:r w:rsidRPr="00545C81">
        <w:rPr>
          <w:rStyle w:val="apple-converted-space"/>
        </w:rPr>
        <w:t> </w:t>
      </w:r>
      <w:r w:rsidRPr="00545C81">
        <w:t>нарушение речевой нормы языка;</w:t>
      </w:r>
      <w:r w:rsidRPr="00545C81">
        <w:rPr>
          <w:rStyle w:val="apple-converted-space"/>
        </w:rPr>
        <w:t> </w:t>
      </w:r>
      <w:r w:rsidRPr="00545C81">
        <w:t>логические ошибки;</w:t>
      </w:r>
      <w:r w:rsidRPr="00545C81">
        <w:rPr>
          <w:rStyle w:val="apple-converted-space"/>
        </w:rPr>
        <w:t> </w:t>
      </w:r>
      <w:r w:rsidRPr="00545C81">
        <w:t>в построении СПП;</w:t>
      </w:r>
      <w:r w:rsidRPr="00545C81">
        <w:rPr>
          <w:rStyle w:val="apple-converted-space"/>
        </w:rPr>
        <w:t> </w:t>
      </w:r>
      <w:r w:rsidRPr="00545C81">
        <w:t>правописание гласных в корнях слова; правописание союзов, частиц, правописание наречий;</w:t>
      </w:r>
      <w:r w:rsidRPr="00545C81">
        <w:rPr>
          <w:rStyle w:val="apple-converted-space"/>
        </w:rPr>
        <w:t> </w:t>
      </w:r>
      <w:r w:rsidRPr="00545C81">
        <w:t>суффиксы причастий и глаголов;</w:t>
      </w:r>
      <w:r w:rsidRPr="00545C81">
        <w:rPr>
          <w:rStyle w:val="apple-converted-space"/>
        </w:rPr>
        <w:t> </w:t>
      </w:r>
      <w:r w:rsidRPr="00545C81">
        <w:t xml:space="preserve">не умеют сокращать текст, не видят абзацы. </w:t>
      </w:r>
    </w:p>
    <w:p w:rsidR="00D15726" w:rsidRPr="00545C81" w:rsidRDefault="00D15726" w:rsidP="00FC4D17">
      <w:pPr>
        <w:pStyle w:val="a4"/>
        <w:spacing w:before="0" w:beforeAutospacing="0" w:after="0" w:afterAutospacing="0"/>
      </w:pPr>
      <w:r w:rsidRPr="00545C81">
        <w:rPr>
          <w:bCs/>
        </w:rPr>
        <w:t>Анализ написания второй части экзамена.</w:t>
      </w:r>
    </w:p>
    <w:p w:rsidR="00D15726" w:rsidRPr="00545C81" w:rsidRDefault="00D15726" w:rsidP="00FC4D17">
      <w:pPr>
        <w:pStyle w:val="a4"/>
        <w:spacing w:before="0" w:beforeAutospacing="0" w:after="0" w:afterAutospacing="0"/>
        <w:ind w:firstLine="708"/>
        <w:rPr>
          <w:color w:val="000000"/>
        </w:rPr>
      </w:pPr>
      <w:r w:rsidRPr="00545C81">
        <w:rPr>
          <w:color w:val="000000"/>
        </w:rPr>
        <w:t>Полученные  данные свидетельствуют о том, что с выполнением заданий части 2 экзаменационной работы большинство участников экзамена справились. При этом очевидно, что отдельные элементы содержания представляют определенную трудность для выпускников 9 класса.</w:t>
      </w:r>
    </w:p>
    <w:p w:rsidR="00D15726" w:rsidRPr="00545C81" w:rsidRDefault="00D15726" w:rsidP="00FC4D17">
      <w:pPr>
        <w:pStyle w:val="a4"/>
        <w:spacing w:before="0" w:beforeAutospacing="0" w:after="0" w:afterAutospacing="0"/>
        <w:ind w:firstLine="708"/>
        <w:rPr>
          <w:color w:val="000000"/>
        </w:rPr>
      </w:pPr>
      <w:r w:rsidRPr="00545C81">
        <w:rPr>
          <w:color w:val="000000"/>
        </w:rPr>
        <w:t>В основном не справляются с заданиями № 7,11, 12, 13. Трудности в освоении пунктуационных норм, а также в овладении структурным анализом ССП и СПП  предложений имеют объективный характер.</w:t>
      </w:r>
    </w:p>
    <w:p w:rsidR="00D15726" w:rsidRPr="00545C81" w:rsidRDefault="00D15726" w:rsidP="00FC4D17">
      <w:pPr>
        <w:pStyle w:val="a4"/>
        <w:spacing w:before="0" w:beforeAutospacing="0" w:after="0" w:afterAutospacing="0"/>
        <w:ind w:firstLine="708"/>
        <w:rPr>
          <w:color w:val="000000"/>
        </w:rPr>
      </w:pPr>
      <w:r w:rsidRPr="00545C81">
        <w:rPr>
          <w:color w:val="000000"/>
        </w:rPr>
        <w:t xml:space="preserve">Хорошо выполняют задания, где должны выписать слово,  в котором правописание приставки зависит от рядом стоящего согласного, подобрать нейтральный синоним, задания по определению грамматических основ. </w:t>
      </w:r>
    </w:p>
    <w:p w:rsidR="00D15726" w:rsidRPr="00545C81" w:rsidRDefault="00D15726" w:rsidP="00FC4D17">
      <w:pPr>
        <w:pStyle w:val="a4"/>
        <w:spacing w:before="0" w:beforeAutospacing="0" w:after="0" w:afterAutospacing="0"/>
        <w:rPr>
          <w:bCs/>
        </w:rPr>
      </w:pPr>
      <w:r w:rsidRPr="00545C81">
        <w:rPr>
          <w:bCs/>
        </w:rPr>
        <w:t>Анализ написания третьей части экзамена.</w:t>
      </w:r>
    </w:p>
    <w:p w:rsidR="00D15726" w:rsidRPr="00545C81" w:rsidRDefault="00D15726" w:rsidP="00FC4D17">
      <w:pPr>
        <w:pStyle w:val="a4"/>
        <w:spacing w:before="0" w:beforeAutospacing="0" w:after="0" w:afterAutospacing="0"/>
        <w:ind w:firstLine="708"/>
        <w:rPr>
          <w:shd w:val="clear" w:color="auto" w:fill="FFFFFF"/>
        </w:rPr>
      </w:pPr>
      <w:r w:rsidRPr="00545C81">
        <w:rPr>
          <w:shd w:val="clear" w:color="auto" w:fill="FFFFFF"/>
        </w:rPr>
        <w:t xml:space="preserve">Третья часть работы содержит три альтернативных творческих задания сочинение-рассуждение </w:t>
      </w:r>
      <w:proofErr w:type="gramStart"/>
      <w:r w:rsidRPr="00545C81">
        <w:rPr>
          <w:shd w:val="clear" w:color="auto" w:fill="FFFFFF"/>
        </w:rPr>
        <w:t xml:space="preserve">( </w:t>
      </w:r>
      <w:proofErr w:type="gramEnd"/>
      <w:r w:rsidRPr="00545C81">
        <w:rPr>
          <w:shd w:val="clear" w:color="auto" w:fill="FFFFFF"/>
        </w:rPr>
        <w:t xml:space="preserve">15.1, 15.2, 15.3), из которых выпускник должен выбрать только одно. </w:t>
      </w:r>
      <w:proofErr w:type="gramStart"/>
      <w:r w:rsidRPr="00545C81">
        <w:rPr>
          <w:shd w:val="clear" w:color="auto" w:fill="FFFFFF"/>
        </w:rPr>
        <w:t>Оба задания проверяли коммуникативную компетенцию школьников, в частности умение строить собственное высказывание в соответствии с типом речи рассуждения, умения аргументировать, используя прочитанный текст, а так же интерпретировать исходный фрагмент текста. 100% экзаменуемых выбрали задание 15.3, в ходе выполнения которого были допущены орфографические и пунктуационные ошибки, что привело к снижению общего балла.</w:t>
      </w:r>
      <w:proofErr w:type="gramEnd"/>
      <w:r w:rsidRPr="00545C81">
        <w:rPr>
          <w:shd w:val="clear" w:color="auto" w:fill="FFFFFF"/>
        </w:rPr>
        <w:t xml:space="preserve"> Некоторые учащиеся сумели аргументировать примеры из прочитанного текста, справились с обоснованием ответа на поставленный вопрос, не нарушили смысловую цельность, речевую связность и последовательность текста. </w:t>
      </w:r>
    </w:p>
    <w:p w:rsidR="00D15726" w:rsidRPr="00545C81" w:rsidRDefault="00D15726" w:rsidP="00FC4D17">
      <w:pPr>
        <w:spacing w:after="0" w:line="240" w:lineRule="auto"/>
        <w:ind w:firstLine="708"/>
        <w:jc w:val="both"/>
        <w:rPr>
          <w:rFonts w:ascii="Times New Roman" w:hAnsi="Times New Roman"/>
          <w:bCs/>
          <w:sz w:val="24"/>
          <w:szCs w:val="24"/>
        </w:rPr>
      </w:pPr>
      <w:r w:rsidRPr="00545C81">
        <w:rPr>
          <w:rFonts w:ascii="Times New Roman" w:hAnsi="Times New Roman"/>
          <w:bCs/>
          <w:sz w:val="24"/>
          <w:szCs w:val="24"/>
        </w:rPr>
        <w:t xml:space="preserve">В целях обеспечения качественной подготовки к ОГЭ учителями-предметниками создан банк заданий по предметам для подготовки выпускников к ОГЭ: демоверсии, варианты контроля знаний, нарезки по типам заданий из открытого банка заданий ОГЭ по математике, физике и информатике. </w:t>
      </w:r>
    </w:p>
    <w:p w:rsidR="00D15726" w:rsidRPr="00545C81" w:rsidRDefault="00D15726" w:rsidP="00FC4D17">
      <w:pPr>
        <w:spacing w:after="0" w:line="240" w:lineRule="auto"/>
        <w:ind w:firstLine="708"/>
        <w:jc w:val="both"/>
        <w:rPr>
          <w:rFonts w:ascii="Times New Roman" w:hAnsi="Times New Roman"/>
          <w:bCs/>
          <w:sz w:val="24"/>
          <w:szCs w:val="24"/>
        </w:rPr>
      </w:pPr>
      <w:r w:rsidRPr="00545C81">
        <w:rPr>
          <w:rFonts w:ascii="Times New Roman" w:hAnsi="Times New Roman"/>
          <w:bCs/>
          <w:sz w:val="24"/>
          <w:szCs w:val="24"/>
        </w:rPr>
        <w:t>В течение 2015 – 2016 учебного года проводились: консультации и дополнительные занятия, контрольные срезы, пробные тестирования. По результатам контроля регулярно проводились собеседования с выпускниками,  беседы с родителями. Основная работа была  ориентирована на определенную социальную группу, которая не может достичь минимального порога на ОГЭ.</w:t>
      </w:r>
    </w:p>
    <w:p w:rsidR="00D15726" w:rsidRPr="00545C81" w:rsidRDefault="00D15726" w:rsidP="00FC4D17">
      <w:pPr>
        <w:spacing w:after="0" w:line="240" w:lineRule="auto"/>
        <w:ind w:firstLine="708"/>
        <w:jc w:val="both"/>
        <w:rPr>
          <w:rFonts w:ascii="Times New Roman" w:hAnsi="Times New Roman"/>
          <w:bCs/>
          <w:sz w:val="24"/>
          <w:szCs w:val="24"/>
        </w:rPr>
      </w:pPr>
    </w:p>
    <w:p w:rsidR="00D15726" w:rsidRPr="00545C81" w:rsidRDefault="00D15726" w:rsidP="00FC4D17">
      <w:pPr>
        <w:spacing w:line="240" w:lineRule="auto"/>
        <w:contextualSpacing/>
        <w:jc w:val="both"/>
        <w:rPr>
          <w:rFonts w:ascii="Times New Roman" w:hAnsi="Times New Roman"/>
          <w:sz w:val="24"/>
          <w:szCs w:val="24"/>
        </w:rPr>
      </w:pPr>
      <w:r w:rsidRPr="00545C81">
        <w:rPr>
          <w:rFonts w:ascii="Times New Roman" w:hAnsi="Times New Roman"/>
          <w:sz w:val="24"/>
          <w:szCs w:val="24"/>
        </w:rPr>
        <w:t>Причины неудовлетворительных результатов экзамена</w:t>
      </w:r>
      <w:r w:rsidR="00914865" w:rsidRPr="00545C81">
        <w:rPr>
          <w:rFonts w:ascii="Times New Roman" w:hAnsi="Times New Roman"/>
          <w:sz w:val="24"/>
          <w:szCs w:val="24"/>
        </w:rPr>
        <w:t xml:space="preserve"> по математике</w:t>
      </w:r>
      <w:r w:rsidRPr="00545C81">
        <w:rPr>
          <w:rFonts w:ascii="Times New Roman" w:hAnsi="Times New Roman"/>
          <w:sz w:val="24"/>
          <w:szCs w:val="24"/>
        </w:rPr>
        <w:t xml:space="preserve">: </w:t>
      </w:r>
    </w:p>
    <w:p w:rsidR="00D15726" w:rsidRPr="00545C81" w:rsidRDefault="00D15726" w:rsidP="00FC4D17">
      <w:pPr>
        <w:spacing w:line="240" w:lineRule="auto"/>
        <w:ind w:hanging="11"/>
        <w:contextualSpacing/>
        <w:jc w:val="both"/>
        <w:rPr>
          <w:rFonts w:ascii="Times New Roman" w:hAnsi="Times New Roman"/>
          <w:sz w:val="24"/>
          <w:szCs w:val="24"/>
        </w:rPr>
      </w:pPr>
      <w:r w:rsidRPr="00545C81">
        <w:rPr>
          <w:rFonts w:ascii="Times New Roman" w:hAnsi="Times New Roman"/>
          <w:sz w:val="24"/>
          <w:szCs w:val="24"/>
        </w:rPr>
        <w:t xml:space="preserve">15 учащихся имели неудовлетворительные оценки в четвертях учебного года, входили в «группу риска» по подготовке к ОГЭ. Они имеют огромные пробелы в знаниях за курс основной школы, в связи с частыми пропусками, слабо развитым логическим мышлением, </w:t>
      </w:r>
      <w:r w:rsidRPr="00545C81">
        <w:rPr>
          <w:rFonts w:ascii="Times New Roman" w:hAnsi="Times New Roman"/>
          <w:sz w:val="24"/>
          <w:szCs w:val="24"/>
        </w:rPr>
        <w:lastRenderedPageBreak/>
        <w:t xml:space="preserve">низким уровнем развития памяти, своеобразной психикой. У них очень слабая мотивация к обучению. </w:t>
      </w:r>
    </w:p>
    <w:p w:rsidR="00D15726" w:rsidRPr="00545C81" w:rsidRDefault="00D15726" w:rsidP="00FC4D17">
      <w:pPr>
        <w:spacing w:line="240" w:lineRule="auto"/>
        <w:ind w:hanging="11"/>
        <w:contextualSpacing/>
        <w:jc w:val="both"/>
        <w:rPr>
          <w:rFonts w:ascii="Times New Roman" w:hAnsi="Times New Roman"/>
          <w:sz w:val="24"/>
          <w:szCs w:val="24"/>
        </w:rPr>
      </w:pPr>
      <w:r w:rsidRPr="00545C81">
        <w:rPr>
          <w:rFonts w:ascii="Times New Roman" w:hAnsi="Times New Roman"/>
          <w:sz w:val="24"/>
          <w:szCs w:val="24"/>
        </w:rPr>
        <w:t xml:space="preserve">Для систематической подготовки были созданы маршрутные листы для каждого учащегося, прототипы заданий, мониторинг, который позволяет проводить отслеживание результативности каждого ученика. Каждому учащему простроен индивидуальный маршрут по подготовке к ОГЭ. </w:t>
      </w:r>
    </w:p>
    <w:p w:rsidR="00D15726" w:rsidRPr="00545C81" w:rsidRDefault="00D15726" w:rsidP="00FC4D17">
      <w:pPr>
        <w:spacing w:line="240" w:lineRule="auto"/>
        <w:ind w:hanging="11"/>
        <w:contextualSpacing/>
        <w:jc w:val="both"/>
        <w:rPr>
          <w:rFonts w:ascii="Times New Roman" w:hAnsi="Times New Roman"/>
          <w:sz w:val="24"/>
          <w:szCs w:val="24"/>
        </w:rPr>
      </w:pPr>
      <w:r w:rsidRPr="00545C81">
        <w:rPr>
          <w:rFonts w:ascii="Times New Roman" w:hAnsi="Times New Roman"/>
          <w:sz w:val="24"/>
          <w:szCs w:val="24"/>
        </w:rPr>
        <w:t>В ходе работы, с учётом индивидуальных пробелов, разработаны тематические тренажёры, с последующим контролем усвоения материала.</w:t>
      </w:r>
    </w:p>
    <w:p w:rsidR="00D15726" w:rsidRPr="00545C81" w:rsidRDefault="00D15726" w:rsidP="00FC4D17">
      <w:pPr>
        <w:spacing w:line="240" w:lineRule="auto"/>
        <w:ind w:hanging="11"/>
        <w:contextualSpacing/>
        <w:jc w:val="both"/>
        <w:rPr>
          <w:rFonts w:ascii="Times New Roman" w:hAnsi="Times New Roman"/>
          <w:sz w:val="24"/>
          <w:szCs w:val="24"/>
        </w:rPr>
      </w:pPr>
      <w:r w:rsidRPr="00545C81">
        <w:rPr>
          <w:rFonts w:ascii="Times New Roman" w:hAnsi="Times New Roman"/>
          <w:sz w:val="24"/>
          <w:szCs w:val="24"/>
        </w:rPr>
        <w:t>Разработаны мини-варианты, содержащие наиболее  лёгкие задания варианта ОГЭ, которые так же служат тренажерами по ликвидации пробелов в знаниях. Разделы прототипов разбиты на мини-темы, идёт отработка  каждой мини-темы. Но из-за слабой памяти всё  быстро забывается и  при выполнении  вариантов ОГЭ   динамика практически отсутствует.</w:t>
      </w:r>
    </w:p>
    <w:p w:rsidR="00D15726" w:rsidRPr="00545C81" w:rsidRDefault="00D15726" w:rsidP="00FC4D17">
      <w:pPr>
        <w:spacing w:line="240" w:lineRule="auto"/>
        <w:ind w:hanging="11"/>
        <w:contextualSpacing/>
        <w:jc w:val="both"/>
        <w:rPr>
          <w:rFonts w:ascii="Times New Roman" w:hAnsi="Times New Roman"/>
          <w:sz w:val="24"/>
          <w:szCs w:val="24"/>
        </w:rPr>
      </w:pPr>
      <w:r w:rsidRPr="00545C81">
        <w:rPr>
          <w:rFonts w:ascii="Times New Roman" w:hAnsi="Times New Roman"/>
          <w:sz w:val="24"/>
          <w:szCs w:val="24"/>
        </w:rPr>
        <w:t>14 учащихся набрали более 8 баллов, но не выполнили минимальный порог в модулях.  Особенно это касается модуля «геометрия».</w:t>
      </w:r>
    </w:p>
    <w:p w:rsidR="00D15726" w:rsidRPr="00545C81" w:rsidRDefault="00D15726" w:rsidP="00FC4D17">
      <w:pPr>
        <w:spacing w:line="240" w:lineRule="auto"/>
        <w:contextualSpacing/>
        <w:jc w:val="center"/>
        <w:rPr>
          <w:rFonts w:ascii="Times New Roman" w:hAnsi="Times New Roman"/>
          <w:sz w:val="24"/>
          <w:szCs w:val="24"/>
        </w:rPr>
      </w:pPr>
      <w:r w:rsidRPr="00545C81">
        <w:rPr>
          <w:rFonts w:ascii="Times New Roman" w:hAnsi="Times New Roman"/>
          <w:sz w:val="24"/>
          <w:szCs w:val="24"/>
        </w:rPr>
        <w:t>Динамика результатов ОГЭ за 3 года (без пересдачи)</w:t>
      </w:r>
    </w:p>
    <w:p w:rsidR="00D15726" w:rsidRPr="00545C81" w:rsidRDefault="00D15726" w:rsidP="00FC4D17">
      <w:pPr>
        <w:spacing w:line="240" w:lineRule="auto"/>
        <w:ind w:left="720"/>
        <w:contextualSpacing/>
        <w:jc w:val="center"/>
        <w:rPr>
          <w:rFonts w:ascii="Times New Roman" w:hAnsi="Times New Roman"/>
          <w:b/>
          <w:sz w:val="24"/>
          <w:szCs w:val="24"/>
        </w:rPr>
      </w:pPr>
    </w:p>
    <w:tbl>
      <w:tblPr>
        <w:tblStyle w:val="a6"/>
        <w:tblW w:w="10620" w:type="dxa"/>
        <w:tblInd w:w="-318" w:type="dxa"/>
        <w:tblLayout w:type="fixed"/>
        <w:tblLook w:val="04A0"/>
      </w:tblPr>
      <w:tblGrid>
        <w:gridCol w:w="1973"/>
        <w:gridCol w:w="1843"/>
        <w:gridCol w:w="992"/>
        <w:gridCol w:w="1315"/>
        <w:gridCol w:w="1585"/>
        <w:gridCol w:w="644"/>
        <w:gridCol w:w="992"/>
        <w:gridCol w:w="1276"/>
      </w:tblGrid>
      <w:tr w:rsidR="00D15726" w:rsidRPr="00545C81" w:rsidTr="00FC4D17">
        <w:trPr>
          <w:trHeight w:val="497"/>
        </w:trPr>
        <w:tc>
          <w:tcPr>
            <w:tcW w:w="1973" w:type="dxa"/>
            <w:hideMark/>
          </w:tcPr>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Учебный       год</w:t>
            </w:r>
          </w:p>
        </w:tc>
        <w:tc>
          <w:tcPr>
            <w:tcW w:w="1843" w:type="dxa"/>
          </w:tcPr>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Учитель</w:t>
            </w:r>
          </w:p>
        </w:tc>
        <w:tc>
          <w:tcPr>
            <w:tcW w:w="992" w:type="dxa"/>
            <w:hideMark/>
          </w:tcPr>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 участия</w:t>
            </w:r>
          </w:p>
        </w:tc>
        <w:tc>
          <w:tcPr>
            <w:tcW w:w="1315" w:type="dxa"/>
            <w:hideMark/>
          </w:tcPr>
          <w:p w:rsidR="00D15726" w:rsidRPr="00545C81" w:rsidRDefault="00D15726" w:rsidP="00FC4D17">
            <w:pPr>
              <w:jc w:val="center"/>
              <w:rPr>
                <w:rFonts w:ascii="Times New Roman" w:hAnsi="Times New Roman"/>
                <w:color w:val="000000"/>
                <w:sz w:val="24"/>
                <w:szCs w:val="24"/>
              </w:rPr>
            </w:pPr>
            <w:proofErr w:type="spellStart"/>
            <w:r w:rsidRPr="00545C81">
              <w:rPr>
                <w:rFonts w:ascii="Times New Roman" w:hAnsi="Times New Roman"/>
                <w:color w:val="000000"/>
                <w:sz w:val="24"/>
                <w:szCs w:val="24"/>
              </w:rPr>
              <w:t>неудовл</w:t>
            </w:r>
            <w:proofErr w:type="spellEnd"/>
            <w:r w:rsidRPr="00545C81">
              <w:rPr>
                <w:rFonts w:ascii="Times New Roman" w:hAnsi="Times New Roman"/>
                <w:color w:val="000000"/>
                <w:sz w:val="24"/>
                <w:szCs w:val="24"/>
              </w:rPr>
              <w:t>.(«2»),%</w:t>
            </w:r>
          </w:p>
        </w:tc>
        <w:tc>
          <w:tcPr>
            <w:tcW w:w="1585" w:type="dxa"/>
            <w:hideMark/>
          </w:tcPr>
          <w:p w:rsidR="00D15726" w:rsidRPr="00545C81" w:rsidRDefault="00D15726" w:rsidP="00FC4D17">
            <w:pPr>
              <w:jc w:val="center"/>
              <w:rPr>
                <w:rFonts w:ascii="Times New Roman" w:hAnsi="Times New Roman"/>
                <w:color w:val="000000"/>
                <w:sz w:val="24"/>
                <w:szCs w:val="24"/>
              </w:rPr>
            </w:pPr>
            <w:proofErr w:type="spellStart"/>
            <w:r w:rsidRPr="00545C81">
              <w:rPr>
                <w:rFonts w:ascii="Times New Roman" w:hAnsi="Times New Roman"/>
                <w:color w:val="000000"/>
                <w:sz w:val="24"/>
                <w:szCs w:val="24"/>
              </w:rPr>
              <w:t>кач-во</w:t>
            </w:r>
            <w:proofErr w:type="spellEnd"/>
            <w:r w:rsidRPr="00545C81">
              <w:rPr>
                <w:rFonts w:ascii="Times New Roman" w:hAnsi="Times New Roman"/>
                <w:color w:val="000000"/>
                <w:sz w:val="24"/>
                <w:szCs w:val="24"/>
              </w:rPr>
              <w:t xml:space="preserve"> </w:t>
            </w:r>
          </w:p>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(«4-5»),%</w:t>
            </w:r>
          </w:p>
        </w:tc>
        <w:tc>
          <w:tcPr>
            <w:tcW w:w="644" w:type="dxa"/>
            <w:hideMark/>
          </w:tcPr>
          <w:p w:rsidR="00D15726" w:rsidRPr="00545C81" w:rsidRDefault="00D15726" w:rsidP="00FC4D17">
            <w:pPr>
              <w:jc w:val="center"/>
              <w:rPr>
                <w:rFonts w:ascii="Times New Roman" w:hAnsi="Times New Roman"/>
                <w:color w:val="000000"/>
                <w:sz w:val="24"/>
                <w:szCs w:val="24"/>
              </w:rPr>
            </w:pPr>
            <w:proofErr w:type="spellStart"/>
            <w:r w:rsidRPr="00545C81">
              <w:rPr>
                <w:rFonts w:ascii="Times New Roman" w:hAnsi="Times New Roman"/>
                <w:color w:val="000000"/>
                <w:sz w:val="24"/>
                <w:szCs w:val="24"/>
              </w:rPr>
              <w:t>ср</w:t>
            </w:r>
            <w:proofErr w:type="gramStart"/>
            <w:r w:rsidRPr="00545C81">
              <w:rPr>
                <w:rFonts w:ascii="Times New Roman" w:hAnsi="Times New Roman"/>
                <w:color w:val="000000"/>
                <w:sz w:val="24"/>
                <w:szCs w:val="24"/>
              </w:rPr>
              <w:t>.о</w:t>
            </w:r>
            <w:proofErr w:type="gramEnd"/>
            <w:r w:rsidRPr="00545C81">
              <w:rPr>
                <w:rFonts w:ascii="Times New Roman" w:hAnsi="Times New Roman"/>
                <w:color w:val="000000"/>
                <w:sz w:val="24"/>
                <w:szCs w:val="24"/>
              </w:rPr>
              <w:t>тм</w:t>
            </w:r>
            <w:proofErr w:type="spellEnd"/>
            <w:r w:rsidRPr="00545C81">
              <w:rPr>
                <w:rFonts w:ascii="Times New Roman" w:hAnsi="Times New Roman"/>
                <w:color w:val="000000"/>
                <w:sz w:val="24"/>
                <w:szCs w:val="24"/>
              </w:rPr>
              <w:t>.</w:t>
            </w:r>
          </w:p>
        </w:tc>
        <w:tc>
          <w:tcPr>
            <w:tcW w:w="992" w:type="dxa"/>
            <w:hideMark/>
          </w:tcPr>
          <w:p w:rsidR="00D15726" w:rsidRPr="00545C81" w:rsidRDefault="00D15726" w:rsidP="00FC4D17">
            <w:pPr>
              <w:jc w:val="center"/>
              <w:rPr>
                <w:rFonts w:ascii="Times New Roman" w:hAnsi="Times New Roman"/>
                <w:color w:val="000000"/>
                <w:sz w:val="24"/>
                <w:szCs w:val="24"/>
              </w:rPr>
            </w:pPr>
            <w:proofErr w:type="spellStart"/>
            <w:r w:rsidRPr="00545C81">
              <w:rPr>
                <w:rFonts w:ascii="Times New Roman" w:hAnsi="Times New Roman"/>
                <w:color w:val="000000"/>
                <w:sz w:val="24"/>
                <w:szCs w:val="24"/>
              </w:rPr>
              <w:t>ср</w:t>
            </w:r>
            <w:proofErr w:type="gramStart"/>
            <w:r w:rsidRPr="00545C81">
              <w:rPr>
                <w:rFonts w:ascii="Times New Roman" w:hAnsi="Times New Roman"/>
                <w:color w:val="000000"/>
                <w:sz w:val="24"/>
                <w:szCs w:val="24"/>
              </w:rPr>
              <w:t>.п</w:t>
            </w:r>
            <w:proofErr w:type="gramEnd"/>
            <w:r w:rsidRPr="00545C81">
              <w:rPr>
                <w:rFonts w:ascii="Times New Roman" w:hAnsi="Times New Roman"/>
                <w:color w:val="000000"/>
                <w:sz w:val="24"/>
                <w:szCs w:val="24"/>
              </w:rPr>
              <w:t>ерв</w:t>
            </w:r>
            <w:proofErr w:type="spellEnd"/>
            <w:r w:rsidRPr="00545C81">
              <w:rPr>
                <w:rFonts w:ascii="Times New Roman" w:hAnsi="Times New Roman"/>
                <w:color w:val="000000"/>
                <w:sz w:val="24"/>
                <w:szCs w:val="24"/>
              </w:rPr>
              <w:t>.</w:t>
            </w:r>
            <w:r w:rsidRPr="00545C81">
              <w:rPr>
                <w:rFonts w:ascii="Times New Roman" w:hAnsi="Times New Roman"/>
                <w:color w:val="000000"/>
                <w:sz w:val="24"/>
                <w:szCs w:val="24"/>
              </w:rPr>
              <w:br/>
              <w:t>балл</w:t>
            </w:r>
          </w:p>
        </w:tc>
        <w:tc>
          <w:tcPr>
            <w:tcW w:w="1276" w:type="dxa"/>
            <w:hideMark/>
          </w:tcPr>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 xml:space="preserve">ср. % </w:t>
            </w:r>
            <w:proofErr w:type="spellStart"/>
            <w:r w:rsidRPr="00545C81">
              <w:rPr>
                <w:rFonts w:ascii="Times New Roman" w:hAnsi="Times New Roman"/>
                <w:color w:val="000000"/>
                <w:sz w:val="24"/>
                <w:szCs w:val="24"/>
              </w:rPr>
              <w:t>выпол</w:t>
            </w:r>
            <w:proofErr w:type="spellEnd"/>
          </w:p>
        </w:tc>
      </w:tr>
      <w:tr w:rsidR="00D15726" w:rsidRPr="00545C81" w:rsidTr="00FC4D17">
        <w:trPr>
          <w:trHeight w:val="249"/>
        </w:trPr>
        <w:tc>
          <w:tcPr>
            <w:tcW w:w="1973" w:type="dxa"/>
            <w:hideMark/>
          </w:tcPr>
          <w:p w:rsidR="00D15726" w:rsidRPr="00545C81" w:rsidRDefault="00D15726" w:rsidP="00FC4D17">
            <w:pPr>
              <w:contextualSpacing/>
              <w:jc w:val="center"/>
              <w:rPr>
                <w:rFonts w:ascii="Times New Roman" w:hAnsi="Times New Roman"/>
                <w:sz w:val="24"/>
                <w:szCs w:val="24"/>
              </w:rPr>
            </w:pPr>
            <w:r w:rsidRPr="00545C81">
              <w:rPr>
                <w:rFonts w:ascii="Times New Roman" w:hAnsi="Times New Roman"/>
                <w:sz w:val="24"/>
                <w:szCs w:val="24"/>
              </w:rPr>
              <w:t>2013-2014</w:t>
            </w:r>
          </w:p>
        </w:tc>
        <w:tc>
          <w:tcPr>
            <w:tcW w:w="1843" w:type="dxa"/>
          </w:tcPr>
          <w:p w:rsidR="00D15726" w:rsidRPr="00545C81" w:rsidRDefault="00D15726" w:rsidP="00FC4D17">
            <w:pPr>
              <w:jc w:val="center"/>
              <w:rPr>
                <w:rFonts w:ascii="Times New Roman" w:hAnsi="Times New Roman"/>
                <w:color w:val="000000"/>
                <w:sz w:val="24"/>
                <w:szCs w:val="24"/>
              </w:rPr>
            </w:pPr>
            <w:proofErr w:type="spellStart"/>
            <w:r w:rsidRPr="00545C81">
              <w:rPr>
                <w:rFonts w:ascii="Times New Roman" w:hAnsi="Times New Roman"/>
                <w:color w:val="000000"/>
                <w:sz w:val="24"/>
                <w:szCs w:val="24"/>
              </w:rPr>
              <w:t>Галимова</w:t>
            </w:r>
            <w:proofErr w:type="spellEnd"/>
            <w:r w:rsidRPr="00545C81">
              <w:rPr>
                <w:rFonts w:ascii="Times New Roman" w:hAnsi="Times New Roman"/>
                <w:color w:val="000000"/>
                <w:sz w:val="24"/>
                <w:szCs w:val="24"/>
              </w:rPr>
              <w:t xml:space="preserve"> С.А.,</w:t>
            </w:r>
          </w:p>
          <w:p w:rsidR="00D15726" w:rsidRPr="00545C81" w:rsidRDefault="00D15726" w:rsidP="00FC4D17">
            <w:pPr>
              <w:jc w:val="center"/>
              <w:rPr>
                <w:rFonts w:ascii="Times New Roman" w:hAnsi="Times New Roman"/>
                <w:color w:val="000000"/>
                <w:sz w:val="24"/>
                <w:szCs w:val="24"/>
              </w:rPr>
            </w:pPr>
            <w:proofErr w:type="spellStart"/>
            <w:r w:rsidRPr="00545C81">
              <w:rPr>
                <w:rFonts w:ascii="Times New Roman" w:hAnsi="Times New Roman"/>
                <w:color w:val="000000"/>
                <w:sz w:val="24"/>
                <w:szCs w:val="24"/>
              </w:rPr>
              <w:t>Гардер</w:t>
            </w:r>
            <w:proofErr w:type="spellEnd"/>
            <w:r w:rsidRPr="00545C81">
              <w:rPr>
                <w:rFonts w:ascii="Times New Roman" w:hAnsi="Times New Roman"/>
                <w:color w:val="000000"/>
                <w:sz w:val="24"/>
                <w:szCs w:val="24"/>
              </w:rPr>
              <w:t xml:space="preserve"> О.В.</w:t>
            </w:r>
          </w:p>
        </w:tc>
        <w:tc>
          <w:tcPr>
            <w:tcW w:w="992" w:type="dxa"/>
            <w:hideMark/>
          </w:tcPr>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100%</w:t>
            </w:r>
          </w:p>
        </w:tc>
        <w:tc>
          <w:tcPr>
            <w:tcW w:w="1315" w:type="dxa"/>
            <w:hideMark/>
          </w:tcPr>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 xml:space="preserve"> 9%</w:t>
            </w:r>
          </w:p>
        </w:tc>
        <w:tc>
          <w:tcPr>
            <w:tcW w:w="1585" w:type="dxa"/>
            <w:hideMark/>
          </w:tcPr>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37%</w:t>
            </w:r>
          </w:p>
        </w:tc>
        <w:tc>
          <w:tcPr>
            <w:tcW w:w="644" w:type="dxa"/>
            <w:hideMark/>
          </w:tcPr>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3,4</w:t>
            </w:r>
          </w:p>
        </w:tc>
        <w:tc>
          <w:tcPr>
            <w:tcW w:w="992" w:type="dxa"/>
            <w:hideMark/>
          </w:tcPr>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14,1</w:t>
            </w:r>
          </w:p>
        </w:tc>
        <w:tc>
          <w:tcPr>
            <w:tcW w:w="1276" w:type="dxa"/>
            <w:hideMark/>
          </w:tcPr>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91%</w:t>
            </w:r>
          </w:p>
        </w:tc>
      </w:tr>
      <w:tr w:rsidR="00D15726" w:rsidRPr="00545C81" w:rsidTr="00FC4D17">
        <w:trPr>
          <w:trHeight w:val="249"/>
        </w:trPr>
        <w:tc>
          <w:tcPr>
            <w:tcW w:w="1973" w:type="dxa"/>
            <w:hideMark/>
          </w:tcPr>
          <w:p w:rsidR="00D15726" w:rsidRPr="00545C81" w:rsidRDefault="00D15726" w:rsidP="00FC4D17">
            <w:pPr>
              <w:contextualSpacing/>
              <w:jc w:val="center"/>
              <w:rPr>
                <w:rFonts w:ascii="Times New Roman" w:hAnsi="Times New Roman"/>
                <w:sz w:val="24"/>
                <w:szCs w:val="24"/>
              </w:rPr>
            </w:pPr>
            <w:r w:rsidRPr="00545C81">
              <w:rPr>
                <w:rFonts w:ascii="Times New Roman" w:hAnsi="Times New Roman"/>
                <w:sz w:val="24"/>
                <w:szCs w:val="24"/>
              </w:rPr>
              <w:t>2014-2015</w:t>
            </w:r>
          </w:p>
        </w:tc>
        <w:tc>
          <w:tcPr>
            <w:tcW w:w="1843" w:type="dxa"/>
          </w:tcPr>
          <w:p w:rsidR="00D15726" w:rsidRPr="00545C81" w:rsidRDefault="00D15726" w:rsidP="00FC4D17">
            <w:pPr>
              <w:jc w:val="center"/>
              <w:rPr>
                <w:rFonts w:ascii="Times New Roman" w:hAnsi="Times New Roman"/>
                <w:sz w:val="24"/>
                <w:szCs w:val="24"/>
              </w:rPr>
            </w:pPr>
            <w:proofErr w:type="spellStart"/>
            <w:r w:rsidRPr="00545C81">
              <w:rPr>
                <w:rFonts w:ascii="Times New Roman" w:hAnsi="Times New Roman"/>
                <w:sz w:val="24"/>
                <w:szCs w:val="24"/>
              </w:rPr>
              <w:t>Лакомко</w:t>
            </w:r>
            <w:proofErr w:type="spellEnd"/>
            <w:r w:rsidRPr="00545C81">
              <w:rPr>
                <w:rFonts w:ascii="Times New Roman" w:hAnsi="Times New Roman"/>
                <w:sz w:val="24"/>
                <w:szCs w:val="24"/>
              </w:rPr>
              <w:t xml:space="preserve">  В. В.</w:t>
            </w:r>
          </w:p>
        </w:tc>
        <w:tc>
          <w:tcPr>
            <w:tcW w:w="992" w:type="dxa"/>
            <w:hideMark/>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100%</w:t>
            </w:r>
          </w:p>
        </w:tc>
        <w:tc>
          <w:tcPr>
            <w:tcW w:w="1315" w:type="dxa"/>
            <w:hideMark/>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10 чел, 14%</w:t>
            </w:r>
          </w:p>
        </w:tc>
        <w:tc>
          <w:tcPr>
            <w:tcW w:w="1585" w:type="dxa"/>
            <w:hideMark/>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29%</w:t>
            </w:r>
          </w:p>
        </w:tc>
        <w:tc>
          <w:tcPr>
            <w:tcW w:w="644" w:type="dxa"/>
            <w:hideMark/>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3,4</w:t>
            </w:r>
          </w:p>
        </w:tc>
        <w:tc>
          <w:tcPr>
            <w:tcW w:w="992" w:type="dxa"/>
            <w:hideMark/>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12,8</w:t>
            </w:r>
          </w:p>
        </w:tc>
        <w:tc>
          <w:tcPr>
            <w:tcW w:w="1276" w:type="dxa"/>
            <w:hideMark/>
          </w:tcPr>
          <w:p w:rsidR="00D15726" w:rsidRPr="00545C81" w:rsidRDefault="00D15726" w:rsidP="00FC4D17">
            <w:pPr>
              <w:jc w:val="center"/>
              <w:rPr>
                <w:rFonts w:ascii="Times New Roman" w:hAnsi="Times New Roman"/>
                <w:sz w:val="24"/>
                <w:szCs w:val="24"/>
              </w:rPr>
            </w:pPr>
            <w:r w:rsidRPr="00545C81">
              <w:rPr>
                <w:rFonts w:ascii="Times New Roman" w:hAnsi="Times New Roman"/>
                <w:sz w:val="24"/>
                <w:szCs w:val="24"/>
              </w:rPr>
              <w:t>86%</w:t>
            </w:r>
          </w:p>
        </w:tc>
      </w:tr>
      <w:tr w:rsidR="00D15726" w:rsidRPr="00545C81" w:rsidTr="00FC4D17">
        <w:trPr>
          <w:trHeight w:val="249"/>
        </w:trPr>
        <w:tc>
          <w:tcPr>
            <w:tcW w:w="1973" w:type="dxa"/>
            <w:hideMark/>
          </w:tcPr>
          <w:p w:rsidR="00D15726" w:rsidRPr="00545C81" w:rsidRDefault="00D15726" w:rsidP="00FC4D17">
            <w:pPr>
              <w:contextualSpacing/>
              <w:jc w:val="center"/>
              <w:rPr>
                <w:rFonts w:ascii="Times New Roman" w:hAnsi="Times New Roman"/>
                <w:sz w:val="24"/>
                <w:szCs w:val="24"/>
              </w:rPr>
            </w:pPr>
            <w:r w:rsidRPr="00545C81">
              <w:rPr>
                <w:rFonts w:ascii="Times New Roman" w:hAnsi="Times New Roman"/>
                <w:sz w:val="24"/>
                <w:szCs w:val="24"/>
              </w:rPr>
              <w:t>2015-2016</w:t>
            </w:r>
          </w:p>
        </w:tc>
        <w:tc>
          <w:tcPr>
            <w:tcW w:w="1843" w:type="dxa"/>
          </w:tcPr>
          <w:p w:rsidR="00D15726" w:rsidRPr="00545C81" w:rsidRDefault="00D15726" w:rsidP="00FC4D17">
            <w:pPr>
              <w:jc w:val="center"/>
              <w:rPr>
                <w:rFonts w:ascii="Times New Roman" w:hAnsi="Times New Roman"/>
                <w:color w:val="000000"/>
                <w:sz w:val="24"/>
                <w:szCs w:val="24"/>
              </w:rPr>
            </w:pPr>
            <w:proofErr w:type="spellStart"/>
            <w:r w:rsidRPr="00545C81">
              <w:rPr>
                <w:rFonts w:ascii="Times New Roman" w:hAnsi="Times New Roman"/>
                <w:color w:val="000000"/>
                <w:sz w:val="24"/>
                <w:szCs w:val="24"/>
              </w:rPr>
              <w:t>Галимова</w:t>
            </w:r>
            <w:proofErr w:type="spellEnd"/>
            <w:r w:rsidRPr="00545C81">
              <w:rPr>
                <w:rFonts w:ascii="Times New Roman" w:hAnsi="Times New Roman"/>
                <w:color w:val="000000"/>
                <w:sz w:val="24"/>
                <w:szCs w:val="24"/>
              </w:rPr>
              <w:t xml:space="preserve"> С.А. </w:t>
            </w:r>
            <w:proofErr w:type="spellStart"/>
            <w:r w:rsidRPr="00545C81">
              <w:rPr>
                <w:rFonts w:ascii="Times New Roman" w:hAnsi="Times New Roman"/>
                <w:color w:val="000000"/>
                <w:sz w:val="24"/>
                <w:szCs w:val="24"/>
              </w:rPr>
              <w:t>Салпанова</w:t>
            </w:r>
            <w:proofErr w:type="spellEnd"/>
            <w:r w:rsidRPr="00545C81">
              <w:rPr>
                <w:rFonts w:ascii="Times New Roman" w:hAnsi="Times New Roman"/>
                <w:color w:val="000000"/>
                <w:sz w:val="24"/>
                <w:szCs w:val="24"/>
              </w:rPr>
              <w:t xml:space="preserve"> Н.Л.</w:t>
            </w:r>
          </w:p>
        </w:tc>
        <w:tc>
          <w:tcPr>
            <w:tcW w:w="992" w:type="dxa"/>
            <w:hideMark/>
          </w:tcPr>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100%</w:t>
            </w:r>
          </w:p>
        </w:tc>
        <w:tc>
          <w:tcPr>
            <w:tcW w:w="1315" w:type="dxa"/>
            <w:hideMark/>
          </w:tcPr>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44 чел, 44%</w:t>
            </w:r>
          </w:p>
        </w:tc>
        <w:tc>
          <w:tcPr>
            <w:tcW w:w="1585" w:type="dxa"/>
            <w:hideMark/>
          </w:tcPr>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23%</w:t>
            </w:r>
          </w:p>
        </w:tc>
        <w:tc>
          <w:tcPr>
            <w:tcW w:w="644" w:type="dxa"/>
            <w:hideMark/>
          </w:tcPr>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2,8</w:t>
            </w:r>
          </w:p>
        </w:tc>
        <w:tc>
          <w:tcPr>
            <w:tcW w:w="992" w:type="dxa"/>
            <w:hideMark/>
          </w:tcPr>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10,3</w:t>
            </w:r>
          </w:p>
        </w:tc>
        <w:tc>
          <w:tcPr>
            <w:tcW w:w="1276" w:type="dxa"/>
            <w:hideMark/>
          </w:tcPr>
          <w:p w:rsidR="00D15726" w:rsidRPr="00545C81" w:rsidRDefault="00D15726" w:rsidP="00FC4D17">
            <w:pPr>
              <w:jc w:val="center"/>
              <w:rPr>
                <w:rFonts w:ascii="Times New Roman" w:hAnsi="Times New Roman"/>
                <w:color w:val="000000"/>
                <w:sz w:val="24"/>
                <w:szCs w:val="24"/>
              </w:rPr>
            </w:pPr>
            <w:r w:rsidRPr="00545C81">
              <w:rPr>
                <w:rFonts w:ascii="Times New Roman" w:hAnsi="Times New Roman"/>
                <w:color w:val="000000"/>
                <w:sz w:val="24"/>
                <w:szCs w:val="24"/>
              </w:rPr>
              <w:t>56%</w:t>
            </w:r>
          </w:p>
        </w:tc>
      </w:tr>
    </w:tbl>
    <w:p w:rsidR="00D15726" w:rsidRPr="00545C81" w:rsidRDefault="00D15726" w:rsidP="00FC4D17">
      <w:pPr>
        <w:spacing w:after="0" w:line="240" w:lineRule="auto"/>
        <w:ind w:left="720"/>
        <w:contextualSpacing/>
        <w:jc w:val="center"/>
        <w:rPr>
          <w:rFonts w:ascii="Times New Roman" w:hAnsi="Times New Roman"/>
          <w:b/>
          <w:sz w:val="24"/>
          <w:szCs w:val="24"/>
        </w:rPr>
      </w:pPr>
    </w:p>
    <w:p w:rsidR="00D15726" w:rsidRPr="00545C81" w:rsidRDefault="00D15726" w:rsidP="00FC4D17">
      <w:pPr>
        <w:spacing w:after="0" w:line="240" w:lineRule="auto"/>
        <w:ind w:firstLine="708"/>
        <w:jc w:val="both"/>
        <w:rPr>
          <w:rFonts w:ascii="Times New Roman" w:hAnsi="Times New Roman"/>
          <w:sz w:val="24"/>
          <w:szCs w:val="24"/>
        </w:rPr>
      </w:pPr>
      <w:r w:rsidRPr="00545C81">
        <w:rPr>
          <w:rFonts w:ascii="Times New Roman" w:hAnsi="Times New Roman"/>
          <w:sz w:val="24"/>
          <w:szCs w:val="24"/>
        </w:rPr>
        <w:t xml:space="preserve">В 2014-2015 учебном  году не учитывалось деление на </w:t>
      </w:r>
      <w:proofErr w:type="gramStart"/>
      <w:r w:rsidRPr="00545C81">
        <w:rPr>
          <w:rFonts w:ascii="Times New Roman" w:hAnsi="Times New Roman"/>
          <w:sz w:val="24"/>
          <w:szCs w:val="24"/>
        </w:rPr>
        <w:t>модули</w:t>
      </w:r>
      <w:proofErr w:type="gramEnd"/>
      <w:r w:rsidRPr="00545C81">
        <w:rPr>
          <w:rFonts w:ascii="Times New Roman" w:hAnsi="Times New Roman"/>
          <w:sz w:val="24"/>
          <w:szCs w:val="24"/>
        </w:rPr>
        <w:t xml:space="preserve"> и был снижен минимальный порог всей работы до 7 баллов. В связи с этим количество неудовлетворительных отметок значительно снизилось, кроме того, отметка «4» ставилась при 13 баллах, в 2015-2016 учебном  году она начиналась с 15 баллов.  Деление на модули в этом году не позволило учащимся, набравшим в сумме более 8 баллов, получить положительную отметку, особенно, по-прежнему, проблематичным остаётся модуль «Геометрия». Качество выполнения работы, в сравнении за 3 года, значительно снизилось, с 37% в 2014 году до 23% в 2016 году. Также в  2015-2016 учебном  году ниже средняя отметка и средний тестовый балл. Анализ результатов государственной итоговой аттестации выпускников 9-х классов в форме ОГЭ выявил  недостаточное стимулирование познавательной деятельности обучающихся как средства саморазвития и самореализации личности, что способствовало понижению итоговых результатов педагогической деятельности и неравномерному усвоению </w:t>
      </w:r>
      <w:proofErr w:type="gramStart"/>
      <w:r w:rsidRPr="00545C81">
        <w:rPr>
          <w:rFonts w:ascii="Times New Roman" w:hAnsi="Times New Roman"/>
          <w:sz w:val="24"/>
          <w:szCs w:val="24"/>
        </w:rPr>
        <w:t>обучающимися</w:t>
      </w:r>
      <w:proofErr w:type="gramEnd"/>
      <w:r w:rsidRPr="00545C81">
        <w:rPr>
          <w:rFonts w:ascii="Times New Roman" w:hAnsi="Times New Roman"/>
          <w:sz w:val="24"/>
          <w:szCs w:val="24"/>
        </w:rPr>
        <w:t xml:space="preserve"> учебного материала в течение года.            </w:t>
      </w:r>
    </w:p>
    <w:p w:rsidR="00D15726" w:rsidRPr="00545C81" w:rsidRDefault="00D15726" w:rsidP="00FC4D17">
      <w:pPr>
        <w:spacing w:after="0" w:line="240" w:lineRule="auto"/>
        <w:ind w:firstLine="708"/>
        <w:jc w:val="both"/>
        <w:rPr>
          <w:rFonts w:ascii="Times New Roman" w:hAnsi="Times New Roman"/>
          <w:sz w:val="24"/>
          <w:szCs w:val="24"/>
        </w:rPr>
      </w:pPr>
      <w:r w:rsidRPr="00545C81">
        <w:rPr>
          <w:rFonts w:ascii="Times New Roman" w:eastAsia="Calibri" w:hAnsi="Times New Roman"/>
          <w:bCs/>
          <w:sz w:val="24"/>
          <w:szCs w:val="24"/>
        </w:rPr>
        <w:t xml:space="preserve">Результативность участия в ГИА-9 в форме ОГЭ </w:t>
      </w:r>
      <w:r w:rsidRPr="00545C81">
        <w:rPr>
          <w:rFonts w:ascii="Times New Roman" w:eastAsia="Calibri" w:hAnsi="Times New Roman"/>
          <w:sz w:val="24"/>
          <w:szCs w:val="24"/>
        </w:rPr>
        <w:t xml:space="preserve">может быть </w:t>
      </w:r>
      <w:r w:rsidRPr="00545C81">
        <w:rPr>
          <w:rFonts w:ascii="Times New Roman" w:eastAsia="Calibri" w:hAnsi="Times New Roman"/>
          <w:bCs/>
          <w:sz w:val="24"/>
          <w:szCs w:val="24"/>
        </w:rPr>
        <w:t xml:space="preserve">оценена </w:t>
      </w:r>
      <w:r w:rsidRPr="00545C81">
        <w:rPr>
          <w:rFonts w:ascii="Times New Roman" w:eastAsia="Calibri" w:hAnsi="Times New Roman"/>
          <w:sz w:val="24"/>
          <w:szCs w:val="24"/>
        </w:rPr>
        <w:t xml:space="preserve">и по таким показателям, как средний балл и </w:t>
      </w:r>
      <w:r w:rsidRPr="00545C81">
        <w:rPr>
          <w:rFonts w:ascii="Times New Roman" w:eastAsia="Calibri" w:hAnsi="Times New Roman"/>
          <w:bCs/>
          <w:sz w:val="24"/>
          <w:szCs w:val="24"/>
        </w:rPr>
        <w:t>средняя отметка  за выполнение экзаменационных заданий по предметам:</w:t>
      </w:r>
    </w:p>
    <w:p w:rsidR="00D15726" w:rsidRPr="00545C81" w:rsidRDefault="00D15726" w:rsidP="00FC4D17">
      <w:pPr>
        <w:spacing w:line="240" w:lineRule="auto"/>
        <w:ind w:firstLine="708"/>
        <w:jc w:val="both"/>
        <w:rPr>
          <w:rFonts w:ascii="Times New Roman" w:hAnsi="Times New Roman"/>
          <w:sz w:val="24"/>
          <w:szCs w:val="24"/>
        </w:rPr>
      </w:pPr>
      <w:r w:rsidRPr="00545C81">
        <w:rPr>
          <w:rFonts w:ascii="Times New Roman" w:hAnsi="Times New Roman"/>
          <w:sz w:val="24"/>
          <w:szCs w:val="24"/>
        </w:rPr>
        <w:t xml:space="preserve">Наблюдается  отрицательная динамика среднего балла в этом году. В  2015-2016 </w:t>
      </w:r>
      <w:proofErr w:type="spellStart"/>
      <w:r w:rsidRPr="00545C81">
        <w:rPr>
          <w:rFonts w:ascii="Times New Roman" w:hAnsi="Times New Roman"/>
          <w:sz w:val="24"/>
          <w:szCs w:val="24"/>
        </w:rPr>
        <w:t>уч</w:t>
      </w:r>
      <w:proofErr w:type="gramStart"/>
      <w:r w:rsidRPr="00545C81">
        <w:rPr>
          <w:rFonts w:ascii="Times New Roman" w:hAnsi="Times New Roman"/>
          <w:sz w:val="24"/>
          <w:szCs w:val="24"/>
        </w:rPr>
        <w:t>.г</w:t>
      </w:r>
      <w:proofErr w:type="gramEnd"/>
      <w:r w:rsidRPr="00545C81">
        <w:rPr>
          <w:rFonts w:ascii="Times New Roman" w:hAnsi="Times New Roman"/>
          <w:sz w:val="24"/>
          <w:szCs w:val="24"/>
        </w:rPr>
        <w:t>ода</w:t>
      </w:r>
      <w:proofErr w:type="spellEnd"/>
      <w:r w:rsidRPr="00545C81">
        <w:rPr>
          <w:rFonts w:ascii="Times New Roman" w:hAnsi="Times New Roman"/>
          <w:sz w:val="24"/>
          <w:szCs w:val="24"/>
        </w:rPr>
        <w:t xml:space="preserve"> предметы по выбору сдавали все выпускники 9 классов, так как в прошлом выбирали </w:t>
      </w:r>
      <w:proofErr w:type="spellStart"/>
      <w:r w:rsidRPr="00545C81">
        <w:rPr>
          <w:rFonts w:ascii="Times New Roman" w:hAnsi="Times New Roman"/>
          <w:sz w:val="24"/>
          <w:szCs w:val="24"/>
        </w:rPr>
        <w:t>замотивированные</w:t>
      </w:r>
      <w:proofErr w:type="spellEnd"/>
      <w:r w:rsidRPr="00545C81">
        <w:rPr>
          <w:rFonts w:ascii="Times New Roman" w:hAnsi="Times New Roman"/>
          <w:sz w:val="24"/>
          <w:szCs w:val="24"/>
        </w:rPr>
        <w:t xml:space="preserve"> на дальнейшее обучение дети, собирающиеся продолжить  обучение в профильных классах средних общеобразовательных школах города. Химию  сдавали 12 человек. 11 учащихся подтвердили годовую отметку, что составило 92 %. Химия сдана без двоек, учитель </w:t>
      </w:r>
      <w:proofErr w:type="spellStart"/>
      <w:r w:rsidRPr="00545C81">
        <w:rPr>
          <w:rFonts w:ascii="Times New Roman" w:hAnsi="Times New Roman"/>
          <w:sz w:val="24"/>
          <w:szCs w:val="24"/>
        </w:rPr>
        <w:t>Ледовская</w:t>
      </w:r>
      <w:proofErr w:type="spellEnd"/>
      <w:r w:rsidRPr="00545C81">
        <w:rPr>
          <w:rFonts w:ascii="Times New Roman" w:hAnsi="Times New Roman"/>
          <w:sz w:val="24"/>
          <w:szCs w:val="24"/>
        </w:rPr>
        <w:t xml:space="preserve"> С.Н.  На  «5» сдали 3 выпускницы - </w:t>
      </w:r>
      <w:proofErr w:type="spellStart"/>
      <w:r w:rsidRPr="00545C81">
        <w:rPr>
          <w:rFonts w:ascii="Times New Roman" w:hAnsi="Times New Roman"/>
          <w:sz w:val="24"/>
          <w:szCs w:val="24"/>
        </w:rPr>
        <w:t>Черепова</w:t>
      </w:r>
      <w:proofErr w:type="spellEnd"/>
      <w:r w:rsidRPr="00545C81">
        <w:rPr>
          <w:rFonts w:ascii="Times New Roman" w:hAnsi="Times New Roman"/>
          <w:sz w:val="24"/>
          <w:szCs w:val="24"/>
        </w:rPr>
        <w:t xml:space="preserve"> А., </w:t>
      </w:r>
      <w:proofErr w:type="spellStart"/>
      <w:r w:rsidRPr="00545C81">
        <w:rPr>
          <w:rFonts w:ascii="Times New Roman" w:hAnsi="Times New Roman"/>
          <w:sz w:val="24"/>
          <w:szCs w:val="24"/>
        </w:rPr>
        <w:t>Прозорова</w:t>
      </w:r>
      <w:proofErr w:type="spellEnd"/>
      <w:r w:rsidRPr="00545C81">
        <w:rPr>
          <w:rFonts w:ascii="Times New Roman" w:hAnsi="Times New Roman"/>
          <w:sz w:val="24"/>
          <w:szCs w:val="24"/>
        </w:rPr>
        <w:t xml:space="preserve"> А., Тимофеева О., на  «4»- 4 человека. В основном годовые  отметки по предмету  учащиеся  подтвердили на ГИА. Географию сдавали 14  человек, качество составило 50%, при </w:t>
      </w:r>
      <w:proofErr w:type="spellStart"/>
      <w:r w:rsidRPr="00545C81">
        <w:rPr>
          <w:rFonts w:ascii="Times New Roman" w:hAnsi="Times New Roman"/>
          <w:sz w:val="24"/>
          <w:szCs w:val="24"/>
        </w:rPr>
        <w:t>абс</w:t>
      </w:r>
      <w:proofErr w:type="spellEnd"/>
      <w:r w:rsidRPr="00545C81">
        <w:rPr>
          <w:rFonts w:ascii="Times New Roman" w:hAnsi="Times New Roman"/>
          <w:sz w:val="24"/>
          <w:szCs w:val="24"/>
        </w:rPr>
        <w:t xml:space="preserve">. успев. 72% (Попов </w:t>
      </w:r>
      <w:proofErr w:type="spellStart"/>
      <w:r w:rsidRPr="00545C81">
        <w:rPr>
          <w:rFonts w:ascii="Times New Roman" w:hAnsi="Times New Roman"/>
          <w:sz w:val="24"/>
          <w:szCs w:val="24"/>
        </w:rPr>
        <w:t>В.,Евпачинцев</w:t>
      </w:r>
      <w:proofErr w:type="spellEnd"/>
      <w:r w:rsidRPr="00545C81">
        <w:rPr>
          <w:rFonts w:ascii="Times New Roman" w:hAnsi="Times New Roman"/>
          <w:sz w:val="24"/>
          <w:szCs w:val="24"/>
        </w:rPr>
        <w:t xml:space="preserve"> Д, </w:t>
      </w:r>
      <w:proofErr w:type="spellStart"/>
      <w:r w:rsidRPr="00545C81">
        <w:rPr>
          <w:rFonts w:ascii="Times New Roman" w:hAnsi="Times New Roman"/>
          <w:sz w:val="24"/>
          <w:szCs w:val="24"/>
        </w:rPr>
        <w:t>Педе</w:t>
      </w:r>
      <w:proofErr w:type="spellEnd"/>
      <w:r w:rsidRPr="00545C81">
        <w:rPr>
          <w:rFonts w:ascii="Times New Roman" w:hAnsi="Times New Roman"/>
          <w:sz w:val="24"/>
          <w:szCs w:val="24"/>
        </w:rPr>
        <w:t xml:space="preserve"> С., Кондратьев П. сдали на «2»). На «5» сдала  одна выпускница-Елфимова О.; на «4»-5 человек, остальные на  «удовлетворительно».  Особое опасение вызывают предметы физика, обществознание. Физику сдавали 10 учащихся, качество составило 20%, при </w:t>
      </w:r>
      <w:proofErr w:type="spellStart"/>
      <w:r w:rsidRPr="00545C81">
        <w:rPr>
          <w:rFonts w:ascii="Times New Roman" w:hAnsi="Times New Roman"/>
          <w:sz w:val="24"/>
          <w:szCs w:val="24"/>
        </w:rPr>
        <w:t>абс</w:t>
      </w:r>
      <w:proofErr w:type="spellEnd"/>
      <w:r w:rsidRPr="00545C81">
        <w:rPr>
          <w:rFonts w:ascii="Times New Roman" w:hAnsi="Times New Roman"/>
          <w:sz w:val="24"/>
          <w:szCs w:val="24"/>
        </w:rPr>
        <w:t xml:space="preserve">. успев. 80% 2 человека получили отметку  «2»)  (Елфимова О., Шевцов </w:t>
      </w:r>
      <w:r w:rsidRPr="00545C81">
        <w:rPr>
          <w:rFonts w:ascii="Times New Roman" w:hAnsi="Times New Roman"/>
          <w:sz w:val="24"/>
          <w:szCs w:val="24"/>
        </w:rPr>
        <w:lastRenderedPageBreak/>
        <w:t xml:space="preserve">В.) Получили отметку «3» шесть учащихся  из десяти </w:t>
      </w:r>
      <w:proofErr w:type="gramStart"/>
      <w:r w:rsidRPr="00545C81">
        <w:rPr>
          <w:rFonts w:ascii="Times New Roman" w:hAnsi="Times New Roman"/>
          <w:sz w:val="24"/>
          <w:szCs w:val="24"/>
        </w:rPr>
        <w:t xml:space="preserve">( </w:t>
      </w:r>
      <w:proofErr w:type="gramEnd"/>
      <w:r w:rsidRPr="00545C81">
        <w:rPr>
          <w:rFonts w:ascii="Times New Roman" w:hAnsi="Times New Roman"/>
          <w:sz w:val="24"/>
          <w:szCs w:val="24"/>
        </w:rPr>
        <w:t xml:space="preserve">Никитина К,  </w:t>
      </w:r>
      <w:proofErr w:type="spellStart"/>
      <w:r w:rsidRPr="00545C81">
        <w:rPr>
          <w:rFonts w:ascii="Times New Roman" w:hAnsi="Times New Roman"/>
          <w:sz w:val="24"/>
          <w:szCs w:val="24"/>
        </w:rPr>
        <w:t>Матвеюк</w:t>
      </w:r>
      <w:proofErr w:type="spellEnd"/>
      <w:r w:rsidRPr="00545C81">
        <w:rPr>
          <w:rFonts w:ascii="Times New Roman" w:hAnsi="Times New Roman"/>
          <w:sz w:val="24"/>
          <w:szCs w:val="24"/>
        </w:rPr>
        <w:t xml:space="preserve"> Д.,  </w:t>
      </w:r>
      <w:proofErr w:type="spellStart"/>
      <w:r w:rsidRPr="00545C81">
        <w:rPr>
          <w:rFonts w:ascii="Times New Roman" w:hAnsi="Times New Roman"/>
          <w:sz w:val="24"/>
          <w:szCs w:val="24"/>
        </w:rPr>
        <w:t>Мухаметдинов</w:t>
      </w:r>
      <w:proofErr w:type="spellEnd"/>
      <w:r w:rsidRPr="00545C81">
        <w:rPr>
          <w:rFonts w:ascii="Times New Roman" w:hAnsi="Times New Roman"/>
          <w:sz w:val="24"/>
          <w:szCs w:val="24"/>
        </w:rPr>
        <w:t xml:space="preserve"> С., </w:t>
      </w:r>
      <w:proofErr w:type="spellStart"/>
      <w:r w:rsidRPr="00545C81">
        <w:rPr>
          <w:rFonts w:ascii="Times New Roman" w:hAnsi="Times New Roman"/>
          <w:sz w:val="24"/>
          <w:szCs w:val="24"/>
        </w:rPr>
        <w:t>Рыжинский</w:t>
      </w:r>
      <w:proofErr w:type="spellEnd"/>
      <w:r w:rsidRPr="00545C81">
        <w:rPr>
          <w:rFonts w:ascii="Times New Roman" w:hAnsi="Times New Roman"/>
          <w:sz w:val="24"/>
          <w:szCs w:val="24"/>
        </w:rPr>
        <w:t xml:space="preserve"> С., </w:t>
      </w:r>
      <w:proofErr w:type="spellStart"/>
      <w:r w:rsidRPr="00545C81">
        <w:rPr>
          <w:rFonts w:ascii="Times New Roman" w:hAnsi="Times New Roman"/>
          <w:sz w:val="24"/>
          <w:szCs w:val="24"/>
        </w:rPr>
        <w:t>Жандаров</w:t>
      </w:r>
      <w:proofErr w:type="spellEnd"/>
      <w:r w:rsidRPr="00545C81">
        <w:rPr>
          <w:rFonts w:ascii="Times New Roman" w:hAnsi="Times New Roman"/>
          <w:sz w:val="24"/>
          <w:szCs w:val="24"/>
        </w:rPr>
        <w:t xml:space="preserve"> Д., Агафонова А. )  «5» - нет, «4»  у </w:t>
      </w:r>
      <w:proofErr w:type="spellStart"/>
      <w:r w:rsidRPr="00545C81">
        <w:rPr>
          <w:rFonts w:ascii="Times New Roman" w:hAnsi="Times New Roman"/>
          <w:sz w:val="24"/>
          <w:szCs w:val="24"/>
        </w:rPr>
        <w:t>Корчан</w:t>
      </w:r>
      <w:proofErr w:type="spellEnd"/>
      <w:r w:rsidRPr="00545C81">
        <w:rPr>
          <w:rFonts w:ascii="Times New Roman" w:hAnsi="Times New Roman"/>
          <w:sz w:val="24"/>
          <w:szCs w:val="24"/>
        </w:rPr>
        <w:t xml:space="preserve"> О., Кузнецовой Д. Средний тестовый балл ниже и городских, и областных показателей более, чем на три балла – это один предмет, где худший результат по городу. Результаты  по  обществознанию низкие. Сдавали данный предмет 75% выпускников 9-х классов, большинство получили отметку «3», и 22% не прошли порог по предмету. В результате, средняя отметка 2,84, средний тестовый балл -17,4, что на 1.7 ниже городских показателей и на 3.3 ниже областных.</w:t>
      </w:r>
    </w:p>
    <w:p w:rsidR="00D15726" w:rsidRPr="00545C81" w:rsidRDefault="00D15726" w:rsidP="00FC4D17">
      <w:pPr>
        <w:spacing w:after="0" w:line="240" w:lineRule="auto"/>
        <w:rPr>
          <w:rFonts w:ascii="Times New Roman" w:hAnsi="Times New Roman"/>
          <w:sz w:val="24"/>
          <w:szCs w:val="24"/>
        </w:rPr>
      </w:pPr>
      <w:r w:rsidRPr="00545C81">
        <w:rPr>
          <w:rFonts w:ascii="Times New Roman" w:hAnsi="Times New Roman"/>
          <w:bCs/>
          <w:sz w:val="24"/>
          <w:szCs w:val="24"/>
        </w:rPr>
        <w:t xml:space="preserve">По рейтингу «Средней отметки»  МБОУ «СОШ «22»  занимает 3 место среди 10 образовательных организаций                                                                                                              </w:t>
      </w:r>
      <w:proofErr w:type="gramStart"/>
      <w:r w:rsidRPr="00545C81">
        <w:rPr>
          <w:rFonts w:ascii="Times New Roman" w:hAnsi="Times New Roman"/>
          <w:sz w:val="24"/>
          <w:szCs w:val="24"/>
        </w:rPr>
        <w:t>Контроль за</w:t>
      </w:r>
      <w:proofErr w:type="gramEnd"/>
      <w:r w:rsidRPr="00545C81">
        <w:rPr>
          <w:rFonts w:ascii="Times New Roman" w:hAnsi="Times New Roman"/>
          <w:sz w:val="24"/>
          <w:szCs w:val="24"/>
        </w:rPr>
        <w:t xml:space="preserve"> качеством </w:t>
      </w:r>
      <w:proofErr w:type="spellStart"/>
      <w:r w:rsidRPr="00545C81">
        <w:rPr>
          <w:rFonts w:ascii="Times New Roman" w:hAnsi="Times New Roman"/>
          <w:sz w:val="24"/>
          <w:szCs w:val="24"/>
        </w:rPr>
        <w:t>обученности</w:t>
      </w:r>
      <w:proofErr w:type="spellEnd"/>
      <w:r w:rsidRPr="00545C81">
        <w:rPr>
          <w:rFonts w:ascii="Times New Roman" w:hAnsi="Times New Roman"/>
          <w:sz w:val="24"/>
          <w:szCs w:val="24"/>
        </w:rPr>
        <w:t xml:space="preserve"> учащихся 9 классов выявил ряд пробелов:</w:t>
      </w:r>
    </w:p>
    <w:p w:rsidR="00D15726" w:rsidRPr="00545C81" w:rsidRDefault="00D15726" w:rsidP="00FC4D17">
      <w:pPr>
        <w:pStyle w:val="a3"/>
        <w:numPr>
          <w:ilvl w:val="2"/>
          <w:numId w:val="7"/>
        </w:numPr>
        <w:spacing w:after="0" w:line="240" w:lineRule="auto"/>
        <w:rPr>
          <w:rFonts w:ascii="Times New Roman" w:hAnsi="Times New Roman"/>
          <w:bCs/>
          <w:sz w:val="24"/>
          <w:szCs w:val="24"/>
        </w:rPr>
      </w:pPr>
      <w:r w:rsidRPr="00545C81">
        <w:rPr>
          <w:rFonts w:ascii="Times New Roman" w:hAnsi="Times New Roman"/>
          <w:sz w:val="24"/>
          <w:szCs w:val="24"/>
        </w:rPr>
        <w:t>недостаточное стимулирование познавательной деятельности учащегося как средства саморазвития и самореализации личности,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w:t>
      </w:r>
    </w:p>
    <w:p w:rsidR="00D15726" w:rsidRPr="00545C81" w:rsidRDefault="00D15726" w:rsidP="00FC4D17">
      <w:pPr>
        <w:pStyle w:val="a3"/>
        <w:numPr>
          <w:ilvl w:val="2"/>
          <w:numId w:val="7"/>
        </w:numPr>
        <w:spacing w:before="100" w:beforeAutospacing="1" w:after="100" w:afterAutospacing="1" w:line="240" w:lineRule="auto"/>
        <w:rPr>
          <w:rFonts w:ascii="Times New Roman" w:hAnsi="Times New Roman"/>
          <w:sz w:val="24"/>
          <w:szCs w:val="24"/>
        </w:rPr>
      </w:pPr>
      <w:r w:rsidRPr="00545C81">
        <w:rPr>
          <w:rFonts w:ascii="Times New Roman" w:hAnsi="Times New Roman"/>
          <w:sz w:val="24"/>
          <w:szCs w:val="24"/>
        </w:rPr>
        <w:t xml:space="preserve"> недостаточный уровень работы по индивидуализации и дифференциации обучения учащихся.</w:t>
      </w:r>
    </w:p>
    <w:p w:rsidR="00D15726" w:rsidRPr="00545C81" w:rsidRDefault="00D15726" w:rsidP="00FC4D17">
      <w:pPr>
        <w:spacing w:line="240" w:lineRule="auto"/>
        <w:jc w:val="both"/>
        <w:rPr>
          <w:rFonts w:ascii="Times New Roman" w:hAnsi="Times New Roman"/>
          <w:sz w:val="24"/>
          <w:szCs w:val="24"/>
        </w:rPr>
      </w:pPr>
      <w:r w:rsidRPr="00545C81">
        <w:rPr>
          <w:rFonts w:ascii="Times New Roman" w:hAnsi="Times New Roman"/>
          <w:sz w:val="24"/>
          <w:szCs w:val="24"/>
        </w:rPr>
        <w:t xml:space="preserve">   2.1.Провести  анализ результатов государственной итоговой аттестации в             общеобразовательных учреждениях, выявить проблемы в подготовке учащихся.</w:t>
      </w:r>
    </w:p>
    <w:p w:rsidR="00D15726" w:rsidRPr="00545C81" w:rsidRDefault="00D15726" w:rsidP="00FC4D17">
      <w:pPr>
        <w:spacing w:line="240" w:lineRule="auto"/>
        <w:jc w:val="both"/>
        <w:rPr>
          <w:rFonts w:ascii="Times New Roman" w:hAnsi="Times New Roman"/>
          <w:sz w:val="24"/>
          <w:szCs w:val="24"/>
        </w:rPr>
      </w:pPr>
      <w:r w:rsidRPr="00545C81">
        <w:rPr>
          <w:rFonts w:ascii="Times New Roman" w:hAnsi="Times New Roman"/>
          <w:sz w:val="24"/>
          <w:szCs w:val="24"/>
        </w:rPr>
        <w:t xml:space="preserve"> </w:t>
      </w:r>
      <w:r w:rsidR="003662BC" w:rsidRPr="00545C81">
        <w:rPr>
          <w:rFonts w:ascii="Times New Roman" w:hAnsi="Times New Roman"/>
          <w:sz w:val="24"/>
          <w:szCs w:val="24"/>
        </w:rPr>
        <w:t xml:space="preserve">  </w:t>
      </w:r>
      <w:r w:rsidRPr="00545C81">
        <w:rPr>
          <w:rFonts w:ascii="Times New Roman" w:hAnsi="Times New Roman"/>
          <w:sz w:val="24"/>
          <w:szCs w:val="24"/>
        </w:rPr>
        <w:t>2.2.Необходимо начать информационно-разъяснительную работу по вопросам подготовки и проведения  ГИА с выпускниками и их родителями (законными представителями) и лицами, привлекаемыми к проведению ГИА.</w:t>
      </w:r>
    </w:p>
    <w:p w:rsidR="00D15726"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 </w:t>
      </w:r>
      <w:r w:rsidR="00D15726" w:rsidRPr="00545C81">
        <w:rPr>
          <w:rFonts w:ascii="Times New Roman" w:hAnsi="Times New Roman"/>
          <w:sz w:val="24"/>
          <w:szCs w:val="24"/>
        </w:rPr>
        <w:t xml:space="preserve">2.3. </w:t>
      </w:r>
      <w:r w:rsidR="00D15726" w:rsidRPr="00545C81">
        <w:rPr>
          <w:rFonts w:ascii="Times New Roman" w:eastAsia="Calibri" w:hAnsi="Times New Roman"/>
          <w:sz w:val="24"/>
          <w:szCs w:val="24"/>
        </w:rPr>
        <w:t>Учителям – предметникам:</w:t>
      </w:r>
    </w:p>
    <w:p w:rsidR="00D15726" w:rsidRPr="00545C81" w:rsidRDefault="00D15726" w:rsidP="00FC4D17">
      <w:pPr>
        <w:spacing w:after="0" w:line="240" w:lineRule="auto"/>
        <w:jc w:val="both"/>
        <w:rPr>
          <w:rFonts w:ascii="Times New Roman" w:hAnsi="Times New Roman"/>
          <w:b/>
          <w:sz w:val="24"/>
          <w:szCs w:val="24"/>
        </w:rPr>
      </w:pPr>
      <w:r w:rsidRPr="00545C81">
        <w:rPr>
          <w:rFonts w:ascii="Times New Roman" w:hAnsi="Times New Roman"/>
          <w:sz w:val="24"/>
          <w:szCs w:val="24"/>
        </w:rPr>
        <w:t>-  в  системе вести тематический учет знаний учащихся.</w:t>
      </w:r>
    </w:p>
    <w:p w:rsidR="00D15726" w:rsidRPr="00545C81" w:rsidRDefault="003662BC" w:rsidP="00FC4D17">
      <w:pPr>
        <w:spacing w:after="0" w:line="240" w:lineRule="auto"/>
        <w:jc w:val="both"/>
        <w:rPr>
          <w:rFonts w:ascii="Times New Roman" w:hAnsi="Times New Roman"/>
          <w:b/>
          <w:sz w:val="24"/>
          <w:szCs w:val="24"/>
        </w:rPr>
      </w:pPr>
      <w:r w:rsidRPr="00545C81">
        <w:rPr>
          <w:rFonts w:ascii="Times New Roman" w:hAnsi="Times New Roman"/>
          <w:sz w:val="24"/>
          <w:szCs w:val="24"/>
        </w:rPr>
        <w:t xml:space="preserve">- </w:t>
      </w:r>
      <w:r w:rsidR="00D15726" w:rsidRPr="00545C81">
        <w:rPr>
          <w:rFonts w:ascii="Times New Roman" w:hAnsi="Times New Roman"/>
          <w:sz w:val="24"/>
          <w:szCs w:val="24"/>
        </w:rPr>
        <w:t xml:space="preserve">проводить  мониторинг </w:t>
      </w:r>
      <w:proofErr w:type="spellStart"/>
      <w:r w:rsidR="00D15726" w:rsidRPr="00545C81">
        <w:rPr>
          <w:rFonts w:ascii="Times New Roman" w:hAnsi="Times New Roman"/>
          <w:sz w:val="24"/>
          <w:szCs w:val="24"/>
        </w:rPr>
        <w:t>обученности</w:t>
      </w:r>
      <w:proofErr w:type="spellEnd"/>
      <w:r w:rsidR="00D15726" w:rsidRPr="00545C81">
        <w:rPr>
          <w:rFonts w:ascii="Times New Roman" w:hAnsi="Times New Roman"/>
          <w:sz w:val="24"/>
          <w:szCs w:val="24"/>
        </w:rPr>
        <w:t xml:space="preserve">  учащихся посредством тренировочных и  </w:t>
      </w:r>
      <w:r w:rsidRPr="00545C81">
        <w:rPr>
          <w:rFonts w:ascii="Times New Roman" w:hAnsi="Times New Roman"/>
          <w:sz w:val="24"/>
          <w:szCs w:val="24"/>
        </w:rPr>
        <w:t xml:space="preserve"> </w:t>
      </w:r>
      <w:r w:rsidR="00D15726" w:rsidRPr="00545C81">
        <w:rPr>
          <w:rFonts w:ascii="Times New Roman" w:hAnsi="Times New Roman"/>
          <w:sz w:val="24"/>
          <w:szCs w:val="24"/>
        </w:rPr>
        <w:t>диагностических работ  в формате ЕГЭ:</w:t>
      </w:r>
    </w:p>
    <w:p w:rsidR="00FC4D17" w:rsidRPr="00545C81" w:rsidRDefault="00D15726" w:rsidP="00195EB1">
      <w:pPr>
        <w:spacing w:afterAutospacing="1" w:line="240" w:lineRule="auto"/>
        <w:jc w:val="both"/>
        <w:rPr>
          <w:rFonts w:ascii="Times New Roman" w:eastAsia="Calibri" w:hAnsi="Times New Roman"/>
          <w:sz w:val="24"/>
          <w:szCs w:val="24"/>
        </w:rPr>
      </w:pPr>
      <w:r w:rsidRPr="00545C81">
        <w:rPr>
          <w:rFonts w:ascii="Times New Roman" w:eastAsia="Calibri" w:hAnsi="Times New Roman"/>
          <w:sz w:val="24"/>
          <w:szCs w:val="24"/>
        </w:rPr>
        <w:t xml:space="preserve">  - приучать выпускников к внимательному чтению и неукоснительному выполнению инструкций, использующихся в э</w:t>
      </w:r>
      <w:r w:rsidR="00FC4D17" w:rsidRPr="00545C81">
        <w:rPr>
          <w:rFonts w:ascii="Times New Roman" w:eastAsia="Calibri" w:hAnsi="Times New Roman"/>
          <w:sz w:val="24"/>
          <w:szCs w:val="24"/>
        </w:rPr>
        <w:t>кзаменационных   материалах;</w:t>
      </w:r>
    </w:p>
    <w:p w:rsidR="00BD6B60" w:rsidRPr="00545C81" w:rsidRDefault="00D15726" w:rsidP="00195EB1">
      <w:pPr>
        <w:spacing w:after="0" w:line="240" w:lineRule="auto"/>
        <w:jc w:val="both"/>
        <w:rPr>
          <w:rFonts w:ascii="Times New Roman" w:hAnsi="Times New Roman"/>
          <w:sz w:val="24"/>
          <w:szCs w:val="24"/>
        </w:rPr>
      </w:pPr>
      <w:r w:rsidRPr="00545C81">
        <w:rPr>
          <w:rFonts w:ascii="Times New Roman" w:hAnsi="Times New Roman"/>
          <w:sz w:val="24"/>
          <w:szCs w:val="24"/>
        </w:rPr>
        <w:t>-  учить школьника «технике сдачи теста». Эта техника включает в себя следующие   моменты:</w:t>
      </w:r>
      <w:r w:rsidR="00BD6B60" w:rsidRPr="00545C81">
        <w:rPr>
          <w:rFonts w:ascii="Times New Roman" w:hAnsi="Times New Roman"/>
          <w:sz w:val="24"/>
          <w:szCs w:val="24"/>
        </w:rPr>
        <w:t xml:space="preserve">  </w:t>
      </w:r>
      <w:r w:rsidRPr="00545C81">
        <w:rPr>
          <w:rFonts w:ascii="Times New Roman" w:hAnsi="Times New Roman"/>
          <w:bCs/>
          <w:sz w:val="24"/>
          <w:szCs w:val="24"/>
        </w:rPr>
        <w:t>обучение постоянному жёсткому контролю времени;</w:t>
      </w:r>
      <w:r w:rsidR="00BD6B60" w:rsidRPr="00545C81">
        <w:rPr>
          <w:rFonts w:ascii="Times New Roman" w:hAnsi="Times New Roman"/>
          <w:bCs/>
          <w:sz w:val="24"/>
          <w:szCs w:val="24"/>
        </w:rPr>
        <w:t xml:space="preserve"> </w:t>
      </w:r>
      <w:r w:rsidRPr="00545C81">
        <w:rPr>
          <w:rFonts w:ascii="Times New Roman" w:hAnsi="Times New Roman"/>
          <w:bCs/>
          <w:sz w:val="24"/>
          <w:szCs w:val="24"/>
        </w:rPr>
        <w:t>обучение оценке объективной и субъективной трудности заданий;</w:t>
      </w:r>
      <w:r w:rsidR="00BD6B60" w:rsidRPr="00545C81">
        <w:rPr>
          <w:rFonts w:ascii="Times New Roman" w:hAnsi="Times New Roman"/>
          <w:bCs/>
          <w:sz w:val="24"/>
          <w:szCs w:val="24"/>
        </w:rPr>
        <w:t xml:space="preserve"> </w:t>
      </w:r>
      <w:r w:rsidRPr="00545C81">
        <w:rPr>
          <w:rFonts w:ascii="Times New Roman" w:hAnsi="Times New Roman"/>
          <w:bCs/>
          <w:sz w:val="24"/>
          <w:szCs w:val="24"/>
        </w:rPr>
        <w:t>обучение прикидке границ результатов, анализу ответа на предмет соответствия  действительности,                                                                            минимальной подстановке как приёму проверки ответа;</w:t>
      </w:r>
      <w:r w:rsidR="00BD6B60" w:rsidRPr="00545C81">
        <w:rPr>
          <w:rFonts w:ascii="Times New Roman" w:hAnsi="Times New Roman"/>
          <w:bCs/>
          <w:sz w:val="24"/>
          <w:szCs w:val="24"/>
        </w:rPr>
        <w:t xml:space="preserve"> </w:t>
      </w:r>
      <w:r w:rsidRPr="00545C81">
        <w:rPr>
          <w:rFonts w:ascii="Times New Roman" w:hAnsi="Times New Roman"/>
          <w:bCs/>
          <w:sz w:val="24"/>
          <w:szCs w:val="24"/>
        </w:rPr>
        <w:t>обучение приёму «спирального движения» по тесту</w:t>
      </w:r>
      <w:r w:rsidRPr="00545C81">
        <w:rPr>
          <w:rFonts w:ascii="Times New Roman" w:hAnsi="Times New Roman"/>
          <w:sz w:val="24"/>
          <w:szCs w:val="24"/>
        </w:rPr>
        <w:t>.</w:t>
      </w:r>
    </w:p>
    <w:p w:rsidR="00D15726" w:rsidRPr="00545C81" w:rsidRDefault="00D15726" w:rsidP="00195EB1">
      <w:pPr>
        <w:spacing w:after="0" w:line="240" w:lineRule="auto"/>
        <w:jc w:val="both"/>
        <w:rPr>
          <w:rFonts w:ascii="Times New Roman" w:hAnsi="Times New Roman"/>
          <w:sz w:val="24"/>
          <w:szCs w:val="24"/>
        </w:rPr>
      </w:pPr>
      <w:r w:rsidRPr="00545C81">
        <w:rPr>
          <w:rFonts w:ascii="Times New Roman" w:hAnsi="Times New Roman"/>
          <w:sz w:val="24"/>
          <w:szCs w:val="24"/>
        </w:rPr>
        <w:t xml:space="preserve">2.4.  Классным  руководителям,  учителям – предметникам, </w:t>
      </w:r>
      <w:r w:rsidRPr="00545C81">
        <w:rPr>
          <w:rFonts w:ascii="Times New Roman" w:eastAsia="Calibri" w:hAnsi="Times New Roman"/>
          <w:sz w:val="24"/>
          <w:szCs w:val="24"/>
        </w:rPr>
        <w:t>администрации</w:t>
      </w:r>
      <w:r w:rsidRPr="00545C81">
        <w:rPr>
          <w:rFonts w:ascii="Times New Roman" w:hAnsi="Times New Roman"/>
          <w:sz w:val="24"/>
          <w:szCs w:val="24"/>
        </w:rPr>
        <w:t>:</w:t>
      </w:r>
    </w:p>
    <w:p w:rsidR="00D15726" w:rsidRPr="00545C81" w:rsidRDefault="00D15726" w:rsidP="00195EB1">
      <w:pPr>
        <w:spacing w:after="0" w:line="240" w:lineRule="auto"/>
        <w:jc w:val="both"/>
        <w:rPr>
          <w:rFonts w:ascii="Times New Roman" w:eastAsia="Calibri" w:hAnsi="Times New Roman"/>
          <w:sz w:val="24"/>
          <w:szCs w:val="24"/>
        </w:rPr>
      </w:pPr>
      <w:r w:rsidRPr="00545C81">
        <w:rPr>
          <w:rFonts w:ascii="Times New Roman" w:eastAsia="Calibri" w:hAnsi="Times New Roman"/>
          <w:sz w:val="24"/>
          <w:szCs w:val="24"/>
        </w:rPr>
        <w:t>- регулярно знакомить учащихся, их родителей (законных представителей) с нормативными  документами по организации  государственной итоговой аттестации;</w:t>
      </w:r>
    </w:p>
    <w:p w:rsidR="00D15726" w:rsidRPr="00545C81" w:rsidRDefault="00195EB1" w:rsidP="00FC4D17">
      <w:pPr>
        <w:spacing w:after="0" w:line="240" w:lineRule="auto"/>
        <w:jc w:val="both"/>
        <w:rPr>
          <w:rFonts w:ascii="Times New Roman" w:hAnsi="Times New Roman"/>
          <w:b/>
          <w:sz w:val="24"/>
          <w:szCs w:val="24"/>
        </w:rPr>
      </w:pPr>
      <w:r w:rsidRPr="00545C81">
        <w:rPr>
          <w:rFonts w:ascii="Times New Roman" w:eastAsia="Calibri" w:hAnsi="Times New Roman"/>
          <w:sz w:val="24"/>
          <w:szCs w:val="24"/>
        </w:rPr>
        <w:t xml:space="preserve"> </w:t>
      </w:r>
      <w:r w:rsidR="00D15726" w:rsidRPr="00545C81">
        <w:rPr>
          <w:rFonts w:ascii="Times New Roman" w:eastAsia="Calibri" w:hAnsi="Times New Roman"/>
          <w:sz w:val="24"/>
          <w:szCs w:val="24"/>
        </w:rPr>
        <w:t xml:space="preserve"> -  контролировать посещаемость учащимися консультаций по подготовке к ГИА;</w:t>
      </w:r>
    </w:p>
    <w:p w:rsidR="00D15726" w:rsidRPr="00545C81" w:rsidRDefault="00195EB1" w:rsidP="00FC4D17">
      <w:pPr>
        <w:spacing w:after="0" w:line="240" w:lineRule="auto"/>
        <w:jc w:val="both"/>
        <w:rPr>
          <w:rFonts w:ascii="Times New Roman" w:hAnsi="Times New Roman"/>
          <w:sz w:val="24"/>
          <w:szCs w:val="24"/>
        </w:rPr>
      </w:pPr>
      <w:r w:rsidRPr="00545C81">
        <w:rPr>
          <w:rFonts w:ascii="Times New Roman" w:eastAsia="Calibri" w:hAnsi="Times New Roman"/>
          <w:sz w:val="24"/>
          <w:szCs w:val="24"/>
        </w:rPr>
        <w:t xml:space="preserve">  </w:t>
      </w:r>
      <w:r w:rsidR="00D15726" w:rsidRPr="00545C81">
        <w:rPr>
          <w:rFonts w:ascii="Times New Roman" w:eastAsia="Calibri" w:hAnsi="Times New Roman"/>
          <w:sz w:val="24"/>
          <w:szCs w:val="24"/>
        </w:rPr>
        <w:t>-  взаимодействовать  с</w:t>
      </w:r>
      <w:r w:rsidR="00D15726" w:rsidRPr="00545C81">
        <w:rPr>
          <w:rFonts w:ascii="Times New Roman" w:hAnsi="Times New Roman"/>
          <w:sz w:val="24"/>
          <w:szCs w:val="24"/>
        </w:rPr>
        <w:t xml:space="preserve"> педагогом -</w:t>
      </w:r>
      <w:r w:rsidR="00D15726" w:rsidRPr="00545C81">
        <w:rPr>
          <w:rFonts w:ascii="Times New Roman" w:eastAsia="Calibri" w:hAnsi="Times New Roman"/>
          <w:sz w:val="24"/>
          <w:szCs w:val="24"/>
        </w:rPr>
        <w:t xml:space="preserve"> психолог</w:t>
      </w:r>
      <w:r w:rsidR="00D15726" w:rsidRPr="00545C81">
        <w:rPr>
          <w:rFonts w:ascii="Times New Roman" w:hAnsi="Times New Roman"/>
          <w:sz w:val="24"/>
          <w:szCs w:val="24"/>
        </w:rPr>
        <w:t>ом</w:t>
      </w:r>
      <w:r w:rsidR="00D15726" w:rsidRPr="00545C81">
        <w:rPr>
          <w:rFonts w:ascii="Times New Roman" w:eastAsia="Calibri" w:hAnsi="Times New Roman"/>
          <w:sz w:val="24"/>
          <w:szCs w:val="24"/>
        </w:rPr>
        <w:t xml:space="preserve"> </w:t>
      </w:r>
      <w:r w:rsidR="00D15726" w:rsidRPr="00545C81">
        <w:rPr>
          <w:rFonts w:ascii="Times New Roman" w:hAnsi="Times New Roman"/>
          <w:sz w:val="24"/>
          <w:szCs w:val="24"/>
        </w:rPr>
        <w:t>школы</w:t>
      </w:r>
      <w:r w:rsidR="00D15726" w:rsidRPr="00545C81">
        <w:rPr>
          <w:rFonts w:ascii="Times New Roman" w:eastAsia="Calibri" w:hAnsi="Times New Roman"/>
          <w:sz w:val="24"/>
          <w:szCs w:val="24"/>
        </w:rPr>
        <w:t xml:space="preserve"> по вопросу психологической подготовки  выпускников</w:t>
      </w:r>
      <w:r w:rsidR="00D15726" w:rsidRPr="00545C81">
        <w:rPr>
          <w:rFonts w:ascii="Times New Roman" w:hAnsi="Times New Roman"/>
          <w:sz w:val="24"/>
          <w:szCs w:val="24"/>
        </w:rPr>
        <w:t>.</w:t>
      </w:r>
    </w:p>
    <w:p w:rsidR="00D15726" w:rsidRPr="00545C81" w:rsidRDefault="00D15726"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2.5. Администрации  </w:t>
      </w:r>
    </w:p>
    <w:p w:rsidR="00D15726" w:rsidRPr="00545C81" w:rsidRDefault="00D15726" w:rsidP="00FC4D17">
      <w:pPr>
        <w:spacing w:after="0" w:line="240" w:lineRule="auto"/>
        <w:jc w:val="both"/>
        <w:rPr>
          <w:rFonts w:ascii="Times New Roman" w:eastAsia="Calibri" w:hAnsi="Times New Roman"/>
          <w:sz w:val="24"/>
          <w:szCs w:val="24"/>
        </w:rPr>
      </w:pPr>
      <w:r w:rsidRPr="00545C81">
        <w:rPr>
          <w:rFonts w:ascii="Times New Roman" w:hAnsi="Times New Roman"/>
          <w:sz w:val="24"/>
          <w:szCs w:val="24"/>
        </w:rPr>
        <w:t>рассматривать и утверждать план мероприятий по подготовке и проведению государственной итоговой аттестации в начале учебного года по курируемым предметам.</w:t>
      </w:r>
    </w:p>
    <w:p w:rsidR="00416A7A" w:rsidRPr="00545C81" w:rsidRDefault="00416A7A" w:rsidP="00FC4D17">
      <w:pPr>
        <w:spacing w:after="0" w:line="240" w:lineRule="auto"/>
        <w:jc w:val="both"/>
        <w:rPr>
          <w:rFonts w:ascii="Times New Roman" w:hAnsi="Times New Roman"/>
          <w:sz w:val="24"/>
          <w:szCs w:val="24"/>
        </w:rPr>
      </w:pPr>
    </w:p>
    <w:p w:rsidR="003662BC" w:rsidRPr="00545C81" w:rsidRDefault="003662BC" w:rsidP="00FC4D17">
      <w:pPr>
        <w:spacing w:after="0" w:line="240" w:lineRule="auto"/>
        <w:ind w:firstLine="708"/>
        <w:jc w:val="both"/>
        <w:rPr>
          <w:rFonts w:ascii="Times New Roman" w:hAnsi="Times New Roman"/>
          <w:sz w:val="24"/>
          <w:szCs w:val="24"/>
        </w:rPr>
      </w:pPr>
      <w:r w:rsidRPr="00545C81">
        <w:rPr>
          <w:rFonts w:ascii="Times New Roman" w:hAnsi="Times New Roman"/>
          <w:sz w:val="24"/>
          <w:szCs w:val="24"/>
        </w:rPr>
        <w:t>На начало 2015-2016 учебного года в школе обучалось 927 учащихся. В 1-4 –</w:t>
      </w:r>
      <w:proofErr w:type="spellStart"/>
      <w:r w:rsidRPr="00545C81">
        <w:rPr>
          <w:rFonts w:ascii="Times New Roman" w:hAnsi="Times New Roman"/>
          <w:sz w:val="24"/>
          <w:szCs w:val="24"/>
        </w:rPr>
        <w:t>х</w:t>
      </w:r>
      <w:proofErr w:type="spellEnd"/>
      <w:r w:rsidRPr="00545C81">
        <w:rPr>
          <w:rFonts w:ascii="Times New Roman" w:hAnsi="Times New Roman"/>
          <w:sz w:val="24"/>
          <w:szCs w:val="24"/>
        </w:rPr>
        <w:t xml:space="preserve"> классах – 374 учащихся, что составляло 40,3%,   на  втором уровне обучения,  в 5-9-х классах,   456 учащихся - 49,2%,   на третьем уровне – 97 учащихся – 10,5%. Из них 475 девочек – это  51%. Во вторую смену обучалось 398 учащихся – 43%.</w:t>
      </w:r>
    </w:p>
    <w:p w:rsidR="003662BC" w:rsidRPr="00545C81" w:rsidRDefault="003662BC" w:rsidP="00FC4D17">
      <w:pPr>
        <w:spacing w:after="0" w:line="240" w:lineRule="auto"/>
        <w:ind w:firstLine="708"/>
        <w:jc w:val="both"/>
        <w:rPr>
          <w:rFonts w:ascii="Times New Roman" w:hAnsi="Times New Roman"/>
          <w:sz w:val="24"/>
          <w:szCs w:val="24"/>
        </w:rPr>
      </w:pPr>
      <w:r w:rsidRPr="00545C81">
        <w:rPr>
          <w:rFonts w:ascii="Times New Roman" w:hAnsi="Times New Roman"/>
          <w:sz w:val="24"/>
          <w:szCs w:val="24"/>
        </w:rPr>
        <w:t xml:space="preserve"> В течение 2015-2016 учебного года прибыло 15 человек, выбыло – 29. На конец года 913 учащихся. Абсолютная успеваемость по школе составила 99.8%. Не прошли промежуточную </w:t>
      </w:r>
      <w:r w:rsidRPr="00545C81">
        <w:rPr>
          <w:rFonts w:ascii="Times New Roman" w:hAnsi="Times New Roman"/>
          <w:sz w:val="24"/>
          <w:szCs w:val="24"/>
        </w:rPr>
        <w:lastRenderedPageBreak/>
        <w:t xml:space="preserve">аттестацию два первоклассника, один из них  по решению  гор. </w:t>
      </w:r>
      <w:proofErr w:type="gramStart"/>
      <w:r w:rsidRPr="00545C81">
        <w:rPr>
          <w:rFonts w:ascii="Times New Roman" w:hAnsi="Times New Roman"/>
          <w:sz w:val="24"/>
          <w:szCs w:val="24"/>
        </w:rPr>
        <w:t>ПМПК  переведён на обучение по 7 виду;  второй учащийся по решению Центральной ПМПК переведен на обучение  по программе для детей с умственной отсталостью.</w:t>
      </w:r>
      <w:proofErr w:type="gramEnd"/>
    </w:p>
    <w:p w:rsidR="003662BC" w:rsidRPr="00545C81" w:rsidRDefault="003662BC" w:rsidP="00FC4D17">
      <w:pPr>
        <w:spacing w:after="0" w:line="240" w:lineRule="auto"/>
        <w:ind w:firstLine="708"/>
        <w:jc w:val="both"/>
        <w:rPr>
          <w:rFonts w:ascii="Times New Roman" w:hAnsi="Times New Roman"/>
          <w:sz w:val="24"/>
          <w:szCs w:val="24"/>
        </w:rPr>
      </w:pPr>
      <w:r w:rsidRPr="00545C81">
        <w:rPr>
          <w:rFonts w:ascii="Times New Roman" w:hAnsi="Times New Roman"/>
          <w:sz w:val="24"/>
          <w:szCs w:val="24"/>
        </w:rPr>
        <w:t>На  «хорошо» и «отлично» окончили 2015-2016 учебный год 330 учащихся, на «отлично» - 43 учащихся, 33 учащихся являются стипендиатами губернатора Кемеровской области. Качественная успеваемость по итогам года составила 45, 9%. По сравнению с 2014-2015 учебным годом динамика положительная и составляет 1,4%.</w:t>
      </w:r>
    </w:p>
    <w:p w:rsidR="003662BC" w:rsidRPr="00545C81" w:rsidRDefault="003662BC" w:rsidP="00FC4D17">
      <w:pPr>
        <w:spacing w:after="0" w:line="240" w:lineRule="auto"/>
        <w:jc w:val="center"/>
        <w:rPr>
          <w:rFonts w:ascii="Times New Roman" w:hAnsi="Times New Roman"/>
          <w:sz w:val="24"/>
          <w:szCs w:val="24"/>
        </w:rPr>
      </w:pPr>
    </w:p>
    <w:p w:rsidR="003662BC" w:rsidRPr="00545C81" w:rsidRDefault="003662BC" w:rsidP="00FC4D17">
      <w:pPr>
        <w:spacing w:after="0" w:line="240" w:lineRule="auto"/>
        <w:rPr>
          <w:rFonts w:ascii="Times New Roman" w:hAnsi="Times New Roman"/>
          <w:sz w:val="24"/>
          <w:szCs w:val="24"/>
        </w:rPr>
      </w:pPr>
      <w:r w:rsidRPr="00545C81">
        <w:rPr>
          <w:rFonts w:ascii="Times New Roman" w:hAnsi="Times New Roman"/>
          <w:sz w:val="24"/>
          <w:szCs w:val="24"/>
        </w:rPr>
        <w:t xml:space="preserve">Наиболее высокие показатели качественной успеваемости в начальных классах </w:t>
      </w:r>
      <w:proofErr w:type="spellStart"/>
      <w:proofErr w:type="gramStart"/>
      <w:r w:rsidRPr="00545C81">
        <w:rPr>
          <w:rFonts w:ascii="Times New Roman" w:hAnsi="Times New Roman"/>
          <w:sz w:val="24"/>
          <w:szCs w:val="24"/>
        </w:rPr>
        <w:t>классах</w:t>
      </w:r>
      <w:proofErr w:type="spellEnd"/>
      <w:proofErr w:type="gramEnd"/>
      <w:r w:rsidRPr="00545C81">
        <w:rPr>
          <w:rFonts w:ascii="Times New Roman" w:hAnsi="Times New Roman"/>
          <w:sz w:val="24"/>
          <w:szCs w:val="24"/>
        </w:rPr>
        <w:t>:</w:t>
      </w:r>
    </w:p>
    <w:p w:rsidR="003662BC" w:rsidRPr="00545C81" w:rsidRDefault="003662BC" w:rsidP="00FC4D17">
      <w:pPr>
        <w:spacing w:after="0" w:line="240" w:lineRule="auto"/>
        <w:ind w:firstLine="708"/>
        <w:jc w:val="both"/>
        <w:rPr>
          <w:rFonts w:ascii="Times New Roman" w:hAnsi="Times New Roman"/>
          <w:sz w:val="24"/>
          <w:szCs w:val="24"/>
        </w:rPr>
      </w:pPr>
    </w:p>
    <w:tbl>
      <w:tblPr>
        <w:tblpPr w:leftFromText="180" w:rightFromText="180" w:vertAnchor="text" w:horzAnchor="page" w:tblpX="1250" w:tblpY="139"/>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976"/>
        <w:gridCol w:w="1843"/>
        <w:gridCol w:w="2268"/>
      </w:tblGrid>
      <w:tr w:rsidR="003662BC" w:rsidRPr="00545C81" w:rsidTr="00D64448">
        <w:trPr>
          <w:cantSplit/>
          <w:trHeight w:val="284"/>
        </w:trPr>
        <w:tc>
          <w:tcPr>
            <w:tcW w:w="1101" w:type="dxa"/>
          </w:tcPr>
          <w:p w:rsidR="003662BC" w:rsidRPr="00545C81" w:rsidRDefault="003662BC" w:rsidP="00FC4D17">
            <w:pPr>
              <w:spacing w:line="240" w:lineRule="auto"/>
              <w:jc w:val="center"/>
              <w:rPr>
                <w:rFonts w:ascii="Times New Roman" w:eastAsia="Calibri" w:hAnsi="Times New Roman"/>
                <w:sz w:val="24"/>
                <w:szCs w:val="24"/>
              </w:rPr>
            </w:pPr>
            <w:r w:rsidRPr="00545C81">
              <w:rPr>
                <w:rFonts w:ascii="Times New Roman" w:hAnsi="Times New Roman"/>
                <w:sz w:val="24"/>
                <w:szCs w:val="24"/>
              </w:rPr>
              <w:t>Класс</w:t>
            </w:r>
          </w:p>
        </w:tc>
        <w:tc>
          <w:tcPr>
            <w:tcW w:w="2976" w:type="dxa"/>
          </w:tcPr>
          <w:p w:rsidR="003662BC" w:rsidRPr="00545C81" w:rsidRDefault="003662BC" w:rsidP="00FC4D17">
            <w:pPr>
              <w:spacing w:line="240" w:lineRule="auto"/>
              <w:jc w:val="center"/>
              <w:rPr>
                <w:rFonts w:ascii="Times New Roman" w:eastAsia="Calibri" w:hAnsi="Times New Roman"/>
                <w:sz w:val="24"/>
                <w:szCs w:val="24"/>
              </w:rPr>
            </w:pPr>
            <w:r w:rsidRPr="00545C81">
              <w:rPr>
                <w:rFonts w:ascii="Times New Roman" w:hAnsi="Times New Roman"/>
                <w:sz w:val="24"/>
                <w:szCs w:val="24"/>
              </w:rPr>
              <w:t>Классный руководитель</w:t>
            </w:r>
          </w:p>
        </w:tc>
        <w:tc>
          <w:tcPr>
            <w:tcW w:w="1843" w:type="dxa"/>
          </w:tcPr>
          <w:p w:rsidR="003662BC" w:rsidRPr="00545C81" w:rsidRDefault="003662BC" w:rsidP="00FC4D17">
            <w:pPr>
              <w:spacing w:line="240" w:lineRule="auto"/>
              <w:jc w:val="center"/>
              <w:rPr>
                <w:rFonts w:ascii="Times New Roman" w:eastAsia="Calibri" w:hAnsi="Times New Roman"/>
                <w:sz w:val="24"/>
                <w:szCs w:val="24"/>
              </w:rPr>
            </w:pPr>
            <w:r w:rsidRPr="00545C81">
              <w:rPr>
                <w:rFonts w:ascii="Times New Roman" w:hAnsi="Times New Roman"/>
                <w:sz w:val="24"/>
                <w:szCs w:val="24"/>
              </w:rPr>
              <w:t>Качественная успеваемость</w:t>
            </w:r>
            <w:proofErr w:type="gramStart"/>
            <w:r w:rsidRPr="00545C81">
              <w:rPr>
                <w:rFonts w:ascii="Times New Roman" w:hAnsi="Times New Roman"/>
                <w:sz w:val="24"/>
                <w:szCs w:val="24"/>
              </w:rPr>
              <w:t xml:space="preserve"> (%)</w:t>
            </w:r>
            <w:proofErr w:type="gramEnd"/>
          </w:p>
        </w:tc>
        <w:tc>
          <w:tcPr>
            <w:tcW w:w="2268" w:type="dxa"/>
          </w:tcPr>
          <w:p w:rsidR="003662BC" w:rsidRPr="00545C81" w:rsidRDefault="003662BC" w:rsidP="00FC4D17">
            <w:pPr>
              <w:spacing w:line="240" w:lineRule="auto"/>
              <w:jc w:val="center"/>
              <w:rPr>
                <w:rFonts w:ascii="Times New Roman" w:eastAsia="Calibri" w:hAnsi="Times New Roman"/>
                <w:sz w:val="24"/>
                <w:szCs w:val="24"/>
              </w:rPr>
            </w:pPr>
            <w:r w:rsidRPr="00545C81">
              <w:rPr>
                <w:rFonts w:ascii="Times New Roman" w:hAnsi="Times New Roman"/>
                <w:sz w:val="24"/>
                <w:szCs w:val="24"/>
              </w:rPr>
              <w:t>Количество отличников/ хорошистов</w:t>
            </w:r>
          </w:p>
        </w:tc>
      </w:tr>
      <w:tr w:rsidR="003662BC" w:rsidRPr="00545C81" w:rsidTr="00D64448">
        <w:trPr>
          <w:cantSplit/>
          <w:trHeight w:val="284"/>
        </w:trPr>
        <w:tc>
          <w:tcPr>
            <w:tcW w:w="1101" w:type="dxa"/>
          </w:tcPr>
          <w:p w:rsidR="003662BC" w:rsidRPr="00545C81" w:rsidRDefault="003662BC" w:rsidP="00FC4D17">
            <w:pPr>
              <w:spacing w:line="240" w:lineRule="auto"/>
              <w:jc w:val="center"/>
              <w:rPr>
                <w:rFonts w:ascii="Times New Roman" w:hAnsi="Times New Roman"/>
                <w:sz w:val="24"/>
                <w:szCs w:val="24"/>
              </w:rPr>
            </w:pPr>
            <w:r w:rsidRPr="00545C81">
              <w:rPr>
                <w:rFonts w:ascii="Times New Roman" w:hAnsi="Times New Roman"/>
                <w:sz w:val="24"/>
                <w:szCs w:val="24"/>
              </w:rPr>
              <w:t>2б</w:t>
            </w:r>
          </w:p>
        </w:tc>
        <w:tc>
          <w:tcPr>
            <w:tcW w:w="2976" w:type="dxa"/>
          </w:tcPr>
          <w:p w:rsidR="003662BC" w:rsidRPr="00545C81" w:rsidRDefault="003662BC" w:rsidP="00FC4D17">
            <w:pPr>
              <w:spacing w:line="240" w:lineRule="auto"/>
              <w:rPr>
                <w:rFonts w:ascii="Times New Roman" w:hAnsi="Times New Roman"/>
                <w:sz w:val="24"/>
                <w:szCs w:val="24"/>
              </w:rPr>
            </w:pPr>
            <w:proofErr w:type="spellStart"/>
            <w:r w:rsidRPr="00545C81">
              <w:rPr>
                <w:rFonts w:ascii="Times New Roman" w:hAnsi="Times New Roman"/>
                <w:sz w:val="24"/>
                <w:szCs w:val="24"/>
              </w:rPr>
              <w:t>Викторенко</w:t>
            </w:r>
            <w:proofErr w:type="spellEnd"/>
            <w:r w:rsidRPr="00545C81">
              <w:rPr>
                <w:rFonts w:ascii="Times New Roman" w:hAnsi="Times New Roman"/>
                <w:sz w:val="24"/>
                <w:szCs w:val="24"/>
              </w:rPr>
              <w:t xml:space="preserve"> О.А.</w:t>
            </w:r>
          </w:p>
        </w:tc>
        <w:tc>
          <w:tcPr>
            <w:tcW w:w="1843" w:type="dxa"/>
          </w:tcPr>
          <w:p w:rsidR="003662BC" w:rsidRPr="00545C81" w:rsidRDefault="003662BC" w:rsidP="00FC4D17">
            <w:pPr>
              <w:spacing w:line="240" w:lineRule="auto"/>
              <w:jc w:val="center"/>
              <w:rPr>
                <w:rFonts w:ascii="Times New Roman" w:hAnsi="Times New Roman"/>
                <w:sz w:val="24"/>
                <w:szCs w:val="24"/>
              </w:rPr>
            </w:pPr>
            <w:r w:rsidRPr="00545C81">
              <w:rPr>
                <w:rFonts w:ascii="Times New Roman" w:hAnsi="Times New Roman"/>
                <w:sz w:val="24"/>
                <w:szCs w:val="24"/>
              </w:rPr>
              <w:t>95</w:t>
            </w:r>
          </w:p>
        </w:tc>
        <w:tc>
          <w:tcPr>
            <w:tcW w:w="2268" w:type="dxa"/>
          </w:tcPr>
          <w:p w:rsidR="003662BC" w:rsidRPr="00545C81" w:rsidRDefault="003662BC" w:rsidP="00FC4D17">
            <w:pPr>
              <w:spacing w:line="240" w:lineRule="auto"/>
              <w:jc w:val="center"/>
              <w:rPr>
                <w:rFonts w:ascii="Times New Roman" w:hAnsi="Times New Roman"/>
                <w:sz w:val="24"/>
                <w:szCs w:val="24"/>
              </w:rPr>
            </w:pPr>
            <w:r w:rsidRPr="00545C81">
              <w:rPr>
                <w:rFonts w:ascii="Times New Roman" w:hAnsi="Times New Roman"/>
                <w:sz w:val="24"/>
                <w:szCs w:val="24"/>
              </w:rPr>
              <w:t>4/17</w:t>
            </w:r>
          </w:p>
        </w:tc>
      </w:tr>
      <w:tr w:rsidR="003662BC" w:rsidRPr="00545C81" w:rsidTr="00D64448">
        <w:trPr>
          <w:cantSplit/>
          <w:trHeight w:val="284"/>
        </w:trPr>
        <w:tc>
          <w:tcPr>
            <w:tcW w:w="1101" w:type="dxa"/>
          </w:tcPr>
          <w:p w:rsidR="003662BC" w:rsidRPr="00545C81" w:rsidRDefault="003662BC" w:rsidP="00FC4D17">
            <w:pPr>
              <w:spacing w:line="240" w:lineRule="auto"/>
              <w:jc w:val="center"/>
              <w:rPr>
                <w:rFonts w:ascii="Times New Roman" w:hAnsi="Times New Roman"/>
                <w:sz w:val="24"/>
                <w:szCs w:val="24"/>
              </w:rPr>
            </w:pPr>
            <w:r w:rsidRPr="00545C81">
              <w:rPr>
                <w:rFonts w:ascii="Times New Roman" w:hAnsi="Times New Roman"/>
                <w:sz w:val="24"/>
                <w:szCs w:val="24"/>
              </w:rPr>
              <w:t>3б</w:t>
            </w:r>
          </w:p>
        </w:tc>
        <w:tc>
          <w:tcPr>
            <w:tcW w:w="2976" w:type="dxa"/>
          </w:tcPr>
          <w:p w:rsidR="003662BC" w:rsidRPr="00545C81" w:rsidRDefault="003662BC" w:rsidP="00FC4D17">
            <w:pPr>
              <w:spacing w:line="240" w:lineRule="auto"/>
              <w:rPr>
                <w:rFonts w:ascii="Times New Roman" w:hAnsi="Times New Roman"/>
                <w:sz w:val="24"/>
                <w:szCs w:val="24"/>
              </w:rPr>
            </w:pPr>
            <w:r w:rsidRPr="00545C81">
              <w:rPr>
                <w:rFonts w:ascii="Times New Roman" w:hAnsi="Times New Roman"/>
                <w:sz w:val="24"/>
                <w:szCs w:val="24"/>
              </w:rPr>
              <w:t>Максимова Л.Г.</w:t>
            </w:r>
          </w:p>
        </w:tc>
        <w:tc>
          <w:tcPr>
            <w:tcW w:w="1843" w:type="dxa"/>
          </w:tcPr>
          <w:p w:rsidR="003662BC" w:rsidRPr="00545C81" w:rsidRDefault="003662BC" w:rsidP="00FC4D17">
            <w:pPr>
              <w:spacing w:line="240" w:lineRule="auto"/>
              <w:jc w:val="center"/>
              <w:rPr>
                <w:rFonts w:ascii="Times New Roman" w:hAnsi="Times New Roman"/>
                <w:sz w:val="24"/>
                <w:szCs w:val="24"/>
              </w:rPr>
            </w:pPr>
            <w:r w:rsidRPr="00545C81">
              <w:rPr>
                <w:rFonts w:ascii="Times New Roman" w:hAnsi="Times New Roman"/>
                <w:sz w:val="24"/>
                <w:szCs w:val="24"/>
              </w:rPr>
              <w:t>76 (84)</w:t>
            </w:r>
          </w:p>
        </w:tc>
        <w:tc>
          <w:tcPr>
            <w:tcW w:w="2268" w:type="dxa"/>
          </w:tcPr>
          <w:p w:rsidR="003662BC" w:rsidRPr="00545C81" w:rsidRDefault="003662BC" w:rsidP="00FC4D17">
            <w:pPr>
              <w:spacing w:line="240" w:lineRule="auto"/>
              <w:jc w:val="center"/>
              <w:rPr>
                <w:rFonts w:ascii="Times New Roman" w:hAnsi="Times New Roman"/>
                <w:sz w:val="24"/>
                <w:szCs w:val="24"/>
              </w:rPr>
            </w:pPr>
            <w:r w:rsidRPr="00545C81">
              <w:rPr>
                <w:rFonts w:ascii="Times New Roman" w:hAnsi="Times New Roman"/>
                <w:sz w:val="24"/>
                <w:szCs w:val="24"/>
              </w:rPr>
              <w:t>2/17</w:t>
            </w:r>
          </w:p>
        </w:tc>
      </w:tr>
      <w:tr w:rsidR="003662BC" w:rsidRPr="00545C81" w:rsidTr="00D64448">
        <w:trPr>
          <w:cantSplit/>
          <w:trHeight w:val="284"/>
        </w:trPr>
        <w:tc>
          <w:tcPr>
            <w:tcW w:w="1101" w:type="dxa"/>
          </w:tcPr>
          <w:p w:rsidR="003662BC" w:rsidRPr="00545C81" w:rsidRDefault="003662BC" w:rsidP="00FC4D17">
            <w:pPr>
              <w:spacing w:line="240" w:lineRule="auto"/>
              <w:jc w:val="center"/>
              <w:rPr>
                <w:rFonts w:ascii="Times New Roman" w:hAnsi="Times New Roman"/>
                <w:sz w:val="24"/>
                <w:szCs w:val="24"/>
              </w:rPr>
            </w:pPr>
            <w:r w:rsidRPr="00545C81">
              <w:rPr>
                <w:rFonts w:ascii="Times New Roman" w:hAnsi="Times New Roman"/>
                <w:sz w:val="24"/>
                <w:szCs w:val="24"/>
              </w:rPr>
              <w:t>3г</w:t>
            </w:r>
          </w:p>
        </w:tc>
        <w:tc>
          <w:tcPr>
            <w:tcW w:w="2976" w:type="dxa"/>
          </w:tcPr>
          <w:p w:rsidR="003662BC" w:rsidRPr="00545C81" w:rsidRDefault="003662BC" w:rsidP="00FC4D17">
            <w:pPr>
              <w:spacing w:line="240" w:lineRule="auto"/>
              <w:rPr>
                <w:rFonts w:ascii="Times New Roman" w:hAnsi="Times New Roman"/>
                <w:sz w:val="24"/>
                <w:szCs w:val="24"/>
              </w:rPr>
            </w:pPr>
            <w:r w:rsidRPr="00545C81">
              <w:rPr>
                <w:rFonts w:ascii="Times New Roman" w:hAnsi="Times New Roman"/>
                <w:sz w:val="24"/>
                <w:szCs w:val="24"/>
              </w:rPr>
              <w:t>Величко Е.Н.</w:t>
            </w:r>
          </w:p>
        </w:tc>
        <w:tc>
          <w:tcPr>
            <w:tcW w:w="1843" w:type="dxa"/>
          </w:tcPr>
          <w:p w:rsidR="003662BC" w:rsidRPr="00545C81" w:rsidRDefault="003662BC" w:rsidP="00FC4D17">
            <w:pPr>
              <w:spacing w:line="240" w:lineRule="auto"/>
              <w:jc w:val="center"/>
              <w:rPr>
                <w:rFonts w:ascii="Times New Roman" w:hAnsi="Times New Roman"/>
                <w:sz w:val="24"/>
                <w:szCs w:val="24"/>
              </w:rPr>
            </w:pPr>
            <w:r w:rsidRPr="00545C81">
              <w:rPr>
                <w:rFonts w:ascii="Times New Roman" w:hAnsi="Times New Roman"/>
                <w:sz w:val="24"/>
                <w:szCs w:val="24"/>
              </w:rPr>
              <w:t>69</w:t>
            </w:r>
          </w:p>
        </w:tc>
        <w:tc>
          <w:tcPr>
            <w:tcW w:w="2268" w:type="dxa"/>
          </w:tcPr>
          <w:p w:rsidR="003662BC" w:rsidRPr="00545C81" w:rsidRDefault="003662BC" w:rsidP="00FC4D17">
            <w:pPr>
              <w:spacing w:line="240" w:lineRule="auto"/>
              <w:jc w:val="center"/>
              <w:rPr>
                <w:rFonts w:ascii="Times New Roman" w:hAnsi="Times New Roman"/>
                <w:sz w:val="24"/>
                <w:szCs w:val="24"/>
              </w:rPr>
            </w:pPr>
            <w:r w:rsidRPr="00545C81">
              <w:rPr>
                <w:rFonts w:ascii="Times New Roman" w:hAnsi="Times New Roman"/>
                <w:sz w:val="24"/>
                <w:szCs w:val="24"/>
              </w:rPr>
              <w:t>1/17</w:t>
            </w:r>
          </w:p>
        </w:tc>
      </w:tr>
    </w:tbl>
    <w:p w:rsidR="003662BC" w:rsidRPr="00545C81" w:rsidRDefault="003662BC" w:rsidP="00FC4D17">
      <w:pPr>
        <w:spacing w:after="0" w:line="240" w:lineRule="auto"/>
        <w:jc w:val="both"/>
        <w:rPr>
          <w:rFonts w:ascii="Times New Roman" w:hAnsi="Times New Roman"/>
          <w:sz w:val="24"/>
          <w:szCs w:val="24"/>
        </w:rPr>
      </w:pPr>
    </w:p>
    <w:p w:rsidR="003662BC" w:rsidRPr="00545C81" w:rsidRDefault="003662BC" w:rsidP="00FC4D17">
      <w:pPr>
        <w:spacing w:after="0" w:line="240" w:lineRule="auto"/>
        <w:jc w:val="both"/>
        <w:rPr>
          <w:rFonts w:ascii="Times New Roman" w:hAnsi="Times New Roman"/>
          <w:sz w:val="24"/>
          <w:szCs w:val="24"/>
        </w:rPr>
      </w:pPr>
    </w:p>
    <w:p w:rsidR="003662BC" w:rsidRPr="00545C81" w:rsidRDefault="003662BC" w:rsidP="00FC4D17">
      <w:pPr>
        <w:spacing w:after="0" w:line="240" w:lineRule="auto"/>
        <w:jc w:val="both"/>
        <w:rPr>
          <w:rFonts w:ascii="Times New Roman" w:hAnsi="Times New Roman"/>
          <w:sz w:val="24"/>
          <w:szCs w:val="24"/>
        </w:rPr>
      </w:pPr>
    </w:p>
    <w:p w:rsidR="003662BC" w:rsidRPr="00545C81" w:rsidRDefault="003662BC" w:rsidP="00FC4D17">
      <w:pPr>
        <w:spacing w:after="0" w:line="240" w:lineRule="auto"/>
        <w:jc w:val="both"/>
        <w:rPr>
          <w:rFonts w:ascii="Times New Roman" w:hAnsi="Times New Roman"/>
          <w:sz w:val="24"/>
          <w:szCs w:val="24"/>
        </w:rPr>
      </w:pPr>
    </w:p>
    <w:p w:rsidR="003662BC" w:rsidRPr="00545C81" w:rsidRDefault="003662BC" w:rsidP="00FC4D17">
      <w:pPr>
        <w:spacing w:after="0" w:line="240" w:lineRule="auto"/>
        <w:jc w:val="both"/>
        <w:rPr>
          <w:rFonts w:ascii="Times New Roman" w:hAnsi="Times New Roman"/>
          <w:sz w:val="24"/>
          <w:szCs w:val="24"/>
        </w:rPr>
      </w:pPr>
    </w:p>
    <w:p w:rsidR="003662BC" w:rsidRPr="00545C81" w:rsidRDefault="003662BC" w:rsidP="00FC4D17">
      <w:pPr>
        <w:spacing w:after="0" w:line="240" w:lineRule="auto"/>
        <w:jc w:val="both"/>
        <w:rPr>
          <w:rFonts w:ascii="Times New Roman" w:hAnsi="Times New Roman"/>
          <w:sz w:val="24"/>
          <w:szCs w:val="24"/>
        </w:rPr>
      </w:pPr>
    </w:p>
    <w:p w:rsidR="003662BC" w:rsidRPr="00545C81" w:rsidRDefault="003662BC" w:rsidP="00FC4D17">
      <w:pPr>
        <w:spacing w:after="0" w:line="240" w:lineRule="auto"/>
        <w:jc w:val="both"/>
        <w:rPr>
          <w:rFonts w:ascii="Times New Roman" w:hAnsi="Times New Roman"/>
          <w:sz w:val="24"/>
          <w:szCs w:val="24"/>
        </w:rPr>
      </w:pPr>
    </w:p>
    <w:p w:rsidR="003662BC" w:rsidRPr="00545C81" w:rsidRDefault="003662BC" w:rsidP="00FC4D17">
      <w:pPr>
        <w:spacing w:after="0" w:line="240" w:lineRule="auto"/>
        <w:jc w:val="both"/>
        <w:rPr>
          <w:rFonts w:ascii="Times New Roman" w:hAnsi="Times New Roman"/>
          <w:sz w:val="24"/>
          <w:szCs w:val="24"/>
        </w:rPr>
      </w:pPr>
    </w:p>
    <w:p w:rsidR="003662BC" w:rsidRPr="00545C81" w:rsidRDefault="003662BC" w:rsidP="00FC4D17">
      <w:pPr>
        <w:spacing w:after="0" w:line="240" w:lineRule="auto"/>
        <w:jc w:val="both"/>
        <w:rPr>
          <w:rFonts w:ascii="Times New Roman" w:hAnsi="Times New Roman"/>
          <w:sz w:val="24"/>
          <w:szCs w:val="24"/>
        </w:rPr>
      </w:pPr>
    </w:p>
    <w:p w:rsidR="003662BC" w:rsidRPr="00545C81" w:rsidRDefault="003662BC" w:rsidP="00FC4D17">
      <w:pPr>
        <w:spacing w:after="0" w:line="240" w:lineRule="auto"/>
        <w:jc w:val="both"/>
        <w:rPr>
          <w:rFonts w:ascii="Times New Roman" w:hAnsi="Times New Roman"/>
          <w:sz w:val="24"/>
          <w:szCs w:val="24"/>
        </w:rPr>
      </w:pP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От 60 до 64 % качественная успеваемость во 2а классе (</w:t>
      </w:r>
      <w:proofErr w:type="spellStart"/>
      <w:r w:rsidRPr="00545C81">
        <w:rPr>
          <w:rFonts w:ascii="Times New Roman" w:hAnsi="Times New Roman"/>
          <w:sz w:val="24"/>
          <w:szCs w:val="24"/>
        </w:rPr>
        <w:t>Сафаргалиева</w:t>
      </w:r>
      <w:proofErr w:type="spellEnd"/>
      <w:r w:rsidRPr="00545C81">
        <w:rPr>
          <w:rFonts w:ascii="Times New Roman" w:hAnsi="Times New Roman"/>
          <w:sz w:val="24"/>
          <w:szCs w:val="24"/>
        </w:rPr>
        <w:t xml:space="preserve"> И.Г.), в 4а, б, в классах -  </w:t>
      </w:r>
      <w:proofErr w:type="spellStart"/>
      <w:r w:rsidRPr="00545C81">
        <w:rPr>
          <w:rFonts w:ascii="Times New Roman" w:hAnsi="Times New Roman"/>
          <w:sz w:val="24"/>
          <w:szCs w:val="24"/>
        </w:rPr>
        <w:t>Рудницкая</w:t>
      </w:r>
      <w:proofErr w:type="spellEnd"/>
      <w:r w:rsidRPr="00545C81">
        <w:rPr>
          <w:rFonts w:ascii="Times New Roman" w:hAnsi="Times New Roman"/>
          <w:sz w:val="24"/>
          <w:szCs w:val="24"/>
        </w:rPr>
        <w:t xml:space="preserve"> С.Ю., Морозова А.Г., </w:t>
      </w:r>
      <w:proofErr w:type="spellStart"/>
      <w:r w:rsidRPr="00545C81">
        <w:rPr>
          <w:rFonts w:ascii="Times New Roman" w:hAnsi="Times New Roman"/>
          <w:sz w:val="24"/>
          <w:szCs w:val="24"/>
        </w:rPr>
        <w:t>Аюпова</w:t>
      </w:r>
      <w:proofErr w:type="spellEnd"/>
      <w:r w:rsidRPr="00545C81">
        <w:rPr>
          <w:rFonts w:ascii="Times New Roman" w:hAnsi="Times New Roman"/>
          <w:sz w:val="24"/>
          <w:szCs w:val="24"/>
        </w:rPr>
        <w:t xml:space="preserve"> Я.</w:t>
      </w:r>
      <w:proofErr w:type="gramStart"/>
      <w:r w:rsidRPr="00545C81">
        <w:rPr>
          <w:rFonts w:ascii="Times New Roman" w:hAnsi="Times New Roman"/>
          <w:sz w:val="24"/>
          <w:szCs w:val="24"/>
        </w:rPr>
        <w:t>Г.</w:t>
      </w:r>
      <w:proofErr w:type="gramEnd"/>
      <w:r w:rsidRPr="00545C81">
        <w:rPr>
          <w:rFonts w:ascii="Times New Roman" w:hAnsi="Times New Roman"/>
          <w:sz w:val="24"/>
          <w:szCs w:val="24"/>
        </w:rPr>
        <w:t xml:space="preserve"> Несмотря на достаточно высокий качественный показатель, в каждом классе наблюдается снижение от класса к классу, об этом говорим ежегодно. </w:t>
      </w:r>
    </w:p>
    <w:p w:rsidR="003662BC" w:rsidRPr="00545C81" w:rsidRDefault="003662BC" w:rsidP="00FC4D17">
      <w:pPr>
        <w:spacing w:after="0" w:line="240" w:lineRule="auto"/>
        <w:ind w:firstLine="708"/>
        <w:jc w:val="both"/>
        <w:rPr>
          <w:rFonts w:ascii="Times New Roman" w:hAnsi="Times New Roman"/>
          <w:sz w:val="24"/>
          <w:szCs w:val="24"/>
        </w:rPr>
      </w:pPr>
      <w:r w:rsidRPr="00545C81">
        <w:rPr>
          <w:rFonts w:ascii="Times New Roman" w:hAnsi="Times New Roman"/>
          <w:sz w:val="24"/>
          <w:szCs w:val="24"/>
        </w:rPr>
        <w:t>Кроме этого на первом уровне обучения имеется резерв – 15 учащихся имеют по одной отметке «удовлетворительно» - в основном по предметам: английский язык, математика, единично по  русскому языку.</w:t>
      </w:r>
    </w:p>
    <w:p w:rsidR="003662BC" w:rsidRPr="00545C81" w:rsidRDefault="003662BC" w:rsidP="00FC4D17">
      <w:pPr>
        <w:spacing w:after="0" w:line="240" w:lineRule="auto"/>
        <w:jc w:val="both"/>
        <w:rPr>
          <w:rFonts w:ascii="Times New Roman" w:hAnsi="Times New Roman"/>
          <w:sz w:val="24"/>
          <w:szCs w:val="24"/>
        </w:rPr>
      </w:pPr>
    </w:p>
    <w:p w:rsidR="003662BC" w:rsidRPr="00545C81" w:rsidRDefault="003662BC" w:rsidP="00FC4D17">
      <w:pPr>
        <w:spacing w:after="0" w:line="240" w:lineRule="auto"/>
        <w:rPr>
          <w:rFonts w:ascii="Times New Roman" w:hAnsi="Times New Roman"/>
          <w:i/>
          <w:sz w:val="24"/>
          <w:szCs w:val="24"/>
        </w:rPr>
      </w:pPr>
      <w:r w:rsidRPr="00545C81">
        <w:rPr>
          <w:rFonts w:ascii="Times New Roman" w:hAnsi="Times New Roman"/>
          <w:i/>
          <w:sz w:val="24"/>
          <w:szCs w:val="24"/>
        </w:rPr>
        <w:t>Анализ успеваемости по русскому языку</w:t>
      </w:r>
    </w:p>
    <w:tbl>
      <w:tblPr>
        <w:tblStyle w:val="a6"/>
        <w:tblW w:w="0" w:type="auto"/>
        <w:tblLook w:val="04A0"/>
      </w:tblPr>
      <w:tblGrid>
        <w:gridCol w:w="2410"/>
        <w:gridCol w:w="4342"/>
        <w:gridCol w:w="3385"/>
      </w:tblGrid>
      <w:tr w:rsidR="003662BC" w:rsidRPr="00545C81" w:rsidTr="00D64448">
        <w:tc>
          <w:tcPr>
            <w:tcW w:w="2449" w:type="dxa"/>
          </w:tcPr>
          <w:p w:rsidR="003662BC" w:rsidRPr="00545C81" w:rsidRDefault="003662BC" w:rsidP="00FC4D17">
            <w:pPr>
              <w:jc w:val="both"/>
              <w:rPr>
                <w:rFonts w:ascii="Times New Roman" w:hAnsi="Times New Roman"/>
                <w:sz w:val="24"/>
                <w:szCs w:val="24"/>
              </w:rPr>
            </w:pPr>
            <w:r w:rsidRPr="00545C81">
              <w:rPr>
                <w:rFonts w:ascii="Times New Roman" w:hAnsi="Times New Roman"/>
                <w:sz w:val="24"/>
                <w:szCs w:val="24"/>
              </w:rPr>
              <w:t>Учебный год</w:t>
            </w:r>
          </w:p>
        </w:tc>
        <w:tc>
          <w:tcPr>
            <w:tcW w:w="4487"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2014-2015</w:t>
            </w:r>
          </w:p>
        </w:tc>
        <w:tc>
          <w:tcPr>
            <w:tcW w:w="3484"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2015-2016</w:t>
            </w:r>
          </w:p>
        </w:tc>
      </w:tr>
      <w:tr w:rsidR="003662BC" w:rsidRPr="00545C81" w:rsidTr="00D64448">
        <w:tc>
          <w:tcPr>
            <w:tcW w:w="2449" w:type="dxa"/>
          </w:tcPr>
          <w:p w:rsidR="003662BC" w:rsidRPr="00545C81" w:rsidRDefault="003662BC" w:rsidP="00FC4D17">
            <w:pPr>
              <w:jc w:val="both"/>
              <w:rPr>
                <w:rFonts w:ascii="Times New Roman" w:hAnsi="Times New Roman"/>
                <w:sz w:val="24"/>
                <w:szCs w:val="24"/>
              </w:rPr>
            </w:pPr>
            <w:r w:rsidRPr="00545C81">
              <w:rPr>
                <w:rFonts w:ascii="Times New Roman" w:hAnsi="Times New Roman"/>
                <w:sz w:val="24"/>
                <w:szCs w:val="24"/>
              </w:rPr>
              <w:t>Всего учащихся</w:t>
            </w:r>
          </w:p>
        </w:tc>
        <w:tc>
          <w:tcPr>
            <w:tcW w:w="4487"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286 + (73 – 1классы)</w:t>
            </w:r>
          </w:p>
        </w:tc>
        <w:tc>
          <w:tcPr>
            <w:tcW w:w="3484"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270 + (100 – 1классы)</w:t>
            </w:r>
          </w:p>
        </w:tc>
      </w:tr>
      <w:tr w:rsidR="003662BC" w:rsidRPr="00545C81" w:rsidTr="00D64448">
        <w:tc>
          <w:tcPr>
            <w:tcW w:w="2449" w:type="dxa"/>
          </w:tcPr>
          <w:p w:rsidR="003662BC" w:rsidRPr="00545C81" w:rsidRDefault="003662BC" w:rsidP="00FC4D17">
            <w:pPr>
              <w:jc w:val="both"/>
              <w:rPr>
                <w:rFonts w:ascii="Times New Roman" w:hAnsi="Times New Roman"/>
                <w:sz w:val="24"/>
                <w:szCs w:val="24"/>
              </w:rPr>
            </w:pPr>
            <w:r w:rsidRPr="00545C81">
              <w:rPr>
                <w:rFonts w:ascii="Times New Roman" w:hAnsi="Times New Roman"/>
                <w:sz w:val="24"/>
                <w:szCs w:val="24"/>
              </w:rPr>
              <w:t>Успевают на «4» и «5»</w:t>
            </w:r>
          </w:p>
        </w:tc>
        <w:tc>
          <w:tcPr>
            <w:tcW w:w="4487"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(191 учащихся)</w:t>
            </w:r>
          </w:p>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66,9%</w:t>
            </w:r>
          </w:p>
        </w:tc>
        <w:tc>
          <w:tcPr>
            <w:tcW w:w="3484"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(183 учащихся)</w:t>
            </w:r>
          </w:p>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67,5%</w:t>
            </w:r>
          </w:p>
        </w:tc>
      </w:tr>
      <w:tr w:rsidR="003662BC" w:rsidRPr="00545C81" w:rsidTr="00D64448">
        <w:tc>
          <w:tcPr>
            <w:tcW w:w="2449" w:type="dxa"/>
          </w:tcPr>
          <w:p w:rsidR="003662BC" w:rsidRPr="00545C81" w:rsidRDefault="003662BC" w:rsidP="00FC4D17">
            <w:pPr>
              <w:jc w:val="both"/>
              <w:rPr>
                <w:rFonts w:ascii="Times New Roman" w:hAnsi="Times New Roman"/>
                <w:sz w:val="24"/>
                <w:szCs w:val="24"/>
              </w:rPr>
            </w:pPr>
            <w:r w:rsidRPr="00545C81">
              <w:rPr>
                <w:rFonts w:ascii="Times New Roman" w:hAnsi="Times New Roman"/>
                <w:sz w:val="24"/>
                <w:szCs w:val="24"/>
              </w:rPr>
              <w:t>Абсолютная успеваемость</w:t>
            </w:r>
          </w:p>
        </w:tc>
        <w:tc>
          <w:tcPr>
            <w:tcW w:w="4487"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100</w:t>
            </w:r>
          </w:p>
        </w:tc>
        <w:tc>
          <w:tcPr>
            <w:tcW w:w="3484"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100</w:t>
            </w:r>
          </w:p>
        </w:tc>
      </w:tr>
    </w:tbl>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     По сравнению с прошлым годом наблюдается повышение качественной успеваемости на 0,6%. Учителя начальных классов постоянно проводят систематическую работу по ликвидации пробелов, занимаются дополнительно. </w:t>
      </w: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    Проблема формирования навыков грамотной письменной речи и письма на сегодняшний день остается одной из главных проблем, стоящих перед начальной школой.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 и тесная связь с методическим объединением учителей словесности. </w:t>
      </w:r>
    </w:p>
    <w:p w:rsidR="00914865" w:rsidRPr="00545C81" w:rsidRDefault="00914865" w:rsidP="00FC4D17">
      <w:pPr>
        <w:spacing w:after="0" w:line="240" w:lineRule="auto"/>
        <w:jc w:val="both"/>
        <w:rPr>
          <w:rFonts w:ascii="Times New Roman" w:hAnsi="Times New Roman"/>
          <w:b/>
          <w:bCs/>
          <w:i/>
          <w:iCs/>
          <w:sz w:val="24"/>
          <w:szCs w:val="24"/>
        </w:rPr>
      </w:pP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b/>
          <w:bCs/>
          <w:i/>
          <w:iCs/>
          <w:sz w:val="24"/>
          <w:szCs w:val="24"/>
        </w:rPr>
        <w:t>Рекомендации:</w:t>
      </w: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В целях повышения грамотности учащихся 1 ступени обучения необходимо: </w:t>
      </w:r>
    </w:p>
    <w:p w:rsidR="003662BC" w:rsidRPr="00545C81" w:rsidRDefault="003335CF" w:rsidP="00FC4D17">
      <w:pPr>
        <w:numPr>
          <w:ilvl w:val="0"/>
          <w:numId w:val="9"/>
        </w:numPr>
        <w:spacing w:before="100" w:beforeAutospacing="1" w:after="0" w:line="240" w:lineRule="auto"/>
        <w:jc w:val="both"/>
        <w:rPr>
          <w:rFonts w:ascii="Times New Roman" w:hAnsi="Times New Roman"/>
          <w:sz w:val="24"/>
          <w:szCs w:val="24"/>
        </w:rPr>
      </w:pPr>
      <w:r>
        <w:rPr>
          <w:rFonts w:ascii="Times New Roman" w:hAnsi="Times New Roman"/>
          <w:sz w:val="24"/>
          <w:szCs w:val="24"/>
        </w:rPr>
        <w:t>Повы</w:t>
      </w:r>
      <w:r w:rsidR="003662BC" w:rsidRPr="00545C81">
        <w:rPr>
          <w:rFonts w:ascii="Times New Roman" w:hAnsi="Times New Roman"/>
          <w:sz w:val="24"/>
          <w:szCs w:val="24"/>
        </w:rPr>
        <w:t>сить результативность работы по совершенствованию у учащихся навыков чтения и письма;</w:t>
      </w:r>
    </w:p>
    <w:p w:rsidR="003662BC" w:rsidRPr="00545C81" w:rsidRDefault="003662BC" w:rsidP="00FC4D17">
      <w:pPr>
        <w:numPr>
          <w:ilvl w:val="0"/>
          <w:numId w:val="9"/>
        </w:numPr>
        <w:spacing w:before="100" w:beforeAutospacing="1" w:after="0" w:line="240" w:lineRule="auto"/>
        <w:jc w:val="both"/>
        <w:rPr>
          <w:rFonts w:ascii="Times New Roman" w:hAnsi="Times New Roman"/>
          <w:sz w:val="24"/>
          <w:szCs w:val="24"/>
        </w:rPr>
      </w:pPr>
      <w:r w:rsidRPr="00545C81">
        <w:rPr>
          <w:rFonts w:ascii="Times New Roman" w:hAnsi="Times New Roman"/>
          <w:sz w:val="24"/>
          <w:szCs w:val="24"/>
        </w:rPr>
        <w:t>Добиваться прочного усвоения учащимися теоретического материала и умения связывать теорию с практикой;</w:t>
      </w:r>
    </w:p>
    <w:p w:rsidR="003662BC" w:rsidRPr="00545C81" w:rsidRDefault="003662BC" w:rsidP="00FC4D17">
      <w:pPr>
        <w:numPr>
          <w:ilvl w:val="0"/>
          <w:numId w:val="9"/>
        </w:numPr>
        <w:spacing w:before="100" w:beforeAutospacing="1" w:after="0" w:line="240" w:lineRule="auto"/>
        <w:jc w:val="both"/>
        <w:rPr>
          <w:rFonts w:ascii="Times New Roman" w:hAnsi="Times New Roman"/>
          <w:sz w:val="24"/>
          <w:szCs w:val="24"/>
        </w:rPr>
      </w:pPr>
      <w:r w:rsidRPr="00545C81">
        <w:rPr>
          <w:rFonts w:ascii="Times New Roman" w:hAnsi="Times New Roman"/>
          <w:sz w:val="24"/>
          <w:szCs w:val="24"/>
        </w:rPr>
        <w:t>Систематически осуществлять работу над ошибками, довести до сведения учащихся и родителей алгоритм работы над каждой орфограммой;</w:t>
      </w:r>
    </w:p>
    <w:p w:rsidR="003662BC" w:rsidRPr="00545C81" w:rsidRDefault="003662BC" w:rsidP="00FC4D17">
      <w:pPr>
        <w:pStyle w:val="a3"/>
        <w:spacing w:after="0" w:line="240" w:lineRule="auto"/>
        <w:jc w:val="both"/>
        <w:rPr>
          <w:rFonts w:ascii="Times New Roman" w:hAnsi="Times New Roman"/>
          <w:i/>
          <w:sz w:val="24"/>
          <w:szCs w:val="24"/>
        </w:rPr>
      </w:pPr>
    </w:p>
    <w:p w:rsidR="003662BC" w:rsidRDefault="003662BC" w:rsidP="00FC4D17">
      <w:pPr>
        <w:spacing w:after="0" w:line="240" w:lineRule="auto"/>
        <w:jc w:val="center"/>
        <w:rPr>
          <w:rFonts w:ascii="Times New Roman" w:hAnsi="Times New Roman"/>
          <w:i/>
          <w:sz w:val="24"/>
          <w:szCs w:val="24"/>
        </w:rPr>
      </w:pPr>
      <w:r w:rsidRPr="00545C81">
        <w:rPr>
          <w:rFonts w:ascii="Times New Roman" w:hAnsi="Times New Roman"/>
          <w:i/>
          <w:sz w:val="24"/>
          <w:szCs w:val="24"/>
        </w:rPr>
        <w:lastRenderedPageBreak/>
        <w:t>Анализ успеваемости по литературе</w:t>
      </w:r>
    </w:p>
    <w:p w:rsidR="004B64F5" w:rsidRPr="00545C81" w:rsidRDefault="004B64F5" w:rsidP="00FC4D17">
      <w:pPr>
        <w:spacing w:after="0" w:line="240" w:lineRule="auto"/>
        <w:jc w:val="center"/>
        <w:rPr>
          <w:rFonts w:ascii="Times New Roman" w:hAnsi="Times New Roman"/>
          <w:i/>
          <w:sz w:val="24"/>
          <w:szCs w:val="24"/>
        </w:rPr>
      </w:pPr>
    </w:p>
    <w:tbl>
      <w:tblPr>
        <w:tblStyle w:val="a6"/>
        <w:tblW w:w="0" w:type="auto"/>
        <w:tblLook w:val="04A0"/>
      </w:tblPr>
      <w:tblGrid>
        <w:gridCol w:w="2410"/>
        <w:gridCol w:w="4342"/>
        <w:gridCol w:w="3385"/>
      </w:tblGrid>
      <w:tr w:rsidR="003662BC" w:rsidRPr="00545C81" w:rsidTr="00D64448">
        <w:tc>
          <w:tcPr>
            <w:tcW w:w="2449" w:type="dxa"/>
          </w:tcPr>
          <w:p w:rsidR="003662BC" w:rsidRPr="00545C81" w:rsidRDefault="003662BC" w:rsidP="00FC4D17">
            <w:pPr>
              <w:jc w:val="both"/>
              <w:rPr>
                <w:rFonts w:ascii="Times New Roman" w:hAnsi="Times New Roman"/>
                <w:sz w:val="24"/>
                <w:szCs w:val="24"/>
              </w:rPr>
            </w:pPr>
            <w:r w:rsidRPr="00545C81">
              <w:rPr>
                <w:rFonts w:ascii="Times New Roman" w:hAnsi="Times New Roman"/>
                <w:sz w:val="24"/>
                <w:szCs w:val="24"/>
              </w:rPr>
              <w:t>Учебный год</w:t>
            </w:r>
          </w:p>
        </w:tc>
        <w:tc>
          <w:tcPr>
            <w:tcW w:w="4487"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2014-2015</w:t>
            </w:r>
          </w:p>
        </w:tc>
        <w:tc>
          <w:tcPr>
            <w:tcW w:w="3484"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2015-2016</w:t>
            </w:r>
          </w:p>
        </w:tc>
      </w:tr>
      <w:tr w:rsidR="003662BC" w:rsidRPr="00545C81" w:rsidTr="00D64448">
        <w:tc>
          <w:tcPr>
            <w:tcW w:w="2449" w:type="dxa"/>
          </w:tcPr>
          <w:p w:rsidR="003662BC" w:rsidRPr="00545C81" w:rsidRDefault="003662BC" w:rsidP="00FC4D17">
            <w:pPr>
              <w:jc w:val="both"/>
              <w:rPr>
                <w:rFonts w:ascii="Times New Roman" w:hAnsi="Times New Roman"/>
                <w:sz w:val="24"/>
                <w:szCs w:val="24"/>
              </w:rPr>
            </w:pPr>
            <w:r w:rsidRPr="00545C81">
              <w:rPr>
                <w:rFonts w:ascii="Times New Roman" w:hAnsi="Times New Roman"/>
                <w:sz w:val="24"/>
                <w:szCs w:val="24"/>
              </w:rPr>
              <w:t>Всего учащихся</w:t>
            </w:r>
          </w:p>
        </w:tc>
        <w:tc>
          <w:tcPr>
            <w:tcW w:w="4487"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286 + (73 – 1классы)</w:t>
            </w:r>
          </w:p>
        </w:tc>
        <w:tc>
          <w:tcPr>
            <w:tcW w:w="3484"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270 + (100 – 1классы)</w:t>
            </w:r>
          </w:p>
        </w:tc>
      </w:tr>
      <w:tr w:rsidR="003662BC" w:rsidRPr="00545C81" w:rsidTr="00D64448">
        <w:tc>
          <w:tcPr>
            <w:tcW w:w="2449" w:type="dxa"/>
          </w:tcPr>
          <w:p w:rsidR="003662BC" w:rsidRPr="00545C81" w:rsidRDefault="003662BC" w:rsidP="00FC4D17">
            <w:pPr>
              <w:jc w:val="both"/>
              <w:rPr>
                <w:rFonts w:ascii="Times New Roman" w:hAnsi="Times New Roman"/>
                <w:sz w:val="24"/>
                <w:szCs w:val="24"/>
              </w:rPr>
            </w:pPr>
            <w:r w:rsidRPr="00545C81">
              <w:rPr>
                <w:rFonts w:ascii="Times New Roman" w:hAnsi="Times New Roman"/>
                <w:sz w:val="24"/>
                <w:szCs w:val="24"/>
              </w:rPr>
              <w:t>Успевают на «</w:t>
            </w:r>
            <w:r w:rsidR="00C652A3">
              <w:rPr>
                <w:rFonts w:ascii="Times New Roman" w:hAnsi="Times New Roman"/>
                <w:sz w:val="24"/>
                <w:szCs w:val="24"/>
              </w:rPr>
              <w:t>з</w:t>
            </w:r>
            <w:proofErr w:type="gramStart"/>
            <w:r w:rsidRPr="00545C81">
              <w:rPr>
                <w:rFonts w:ascii="Times New Roman" w:hAnsi="Times New Roman"/>
                <w:sz w:val="24"/>
                <w:szCs w:val="24"/>
              </w:rPr>
              <w:t>4</w:t>
            </w:r>
            <w:proofErr w:type="gramEnd"/>
            <w:r w:rsidRPr="00545C81">
              <w:rPr>
                <w:rFonts w:ascii="Times New Roman" w:hAnsi="Times New Roman"/>
                <w:sz w:val="24"/>
                <w:szCs w:val="24"/>
              </w:rPr>
              <w:t>» и «5»</w:t>
            </w:r>
          </w:p>
        </w:tc>
        <w:tc>
          <w:tcPr>
            <w:tcW w:w="4487"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(244 учащихся)</w:t>
            </w:r>
          </w:p>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85,3%</w:t>
            </w:r>
          </w:p>
        </w:tc>
        <w:tc>
          <w:tcPr>
            <w:tcW w:w="3484"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(227 учащихся)</w:t>
            </w:r>
          </w:p>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85,4%</w:t>
            </w:r>
          </w:p>
        </w:tc>
      </w:tr>
      <w:tr w:rsidR="003662BC" w:rsidRPr="00545C81" w:rsidTr="00D64448">
        <w:tc>
          <w:tcPr>
            <w:tcW w:w="2449" w:type="dxa"/>
          </w:tcPr>
          <w:p w:rsidR="003662BC" w:rsidRPr="00545C81" w:rsidRDefault="003662BC" w:rsidP="00FC4D17">
            <w:pPr>
              <w:jc w:val="both"/>
              <w:rPr>
                <w:rFonts w:ascii="Times New Roman" w:hAnsi="Times New Roman"/>
                <w:sz w:val="24"/>
                <w:szCs w:val="24"/>
              </w:rPr>
            </w:pPr>
            <w:r w:rsidRPr="00545C81">
              <w:rPr>
                <w:rFonts w:ascii="Times New Roman" w:hAnsi="Times New Roman"/>
                <w:sz w:val="24"/>
                <w:szCs w:val="24"/>
              </w:rPr>
              <w:t>Абсолютная успеваемость</w:t>
            </w:r>
          </w:p>
        </w:tc>
        <w:tc>
          <w:tcPr>
            <w:tcW w:w="4487"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100</w:t>
            </w:r>
          </w:p>
        </w:tc>
        <w:tc>
          <w:tcPr>
            <w:tcW w:w="3484"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100</w:t>
            </w:r>
          </w:p>
        </w:tc>
      </w:tr>
    </w:tbl>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        По сравнению с прошлым годом наблюдается повышение качества обучения на 0,1%. Учителям начальных классов приходится решать много проблем, а самая главная – дети не хотят читать, родители не заставляют читать дома, ребята не посещают библиотеки.</w:t>
      </w: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       В начальном звене сокращено количество часов уроков литературного чтения. На уроках недостаточно времени для отработки техники чтения: приходится работать над пересказом, над развитием речи, выполнять творческие задания и анализировать произведения.</w:t>
      </w:r>
    </w:p>
    <w:p w:rsidR="000F083B"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      Единственный выход – дополнительные занятия после уроков и убеждение родителей в том, что без осознанного беглого чтение невозможен хороший результат по другим учебным предметам.</w:t>
      </w:r>
    </w:p>
    <w:p w:rsidR="000F083B"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b/>
          <w:bCs/>
          <w:i/>
          <w:iCs/>
          <w:sz w:val="24"/>
          <w:szCs w:val="24"/>
        </w:rPr>
        <w:t>Рекомендации:</w:t>
      </w:r>
    </w:p>
    <w:p w:rsidR="000F083B"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В целях ликвидации и предупреждения пробелов по составляющим техники чтения необходимо: </w:t>
      </w:r>
    </w:p>
    <w:p w:rsidR="003662BC" w:rsidRPr="00545C81" w:rsidRDefault="003662BC" w:rsidP="00FC4D17">
      <w:pPr>
        <w:pStyle w:val="a3"/>
        <w:numPr>
          <w:ilvl w:val="0"/>
          <w:numId w:val="10"/>
        </w:numPr>
        <w:spacing w:after="0" w:line="240" w:lineRule="auto"/>
        <w:jc w:val="both"/>
        <w:rPr>
          <w:rFonts w:ascii="Times New Roman" w:hAnsi="Times New Roman"/>
          <w:sz w:val="24"/>
          <w:szCs w:val="24"/>
        </w:rPr>
      </w:pPr>
      <w:r w:rsidRPr="00545C81">
        <w:rPr>
          <w:rFonts w:ascii="Times New Roman" w:hAnsi="Times New Roman"/>
          <w:sz w:val="24"/>
          <w:szCs w:val="24"/>
        </w:rPr>
        <w:t xml:space="preserve">Регулярно проводить индивидуальный </w:t>
      </w:r>
      <w:proofErr w:type="gramStart"/>
      <w:r w:rsidRPr="00545C81">
        <w:rPr>
          <w:rFonts w:ascii="Times New Roman" w:hAnsi="Times New Roman"/>
          <w:sz w:val="24"/>
          <w:szCs w:val="24"/>
        </w:rPr>
        <w:t>контроль за</w:t>
      </w:r>
      <w:proofErr w:type="gramEnd"/>
      <w:r w:rsidRPr="00545C81">
        <w:rPr>
          <w:rFonts w:ascii="Times New Roman" w:hAnsi="Times New Roman"/>
          <w:sz w:val="24"/>
          <w:szCs w:val="24"/>
        </w:rPr>
        <w:t xml:space="preserve"> ходом формирования у учащихся технической стороны чтения;</w:t>
      </w:r>
    </w:p>
    <w:p w:rsidR="003662BC" w:rsidRPr="00545C81" w:rsidRDefault="003662BC" w:rsidP="00FC4D17">
      <w:pPr>
        <w:numPr>
          <w:ilvl w:val="0"/>
          <w:numId w:val="10"/>
        </w:numPr>
        <w:spacing w:before="100" w:beforeAutospacing="1" w:after="0" w:line="240" w:lineRule="auto"/>
        <w:jc w:val="both"/>
        <w:rPr>
          <w:rFonts w:ascii="Times New Roman" w:hAnsi="Times New Roman"/>
          <w:sz w:val="24"/>
          <w:szCs w:val="24"/>
        </w:rPr>
      </w:pPr>
      <w:r w:rsidRPr="00545C81">
        <w:rPr>
          <w:rFonts w:ascii="Times New Roman" w:hAnsi="Times New Roman"/>
          <w:sz w:val="24"/>
          <w:szCs w:val="24"/>
        </w:rPr>
        <w:t>Вести строгий учет пробелов, наглядно отражать динамику овладения учащимися приемов чтения;</w:t>
      </w:r>
    </w:p>
    <w:p w:rsidR="003662BC" w:rsidRPr="00545C81" w:rsidRDefault="003662BC" w:rsidP="00FC4D17">
      <w:pPr>
        <w:numPr>
          <w:ilvl w:val="0"/>
          <w:numId w:val="10"/>
        </w:numPr>
        <w:spacing w:before="100" w:beforeAutospacing="1" w:after="0" w:line="240" w:lineRule="auto"/>
        <w:jc w:val="both"/>
        <w:rPr>
          <w:rFonts w:ascii="Times New Roman" w:hAnsi="Times New Roman"/>
          <w:sz w:val="24"/>
          <w:szCs w:val="24"/>
        </w:rPr>
      </w:pPr>
      <w:r w:rsidRPr="00545C81">
        <w:rPr>
          <w:rFonts w:ascii="Times New Roman" w:hAnsi="Times New Roman"/>
          <w:sz w:val="24"/>
          <w:szCs w:val="24"/>
        </w:rPr>
        <w:t xml:space="preserve">Добиваться осуществления регулярного </w:t>
      </w:r>
      <w:proofErr w:type="gramStart"/>
      <w:r w:rsidRPr="00545C81">
        <w:rPr>
          <w:rFonts w:ascii="Times New Roman" w:hAnsi="Times New Roman"/>
          <w:sz w:val="24"/>
          <w:szCs w:val="24"/>
        </w:rPr>
        <w:t>контроля за</w:t>
      </w:r>
      <w:proofErr w:type="gramEnd"/>
      <w:r w:rsidRPr="00545C81">
        <w:rPr>
          <w:rFonts w:ascii="Times New Roman" w:hAnsi="Times New Roman"/>
          <w:sz w:val="24"/>
          <w:szCs w:val="24"/>
        </w:rPr>
        <w:t xml:space="preserve"> чтением учащихся дома, обсуждения прочитанного, а также оценке прочитанного самими учащимися;</w:t>
      </w:r>
    </w:p>
    <w:p w:rsidR="003662BC" w:rsidRDefault="003662BC" w:rsidP="00FC4D17">
      <w:pPr>
        <w:numPr>
          <w:ilvl w:val="0"/>
          <w:numId w:val="10"/>
        </w:numPr>
        <w:spacing w:before="100" w:beforeAutospacing="1" w:after="0" w:line="240" w:lineRule="auto"/>
        <w:jc w:val="both"/>
        <w:rPr>
          <w:rFonts w:ascii="Times New Roman" w:hAnsi="Times New Roman"/>
          <w:sz w:val="24"/>
          <w:szCs w:val="24"/>
        </w:rPr>
      </w:pPr>
      <w:r w:rsidRPr="00545C81">
        <w:rPr>
          <w:rFonts w:ascii="Times New Roman" w:hAnsi="Times New Roman"/>
          <w:sz w:val="24"/>
          <w:szCs w:val="24"/>
        </w:rPr>
        <w:t>На уроках чтения больше внимания уделять применению различных методик, способствующих повышению техники чтения, такие как “чтение с карандашом”, “чтение по линейке”, “жужжащее” чтение (в течение3-5 минут в начале каждого урока), чтение “парами”, “по цепочке”, “по ролям”, выборочное чтение и т.п.</w:t>
      </w:r>
    </w:p>
    <w:p w:rsidR="004B64F5" w:rsidRPr="00545C81" w:rsidRDefault="004B64F5" w:rsidP="004B64F5">
      <w:pPr>
        <w:spacing w:before="100" w:beforeAutospacing="1" w:after="0" w:line="240" w:lineRule="auto"/>
        <w:ind w:left="720"/>
        <w:jc w:val="both"/>
        <w:rPr>
          <w:rFonts w:ascii="Times New Roman" w:hAnsi="Times New Roman"/>
          <w:sz w:val="24"/>
          <w:szCs w:val="24"/>
        </w:rPr>
      </w:pPr>
    </w:p>
    <w:p w:rsidR="003662BC" w:rsidRDefault="003662BC" w:rsidP="00FC4D17">
      <w:pPr>
        <w:spacing w:after="0" w:line="240" w:lineRule="auto"/>
        <w:rPr>
          <w:rFonts w:ascii="Times New Roman" w:hAnsi="Times New Roman"/>
          <w:i/>
          <w:sz w:val="24"/>
          <w:szCs w:val="24"/>
        </w:rPr>
      </w:pPr>
      <w:r w:rsidRPr="00545C81">
        <w:rPr>
          <w:rFonts w:ascii="Times New Roman" w:hAnsi="Times New Roman"/>
          <w:i/>
          <w:sz w:val="24"/>
          <w:szCs w:val="24"/>
        </w:rPr>
        <w:t>Анализ успеваемости по математике</w:t>
      </w:r>
    </w:p>
    <w:p w:rsidR="004B64F5" w:rsidRPr="00545C81" w:rsidRDefault="004B64F5" w:rsidP="00FC4D17">
      <w:pPr>
        <w:spacing w:after="0" w:line="240" w:lineRule="auto"/>
        <w:rPr>
          <w:rFonts w:ascii="Times New Roman" w:hAnsi="Times New Roman"/>
          <w:i/>
          <w:sz w:val="24"/>
          <w:szCs w:val="24"/>
        </w:rPr>
      </w:pPr>
    </w:p>
    <w:tbl>
      <w:tblPr>
        <w:tblStyle w:val="a6"/>
        <w:tblW w:w="0" w:type="auto"/>
        <w:tblLook w:val="04A0"/>
      </w:tblPr>
      <w:tblGrid>
        <w:gridCol w:w="2410"/>
        <w:gridCol w:w="4342"/>
        <w:gridCol w:w="3385"/>
      </w:tblGrid>
      <w:tr w:rsidR="003662BC" w:rsidRPr="00545C81" w:rsidTr="00D64448">
        <w:tc>
          <w:tcPr>
            <w:tcW w:w="2449" w:type="dxa"/>
          </w:tcPr>
          <w:p w:rsidR="003662BC" w:rsidRPr="00545C81" w:rsidRDefault="003662BC" w:rsidP="00FC4D17">
            <w:pPr>
              <w:jc w:val="both"/>
              <w:rPr>
                <w:rFonts w:ascii="Times New Roman" w:hAnsi="Times New Roman"/>
                <w:sz w:val="24"/>
                <w:szCs w:val="24"/>
              </w:rPr>
            </w:pPr>
            <w:r w:rsidRPr="00545C81">
              <w:rPr>
                <w:rFonts w:ascii="Times New Roman" w:hAnsi="Times New Roman"/>
                <w:sz w:val="24"/>
                <w:szCs w:val="24"/>
              </w:rPr>
              <w:t>Учебный год</w:t>
            </w:r>
          </w:p>
        </w:tc>
        <w:tc>
          <w:tcPr>
            <w:tcW w:w="4487"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2014-2015</w:t>
            </w:r>
          </w:p>
        </w:tc>
        <w:tc>
          <w:tcPr>
            <w:tcW w:w="3484"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2015-2016</w:t>
            </w:r>
          </w:p>
        </w:tc>
      </w:tr>
      <w:tr w:rsidR="003662BC" w:rsidRPr="00545C81" w:rsidTr="00D64448">
        <w:tc>
          <w:tcPr>
            <w:tcW w:w="2449" w:type="dxa"/>
          </w:tcPr>
          <w:p w:rsidR="003662BC" w:rsidRPr="00545C81" w:rsidRDefault="003662BC" w:rsidP="00FC4D17">
            <w:pPr>
              <w:jc w:val="both"/>
              <w:rPr>
                <w:rFonts w:ascii="Times New Roman" w:hAnsi="Times New Roman"/>
                <w:sz w:val="24"/>
                <w:szCs w:val="24"/>
              </w:rPr>
            </w:pPr>
            <w:r w:rsidRPr="00545C81">
              <w:rPr>
                <w:rFonts w:ascii="Times New Roman" w:hAnsi="Times New Roman"/>
                <w:sz w:val="24"/>
                <w:szCs w:val="24"/>
              </w:rPr>
              <w:t>Всего учащихся</w:t>
            </w:r>
          </w:p>
        </w:tc>
        <w:tc>
          <w:tcPr>
            <w:tcW w:w="4487"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286 + (73 – 1классы)</w:t>
            </w:r>
          </w:p>
        </w:tc>
        <w:tc>
          <w:tcPr>
            <w:tcW w:w="3484"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270 + (100 – 1классы)</w:t>
            </w:r>
          </w:p>
        </w:tc>
      </w:tr>
      <w:tr w:rsidR="003662BC" w:rsidRPr="00545C81" w:rsidTr="00D64448">
        <w:tc>
          <w:tcPr>
            <w:tcW w:w="2449" w:type="dxa"/>
          </w:tcPr>
          <w:p w:rsidR="003662BC" w:rsidRPr="00545C81" w:rsidRDefault="003662BC" w:rsidP="00FC4D17">
            <w:pPr>
              <w:jc w:val="both"/>
              <w:rPr>
                <w:rFonts w:ascii="Times New Roman" w:hAnsi="Times New Roman"/>
                <w:sz w:val="24"/>
                <w:szCs w:val="24"/>
              </w:rPr>
            </w:pPr>
            <w:r w:rsidRPr="00545C81">
              <w:rPr>
                <w:rFonts w:ascii="Times New Roman" w:hAnsi="Times New Roman"/>
                <w:sz w:val="24"/>
                <w:szCs w:val="24"/>
              </w:rPr>
              <w:t>Успевают на «4» и «5»</w:t>
            </w:r>
          </w:p>
        </w:tc>
        <w:tc>
          <w:tcPr>
            <w:tcW w:w="4487"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(202 учащихся)</w:t>
            </w:r>
          </w:p>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70,7%</w:t>
            </w:r>
          </w:p>
        </w:tc>
        <w:tc>
          <w:tcPr>
            <w:tcW w:w="3484"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(189 учащихся)</w:t>
            </w:r>
          </w:p>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70,9%</w:t>
            </w:r>
          </w:p>
        </w:tc>
      </w:tr>
      <w:tr w:rsidR="003662BC" w:rsidRPr="00545C81" w:rsidTr="00D64448">
        <w:tc>
          <w:tcPr>
            <w:tcW w:w="2449" w:type="dxa"/>
          </w:tcPr>
          <w:p w:rsidR="003662BC" w:rsidRPr="00545C81" w:rsidRDefault="003662BC" w:rsidP="00FC4D17">
            <w:pPr>
              <w:jc w:val="both"/>
              <w:rPr>
                <w:rFonts w:ascii="Times New Roman" w:hAnsi="Times New Roman"/>
                <w:sz w:val="24"/>
                <w:szCs w:val="24"/>
              </w:rPr>
            </w:pPr>
            <w:r w:rsidRPr="00545C81">
              <w:rPr>
                <w:rFonts w:ascii="Times New Roman" w:hAnsi="Times New Roman"/>
                <w:sz w:val="24"/>
                <w:szCs w:val="24"/>
              </w:rPr>
              <w:t>Абсолютная успеваемость</w:t>
            </w:r>
          </w:p>
        </w:tc>
        <w:tc>
          <w:tcPr>
            <w:tcW w:w="4487"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100</w:t>
            </w:r>
          </w:p>
        </w:tc>
        <w:tc>
          <w:tcPr>
            <w:tcW w:w="3484"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100</w:t>
            </w:r>
          </w:p>
        </w:tc>
      </w:tr>
    </w:tbl>
    <w:p w:rsidR="004B64F5"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    </w:t>
      </w: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 По сравнению с прошлым годом наблюдается повышение качества обучения на 0,2%.</w:t>
      </w:r>
    </w:p>
    <w:p w:rsidR="000F083B"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 Проблема повышения уровня математической подготовки учащихся начальных </w:t>
      </w:r>
      <w:proofErr w:type="gramStart"/>
      <w:r w:rsidRPr="00545C81">
        <w:rPr>
          <w:rFonts w:ascii="Times New Roman" w:hAnsi="Times New Roman"/>
          <w:sz w:val="24"/>
          <w:szCs w:val="24"/>
        </w:rPr>
        <w:t>классов</w:t>
      </w:r>
      <w:proofErr w:type="gramEnd"/>
      <w:r w:rsidRPr="00545C81">
        <w:rPr>
          <w:rFonts w:ascii="Times New Roman" w:hAnsi="Times New Roman"/>
          <w:sz w:val="24"/>
          <w:szCs w:val="24"/>
        </w:rPr>
        <w:t xml:space="preserve"> как в плане развития, так и в плане формирования вычислительных навыков и умений решать задачи, остается важной для методического объединения и школы в ближайшее время.</w:t>
      </w:r>
    </w:p>
    <w:p w:rsidR="000F083B"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b/>
          <w:bCs/>
          <w:i/>
          <w:iCs/>
          <w:sz w:val="24"/>
          <w:szCs w:val="24"/>
        </w:rPr>
        <w:t>Рекомендации:</w:t>
      </w:r>
      <w:r w:rsidR="000F083B" w:rsidRPr="00545C81">
        <w:rPr>
          <w:rFonts w:ascii="Times New Roman" w:hAnsi="Times New Roman"/>
          <w:sz w:val="24"/>
          <w:szCs w:val="24"/>
        </w:rPr>
        <w:t xml:space="preserve"> </w:t>
      </w: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В целях повышения уровня математической подготовленности учащихся младших классов необходимо: </w:t>
      </w:r>
    </w:p>
    <w:p w:rsidR="003662BC" w:rsidRPr="00545C81" w:rsidRDefault="003662BC" w:rsidP="00FC4D17">
      <w:pPr>
        <w:numPr>
          <w:ilvl w:val="0"/>
          <w:numId w:val="11"/>
        </w:numPr>
        <w:spacing w:before="100" w:beforeAutospacing="1" w:after="0" w:line="240" w:lineRule="auto"/>
        <w:jc w:val="both"/>
        <w:rPr>
          <w:rFonts w:ascii="Times New Roman" w:hAnsi="Times New Roman"/>
          <w:sz w:val="24"/>
          <w:szCs w:val="24"/>
        </w:rPr>
      </w:pPr>
      <w:r w:rsidRPr="00545C81">
        <w:rPr>
          <w:rFonts w:ascii="Times New Roman" w:hAnsi="Times New Roman"/>
          <w:sz w:val="24"/>
          <w:szCs w:val="24"/>
        </w:rPr>
        <w:t>Повысить персональную ответственность каждого учителя за результат работы;</w:t>
      </w:r>
    </w:p>
    <w:p w:rsidR="003662BC" w:rsidRPr="00545C81" w:rsidRDefault="003662BC" w:rsidP="00FC4D17">
      <w:pPr>
        <w:numPr>
          <w:ilvl w:val="0"/>
          <w:numId w:val="11"/>
        </w:numPr>
        <w:spacing w:before="100" w:beforeAutospacing="1" w:after="0" w:line="240" w:lineRule="auto"/>
        <w:jc w:val="both"/>
        <w:rPr>
          <w:rFonts w:ascii="Times New Roman" w:hAnsi="Times New Roman"/>
          <w:sz w:val="24"/>
          <w:szCs w:val="24"/>
        </w:rPr>
      </w:pPr>
      <w:r w:rsidRPr="00545C81">
        <w:rPr>
          <w:rFonts w:ascii="Times New Roman" w:hAnsi="Times New Roman"/>
          <w:sz w:val="24"/>
          <w:szCs w:val="24"/>
        </w:rPr>
        <w:t>Добиваться прочного усвоения учащимися теоретического материала и умения связывать теорию с практикой;</w:t>
      </w:r>
    </w:p>
    <w:p w:rsidR="003662BC" w:rsidRPr="00545C81" w:rsidRDefault="003662BC" w:rsidP="00FC4D17">
      <w:pPr>
        <w:numPr>
          <w:ilvl w:val="0"/>
          <w:numId w:val="11"/>
        </w:numPr>
        <w:spacing w:before="100" w:beforeAutospacing="1" w:after="0" w:line="240" w:lineRule="auto"/>
        <w:jc w:val="both"/>
        <w:rPr>
          <w:rFonts w:ascii="Times New Roman" w:hAnsi="Times New Roman"/>
          <w:sz w:val="24"/>
          <w:szCs w:val="24"/>
        </w:rPr>
      </w:pPr>
      <w:r w:rsidRPr="00545C81">
        <w:rPr>
          <w:rFonts w:ascii="Times New Roman" w:hAnsi="Times New Roman"/>
          <w:sz w:val="24"/>
          <w:szCs w:val="24"/>
        </w:rPr>
        <w:t>Совершенствовать навыки решения всех типов задач.</w:t>
      </w:r>
    </w:p>
    <w:p w:rsidR="003662BC" w:rsidRPr="00545C81" w:rsidRDefault="003662BC" w:rsidP="00FC4D17">
      <w:pPr>
        <w:numPr>
          <w:ilvl w:val="0"/>
          <w:numId w:val="11"/>
        </w:numPr>
        <w:spacing w:before="100" w:beforeAutospacing="1" w:after="0" w:line="240" w:lineRule="auto"/>
        <w:jc w:val="both"/>
        <w:rPr>
          <w:rFonts w:ascii="Times New Roman" w:hAnsi="Times New Roman"/>
          <w:sz w:val="24"/>
          <w:szCs w:val="24"/>
        </w:rPr>
      </w:pPr>
      <w:r w:rsidRPr="00545C81">
        <w:rPr>
          <w:rFonts w:ascii="Times New Roman" w:hAnsi="Times New Roman"/>
          <w:sz w:val="24"/>
          <w:szCs w:val="24"/>
        </w:rPr>
        <w:lastRenderedPageBreak/>
        <w:t>Всем учителям начальных классов необходимо придерживаться следующего плана действий:</w:t>
      </w:r>
    </w:p>
    <w:p w:rsidR="003662BC" w:rsidRPr="00545C81" w:rsidRDefault="003662BC" w:rsidP="00FC4D17">
      <w:pPr>
        <w:pStyle w:val="a3"/>
        <w:numPr>
          <w:ilvl w:val="0"/>
          <w:numId w:val="12"/>
        </w:numPr>
        <w:spacing w:before="100" w:beforeAutospacing="1" w:after="0" w:line="240" w:lineRule="auto"/>
        <w:jc w:val="both"/>
        <w:rPr>
          <w:rFonts w:ascii="Times New Roman" w:hAnsi="Times New Roman"/>
          <w:sz w:val="24"/>
          <w:szCs w:val="24"/>
        </w:rPr>
      </w:pPr>
      <w:r w:rsidRPr="00545C81">
        <w:rPr>
          <w:rFonts w:ascii="Times New Roman" w:hAnsi="Times New Roman"/>
          <w:sz w:val="24"/>
          <w:szCs w:val="24"/>
        </w:rPr>
        <w:t>Тщательно отрабатывать с учащимися таблицу сложения чисел в пределах 10; 20, уделяя достаточно внимания формированию соответствующих вычислительных приемов, добиваясь знания таблицы каждым учащимся наизусть;</w:t>
      </w:r>
    </w:p>
    <w:p w:rsidR="003662BC" w:rsidRPr="00545C81" w:rsidRDefault="003662BC" w:rsidP="00FC4D17">
      <w:pPr>
        <w:pStyle w:val="a3"/>
        <w:numPr>
          <w:ilvl w:val="0"/>
          <w:numId w:val="12"/>
        </w:numPr>
        <w:spacing w:before="100" w:beforeAutospacing="1" w:after="0" w:line="240" w:lineRule="auto"/>
        <w:jc w:val="both"/>
        <w:rPr>
          <w:rFonts w:ascii="Times New Roman" w:hAnsi="Times New Roman"/>
          <w:sz w:val="24"/>
          <w:szCs w:val="24"/>
        </w:rPr>
      </w:pPr>
      <w:r w:rsidRPr="00545C81">
        <w:rPr>
          <w:rFonts w:ascii="Times New Roman" w:hAnsi="Times New Roman"/>
          <w:sz w:val="24"/>
          <w:szCs w:val="24"/>
        </w:rPr>
        <w:t>Добиваться усвоения состава каждого числа первого десятка из двух слагаемых;</w:t>
      </w:r>
    </w:p>
    <w:p w:rsidR="003662BC" w:rsidRPr="00545C81" w:rsidRDefault="003662BC" w:rsidP="00FC4D17">
      <w:pPr>
        <w:pStyle w:val="a3"/>
        <w:numPr>
          <w:ilvl w:val="0"/>
          <w:numId w:val="12"/>
        </w:numPr>
        <w:spacing w:before="100" w:beforeAutospacing="1" w:after="0" w:line="240" w:lineRule="auto"/>
        <w:jc w:val="both"/>
        <w:rPr>
          <w:rFonts w:ascii="Times New Roman" w:hAnsi="Times New Roman"/>
          <w:sz w:val="24"/>
          <w:szCs w:val="24"/>
        </w:rPr>
      </w:pPr>
      <w:r w:rsidRPr="00545C81">
        <w:rPr>
          <w:rFonts w:ascii="Times New Roman" w:hAnsi="Times New Roman"/>
          <w:sz w:val="24"/>
          <w:szCs w:val="24"/>
        </w:rPr>
        <w:t>Добиваться усвоения каждым учащимся таблицы сложения однозначных чисел; Добиваться высокого уровня усвоения соответствующих правил, лежащих в основе вычислительных навыков и приемов сложения и вычитания чисел в пределах 100;</w:t>
      </w:r>
    </w:p>
    <w:p w:rsidR="003662BC" w:rsidRPr="00545C81" w:rsidRDefault="003662BC" w:rsidP="00FC4D17">
      <w:pPr>
        <w:pStyle w:val="a3"/>
        <w:numPr>
          <w:ilvl w:val="0"/>
          <w:numId w:val="12"/>
        </w:numPr>
        <w:spacing w:before="100" w:beforeAutospacing="1" w:after="0" w:line="240" w:lineRule="auto"/>
        <w:jc w:val="both"/>
        <w:rPr>
          <w:rFonts w:ascii="Times New Roman" w:hAnsi="Times New Roman"/>
          <w:sz w:val="24"/>
          <w:szCs w:val="24"/>
        </w:rPr>
      </w:pPr>
      <w:r w:rsidRPr="00545C81">
        <w:rPr>
          <w:rFonts w:ascii="Times New Roman" w:hAnsi="Times New Roman"/>
          <w:sz w:val="24"/>
          <w:szCs w:val="24"/>
        </w:rPr>
        <w:t>Добиваться от учащихся обоснования правильности выбора действия при решении простой и составной задачи.</w:t>
      </w:r>
    </w:p>
    <w:p w:rsidR="003662BC" w:rsidRPr="00545C81" w:rsidRDefault="003662BC" w:rsidP="00FC4D17">
      <w:pPr>
        <w:pStyle w:val="a3"/>
        <w:spacing w:before="100" w:beforeAutospacing="1" w:after="0" w:line="240" w:lineRule="auto"/>
        <w:ind w:left="1440"/>
        <w:jc w:val="both"/>
        <w:rPr>
          <w:rFonts w:ascii="Times New Roman" w:hAnsi="Times New Roman"/>
          <w:sz w:val="24"/>
          <w:szCs w:val="24"/>
        </w:rPr>
      </w:pPr>
    </w:p>
    <w:p w:rsidR="003662BC" w:rsidRPr="00545C81" w:rsidRDefault="003662BC" w:rsidP="00FC4D17">
      <w:pPr>
        <w:spacing w:after="0" w:line="240" w:lineRule="auto"/>
        <w:jc w:val="center"/>
        <w:rPr>
          <w:rFonts w:ascii="Times New Roman" w:hAnsi="Times New Roman"/>
          <w:i/>
          <w:sz w:val="24"/>
          <w:szCs w:val="24"/>
        </w:rPr>
      </w:pPr>
      <w:r w:rsidRPr="00545C81">
        <w:rPr>
          <w:rFonts w:ascii="Times New Roman" w:hAnsi="Times New Roman"/>
          <w:i/>
          <w:sz w:val="24"/>
          <w:szCs w:val="24"/>
        </w:rPr>
        <w:t>Анализ успеваемости по окружающему миру</w:t>
      </w:r>
    </w:p>
    <w:tbl>
      <w:tblPr>
        <w:tblStyle w:val="a6"/>
        <w:tblW w:w="0" w:type="auto"/>
        <w:tblLook w:val="04A0"/>
      </w:tblPr>
      <w:tblGrid>
        <w:gridCol w:w="2410"/>
        <w:gridCol w:w="4342"/>
        <w:gridCol w:w="3385"/>
      </w:tblGrid>
      <w:tr w:rsidR="003662BC" w:rsidRPr="00545C81" w:rsidTr="00D64448">
        <w:tc>
          <w:tcPr>
            <w:tcW w:w="2449" w:type="dxa"/>
          </w:tcPr>
          <w:p w:rsidR="003662BC" w:rsidRPr="00545C81" w:rsidRDefault="003662BC" w:rsidP="00FC4D17">
            <w:pPr>
              <w:jc w:val="both"/>
              <w:rPr>
                <w:rFonts w:ascii="Times New Roman" w:hAnsi="Times New Roman"/>
                <w:sz w:val="24"/>
                <w:szCs w:val="24"/>
              </w:rPr>
            </w:pPr>
            <w:r w:rsidRPr="00545C81">
              <w:rPr>
                <w:rFonts w:ascii="Times New Roman" w:hAnsi="Times New Roman"/>
                <w:sz w:val="24"/>
                <w:szCs w:val="24"/>
              </w:rPr>
              <w:t>Учебный год</w:t>
            </w:r>
          </w:p>
        </w:tc>
        <w:tc>
          <w:tcPr>
            <w:tcW w:w="4487"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2014-2015</w:t>
            </w:r>
          </w:p>
        </w:tc>
        <w:tc>
          <w:tcPr>
            <w:tcW w:w="3484"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2015-2016</w:t>
            </w:r>
          </w:p>
        </w:tc>
      </w:tr>
      <w:tr w:rsidR="003662BC" w:rsidRPr="00545C81" w:rsidTr="00D64448">
        <w:tc>
          <w:tcPr>
            <w:tcW w:w="2449" w:type="dxa"/>
          </w:tcPr>
          <w:p w:rsidR="003662BC" w:rsidRPr="00545C81" w:rsidRDefault="003662BC" w:rsidP="00FC4D17">
            <w:pPr>
              <w:jc w:val="both"/>
              <w:rPr>
                <w:rFonts w:ascii="Times New Roman" w:hAnsi="Times New Roman"/>
                <w:sz w:val="24"/>
                <w:szCs w:val="24"/>
              </w:rPr>
            </w:pPr>
            <w:r w:rsidRPr="00545C81">
              <w:rPr>
                <w:rFonts w:ascii="Times New Roman" w:hAnsi="Times New Roman"/>
                <w:sz w:val="24"/>
                <w:szCs w:val="24"/>
              </w:rPr>
              <w:t>Всего учащихся</w:t>
            </w:r>
          </w:p>
        </w:tc>
        <w:tc>
          <w:tcPr>
            <w:tcW w:w="4487"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286 + (73 – 1классы)</w:t>
            </w:r>
          </w:p>
        </w:tc>
        <w:tc>
          <w:tcPr>
            <w:tcW w:w="3484"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270 + (100 – 1классы)</w:t>
            </w:r>
          </w:p>
        </w:tc>
      </w:tr>
      <w:tr w:rsidR="003662BC" w:rsidRPr="00545C81" w:rsidTr="00D64448">
        <w:tc>
          <w:tcPr>
            <w:tcW w:w="2449" w:type="dxa"/>
          </w:tcPr>
          <w:p w:rsidR="003662BC" w:rsidRPr="00545C81" w:rsidRDefault="003662BC" w:rsidP="00FC4D17">
            <w:pPr>
              <w:jc w:val="both"/>
              <w:rPr>
                <w:rFonts w:ascii="Times New Roman" w:hAnsi="Times New Roman"/>
                <w:sz w:val="24"/>
                <w:szCs w:val="24"/>
              </w:rPr>
            </w:pPr>
            <w:r w:rsidRPr="00545C81">
              <w:rPr>
                <w:rFonts w:ascii="Times New Roman" w:hAnsi="Times New Roman"/>
                <w:sz w:val="24"/>
                <w:szCs w:val="24"/>
              </w:rPr>
              <w:t>Успевают на «4» и «5»</w:t>
            </w:r>
          </w:p>
        </w:tc>
        <w:tc>
          <w:tcPr>
            <w:tcW w:w="4487"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(224 учащихся)</w:t>
            </w:r>
          </w:p>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78,4%</w:t>
            </w:r>
          </w:p>
        </w:tc>
        <w:tc>
          <w:tcPr>
            <w:tcW w:w="3484"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(187 учащихся)</w:t>
            </w:r>
          </w:p>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78,7%</w:t>
            </w:r>
          </w:p>
        </w:tc>
      </w:tr>
      <w:tr w:rsidR="003662BC" w:rsidRPr="00545C81" w:rsidTr="00D64448">
        <w:tc>
          <w:tcPr>
            <w:tcW w:w="2449" w:type="dxa"/>
          </w:tcPr>
          <w:p w:rsidR="003662BC" w:rsidRPr="00545C81" w:rsidRDefault="003662BC" w:rsidP="00FC4D17">
            <w:pPr>
              <w:jc w:val="both"/>
              <w:rPr>
                <w:rFonts w:ascii="Times New Roman" w:hAnsi="Times New Roman"/>
                <w:sz w:val="24"/>
                <w:szCs w:val="24"/>
              </w:rPr>
            </w:pPr>
            <w:r w:rsidRPr="00545C81">
              <w:rPr>
                <w:rFonts w:ascii="Times New Roman" w:hAnsi="Times New Roman"/>
                <w:sz w:val="24"/>
                <w:szCs w:val="24"/>
              </w:rPr>
              <w:t>Абсолютная успеваемость</w:t>
            </w:r>
          </w:p>
        </w:tc>
        <w:tc>
          <w:tcPr>
            <w:tcW w:w="4487"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100</w:t>
            </w:r>
          </w:p>
        </w:tc>
        <w:tc>
          <w:tcPr>
            <w:tcW w:w="3484" w:type="dxa"/>
          </w:tcPr>
          <w:p w:rsidR="003662BC" w:rsidRPr="00545C81" w:rsidRDefault="003662BC" w:rsidP="00FC4D17">
            <w:pPr>
              <w:jc w:val="center"/>
              <w:rPr>
                <w:rFonts w:ascii="Times New Roman" w:hAnsi="Times New Roman"/>
                <w:sz w:val="24"/>
                <w:szCs w:val="24"/>
              </w:rPr>
            </w:pPr>
            <w:r w:rsidRPr="00545C81">
              <w:rPr>
                <w:rFonts w:ascii="Times New Roman" w:hAnsi="Times New Roman"/>
                <w:sz w:val="24"/>
                <w:szCs w:val="24"/>
              </w:rPr>
              <w:t>100</w:t>
            </w:r>
          </w:p>
        </w:tc>
      </w:tr>
    </w:tbl>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     По сравнению с прошлым годом наблюдается повышение качества обучения на 0,3%. Проблема повышения качества заключается в том, чтобы научить ребят правильно пересказывать изученный программный материал, находить дополнительный материал к урокам окружающего мира в различных источниках. Чтобы привить интерес к данному предмету, учителя начальных классов используют новые педагогические технологии: технология проблемно-диалектического обучения, технология проектной деятельности, информационно-коммуникационная технология и игровая технология. Уделять  особое внимание целенаправленному повторению ключевых тем курса, предусмотренных государственной программой.</w:t>
      </w: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  Всего на втором и третьем уровнях обучения 23 класса,  543  учащихся.</w:t>
      </w:r>
    </w:p>
    <w:p w:rsidR="003662BC" w:rsidRPr="00545C81" w:rsidRDefault="003662BC" w:rsidP="00FC4D17">
      <w:pPr>
        <w:spacing w:after="0" w:line="240" w:lineRule="auto"/>
        <w:ind w:firstLine="720"/>
        <w:jc w:val="both"/>
        <w:rPr>
          <w:rFonts w:ascii="Times New Roman" w:hAnsi="Times New Roman"/>
          <w:sz w:val="24"/>
          <w:szCs w:val="24"/>
        </w:rPr>
      </w:pPr>
      <w:r w:rsidRPr="00545C81">
        <w:rPr>
          <w:rFonts w:ascii="Times New Roman" w:hAnsi="Times New Roman"/>
          <w:sz w:val="24"/>
          <w:szCs w:val="24"/>
        </w:rPr>
        <w:t xml:space="preserve">Доля обучающихся, освоивших общеобразовательные программы на уровне федеральных государственных образовательных стандартов, составляет 32% от общего числа учащихся (три пятых, четыре шестых класса). Работающие в этих классах учителя - </w:t>
      </w:r>
      <w:proofErr w:type="spellStart"/>
      <w:r w:rsidRPr="00545C81">
        <w:rPr>
          <w:rFonts w:ascii="Times New Roman" w:hAnsi="Times New Roman"/>
          <w:sz w:val="24"/>
          <w:szCs w:val="24"/>
        </w:rPr>
        <w:t>Шпетчук</w:t>
      </w:r>
      <w:proofErr w:type="spellEnd"/>
      <w:r w:rsidRPr="00545C81">
        <w:rPr>
          <w:rFonts w:ascii="Times New Roman" w:hAnsi="Times New Roman"/>
          <w:sz w:val="24"/>
          <w:szCs w:val="24"/>
        </w:rPr>
        <w:t xml:space="preserve"> Т.С., Андреева А.С., Жёлтышева Т.И. – добились хороших результатов: качество обучения составило 55% в 5-х </w:t>
      </w:r>
      <w:proofErr w:type="spellStart"/>
      <w:r w:rsidRPr="00545C81">
        <w:rPr>
          <w:rFonts w:ascii="Times New Roman" w:hAnsi="Times New Roman"/>
          <w:sz w:val="24"/>
          <w:szCs w:val="24"/>
        </w:rPr>
        <w:t>кл</w:t>
      </w:r>
      <w:proofErr w:type="spellEnd"/>
      <w:r w:rsidRPr="00545C81">
        <w:rPr>
          <w:rFonts w:ascii="Times New Roman" w:hAnsi="Times New Roman"/>
          <w:sz w:val="24"/>
          <w:szCs w:val="24"/>
        </w:rPr>
        <w:t xml:space="preserve">., 52%  в 6-х  при 100- процентной успеваемости. Вопросы, связанные с реализацией ФГОС, находятся под постоянным контролем МО и школьной администрации. Были проведены два семинара – практикума: «Преемственность в обучении младшего и среднего звена» и «Реализация ФГОС» (5 – 6 </w:t>
      </w:r>
      <w:proofErr w:type="spellStart"/>
      <w:r w:rsidRPr="00545C81">
        <w:rPr>
          <w:rFonts w:ascii="Times New Roman" w:hAnsi="Times New Roman"/>
          <w:sz w:val="24"/>
          <w:szCs w:val="24"/>
        </w:rPr>
        <w:t>кл</w:t>
      </w:r>
      <w:proofErr w:type="spellEnd"/>
      <w:r w:rsidRPr="00545C81">
        <w:rPr>
          <w:rFonts w:ascii="Times New Roman" w:hAnsi="Times New Roman"/>
          <w:sz w:val="24"/>
          <w:szCs w:val="24"/>
        </w:rPr>
        <w:t xml:space="preserve">.). Прошли уроки с последующим анализом на заседании МО в рамках Недели русского языка и литературы, в системе на разных уровнях анализируются результаты школьных мониторингов. </w:t>
      </w: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Анализ успеваемости по русскому языку</w:t>
      </w:r>
    </w:p>
    <w:p w:rsidR="003662BC" w:rsidRPr="00545C81" w:rsidRDefault="003662BC" w:rsidP="00FC4D17">
      <w:pPr>
        <w:spacing w:after="0" w:line="240" w:lineRule="auto"/>
        <w:jc w:val="both"/>
        <w:rPr>
          <w:rFonts w:ascii="Times New Roman" w:hAnsi="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123"/>
        <w:gridCol w:w="2117"/>
        <w:gridCol w:w="2124"/>
      </w:tblGrid>
      <w:tr w:rsidR="003662BC" w:rsidRPr="00545C81" w:rsidTr="00D64448">
        <w:trPr>
          <w:cantSplit/>
          <w:jc w:val="center"/>
        </w:trPr>
        <w:tc>
          <w:tcPr>
            <w:tcW w:w="2123" w:type="dxa"/>
            <w:tcBorders>
              <w:top w:val="single" w:sz="6" w:space="0" w:color="auto"/>
              <w:left w:val="single" w:sz="6" w:space="0" w:color="auto"/>
              <w:bottom w:val="single" w:sz="6" w:space="0" w:color="auto"/>
              <w:right w:val="single" w:sz="6"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Учебный год</w:t>
            </w:r>
          </w:p>
        </w:tc>
        <w:tc>
          <w:tcPr>
            <w:tcW w:w="2117" w:type="dxa"/>
            <w:tcBorders>
              <w:top w:val="single" w:sz="6" w:space="0" w:color="auto"/>
              <w:left w:val="single" w:sz="6" w:space="0" w:color="auto"/>
              <w:bottom w:val="single" w:sz="6" w:space="0" w:color="auto"/>
              <w:right w:val="single" w:sz="6"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2014 -2015</w:t>
            </w:r>
          </w:p>
        </w:tc>
        <w:tc>
          <w:tcPr>
            <w:tcW w:w="2124" w:type="dxa"/>
            <w:tcBorders>
              <w:top w:val="single" w:sz="6" w:space="0" w:color="auto"/>
              <w:left w:val="single" w:sz="6" w:space="0" w:color="auto"/>
              <w:bottom w:val="single" w:sz="6" w:space="0" w:color="auto"/>
              <w:right w:val="single" w:sz="6"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    2015 - 2016</w:t>
            </w:r>
          </w:p>
        </w:tc>
      </w:tr>
      <w:tr w:rsidR="003662BC" w:rsidRPr="00545C81" w:rsidTr="00D64448">
        <w:trPr>
          <w:cantSplit/>
          <w:trHeight w:val="599"/>
          <w:jc w:val="center"/>
        </w:trPr>
        <w:tc>
          <w:tcPr>
            <w:tcW w:w="2123" w:type="dxa"/>
            <w:tcBorders>
              <w:top w:val="single" w:sz="6" w:space="0" w:color="auto"/>
              <w:left w:val="single" w:sz="6" w:space="0" w:color="auto"/>
              <w:bottom w:val="single" w:sz="6" w:space="0" w:color="auto"/>
              <w:right w:val="single" w:sz="6"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Всего учащихся</w:t>
            </w:r>
          </w:p>
        </w:tc>
        <w:tc>
          <w:tcPr>
            <w:tcW w:w="2117" w:type="dxa"/>
            <w:tcBorders>
              <w:top w:val="single" w:sz="6" w:space="0" w:color="auto"/>
              <w:left w:val="single" w:sz="6" w:space="0" w:color="auto"/>
              <w:bottom w:val="single" w:sz="6" w:space="0" w:color="auto"/>
              <w:right w:val="single" w:sz="6" w:space="0" w:color="auto"/>
            </w:tcBorders>
          </w:tcPr>
          <w:p w:rsidR="003662BC" w:rsidRPr="00545C81" w:rsidRDefault="003662BC" w:rsidP="00FC4D17">
            <w:pPr>
              <w:spacing w:after="0" w:line="240" w:lineRule="auto"/>
              <w:jc w:val="both"/>
              <w:rPr>
                <w:rFonts w:ascii="Times New Roman" w:hAnsi="Times New Roman"/>
                <w:sz w:val="24"/>
                <w:szCs w:val="24"/>
              </w:rPr>
            </w:pP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570</w:t>
            </w:r>
          </w:p>
        </w:tc>
        <w:tc>
          <w:tcPr>
            <w:tcW w:w="2124" w:type="dxa"/>
            <w:tcBorders>
              <w:top w:val="single" w:sz="6" w:space="0" w:color="auto"/>
              <w:left w:val="single" w:sz="6" w:space="0" w:color="auto"/>
              <w:bottom w:val="single" w:sz="6" w:space="0" w:color="auto"/>
              <w:right w:val="single" w:sz="6" w:space="0" w:color="auto"/>
            </w:tcBorders>
          </w:tcPr>
          <w:p w:rsidR="003662BC" w:rsidRPr="00545C81" w:rsidRDefault="003662BC" w:rsidP="00FC4D17">
            <w:pPr>
              <w:spacing w:after="0" w:line="240" w:lineRule="auto"/>
              <w:jc w:val="both"/>
              <w:rPr>
                <w:rFonts w:ascii="Times New Roman" w:hAnsi="Times New Roman"/>
                <w:sz w:val="24"/>
                <w:szCs w:val="24"/>
              </w:rPr>
            </w:pP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543</w:t>
            </w:r>
          </w:p>
        </w:tc>
      </w:tr>
      <w:tr w:rsidR="003662BC" w:rsidRPr="00545C81" w:rsidTr="00D64448">
        <w:trPr>
          <w:jc w:val="center"/>
        </w:trPr>
        <w:tc>
          <w:tcPr>
            <w:tcW w:w="2123" w:type="dxa"/>
            <w:tcBorders>
              <w:top w:val="single" w:sz="6" w:space="0" w:color="auto"/>
              <w:left w:val="single" w:sz="6" w:space="0" w:color="auto"/>
              <w:bottom w:val="single" w:sz="6" w:space="0" w:color="auto"/>
              <w:right w:val="single" w:sz="6"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Успевают на «4» и «5»</w:t>
            </w:r>
          </w:p>
        </w:tc>
        <w:tc>
          <w:tcPr>
            <w:tcW w:w="2117" w:type="dxa"/>
            <w:tcBorders>
              <w:top w:val="single" w:sz="6" w:space="0" w:color="auto"/>
              <w:left w:val="single" w:sz="6" w:space="0" w:color="auto"/>
              <w:bottom w:val="single" w:sz="6" w:space="0" w:color="auto"/>
              <w:right w:val="single" w:sz="6" w:space="0" w:color="auto"/>
            </w:tcBorders>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304</w:t>
            </w: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 (54%)</w:t>
            </w:r>
          </w:p>
          <w:p w:rsidR="003662BC" w:rsidRPr="00545C81" w:rsidRDefault="003662BC" w:rsidP="00FC4D17">
            <w:pPr>
              <w:spacing w:after="0" w:line="240" w:lineRule="auto"/>
              <w:jc w:val="both"/>
              <w:rPr>
                <w:rFonts w:ascii="Times New Roman" w:hAnsi="Times New Roman"/>
                <w:sz w:val="24"/>
                <w:szCs w:val="24"/>
              </w:rPr>
            </w:pPr>
          </w:p>
        </w:tc>
        <w:tc>
          <w:tcPr>
            <w:tcW w:w="2124" w:type="dxa"/>
            <w:tcBorders>
              <w:top w:val="single" w:sz="6" w:space="0" w:color="auto"/>
              <w:left w:val="single" w:sz="6" w:space="0" w:color="auto"/>
              <w:bottom w:val="single" w:sz="6" w:space="0" w:color="auto"/>
              <w:right w:val="single" w:sz="6"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288</w:t>
            </w: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(54%)</w:t>
            </w:r>
          </w:p>
        </w:tc>
      </w:tr>
      <w:tr w:rsidR="003662BC" w:rsidRPr="00545C81" w:rsidTr="00D64448">
        <w:trPr>
          <w:jc w:val="center"/>
        </w:trPr>
        <w:tc>
          <w:tcPr>
            <w:tcW w:w="2123" w:type="dxa"/>
            <w:tcBorders>
              <w:top w:val="single" w:sz="6" w:space="0" w:color="auto"/>
              <w:left w:val="single" w:sz="6" w:space="0" w:color="auto"/>
              <w:bottom w:val="single" w:sz="6" w:space="0" w:color="auto"/>
              <w:right w:val="single" w:sz="6"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Абсолютная успеваемость </w:t>
            </w:r>
          </w:p>
        </w:tc>
        <w:tc>
          <w:tcPr>
            <w:tcW w:w="2117" w:type="dxa"/>
            <w:tcBorders>
              <w:top w:val="single" w:sz="6" w:space="0" w:color="auto"/>
              <w:left w:val="single" w:sz="6" w:space="0" w:color="auto"/>
              <w:bottom w:val="single" w:sz="6" w:space="0" w:color="auto"/>
              <w:right w:val="single" w:sz="6"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99 %</w:t>
            </w:r>
          </w:p>
        </w:tc>
        <w:tc>
          <w:tcPr>
            <w:tcW w:w="2124" w:type="dxa"/>
            <w:tcBorders>
              <w:top w:val="single" w:sz="6" w:space="0" w:color="auto"/>
              <w:left w:val="single" w:sz="6" w:space="0" w:color="auto"/>
              <w:bottom w:val="single" w:sz="6" w:space="0" w:color="auto"/>
              <w:right w:val="single" w:sz="6"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100%</w:t>
            </w:r>
          </w:p>
        </w:tc>
      </w:tr>
    </w:tbl>
    <w:p w:rsidR="003662BC" w:rsidRPr="00545C81" w:rsidRDefault="003662BC" w:rsidP="00FC4D17">
      <w:pPr>
        <w:spacing w:after="0" w:line="240" w:lineRule="auto"/>
        <w:jc w:val="both"/>
        <w:rPr>
          <w:rFonts w:ascii="Times New Roman" w:hAnsi="Times New Roman"/>
          <w:bCs/>
          <w:sz w:val="24"/>
          <w:szCs w:val="24"/>
        </w:rPr>
      </w:pP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 xml:space="preserve">Качественная  успеваемость стабильна и держится на хорошем уровне – 54%. Чтобы добиться этого, учителя  русского языка используют элементы современных технологий, проводят </w:t>
      </w:r>
      <w:r w:rsidRPr="00545C81">
        <w:rPr>
          <w:rFonts w:ascii="Times New Roman" w:hAnsi="Times New Roman"/>
          <w:sz w:val="24"/>
          <w:szCs w:val="24"/>
        </w:rPr>
        <w:lastRenderedPageBreak/>
        <w:t xml:space="preserve">систематическую работу по ликвидации пробелов, много занимаются с учащимися дополнительно. </w:t>
      </w:r>
    </w:p>
    <w:p w:rsidR="003662BC" w:rsidRPr="00545C81" w:rsidRDefault="003662BC" w:rsidP="00FC4D17">
      <w:pPr>
        <w:spacing w:after="0" w:line="240" w:lineRule="auto"/>
        <w:ind w:firstLine="720"/>
        <w:jc w:val="both"/>
        <w:rPr>
          <w:rFonts w:ascii="Times New Roman" w:hAnsi="Times New Roman"/>
          <w:sz w:val="24"/>
          <w:szCs w:val="24"/>
        </w:rPr>
      </w:pPr>
      <w:r w:rsidRPr="00545C81">
        <w:rPr>
          <w:rFonts w:ascii="Times New Roman" w:hAnsi="Times New Roman"/>
          <w:sz w:val="24"/>
          <w:szCs w:val="24"/>
        </w:rPr>
        <w:t xml:space="preserve">Самый низкий результат на конец года  в 8в – 32% , 9 в, </w:t>
      </w:r>
      <w:proofErr w:type="gramStart"/>
      <w:r w:rsidRPr="00545C81">
        <w:rPr>
          <w:rFonts w:ascii="Times New Roman" w:hAnsi="Times New Roman"/>
          <w:sz w:val="24"/>
          <w:szCs w:val="24"/>
        </w:rPr>
        <w:t>г</w:t>
      </w:r>
      <w:proofErr w:type="gramEnd"/>
      <w:r w:rsidRPr="00545C81">
        <w:rPr>
          <w:rFonts w:ascii="Times New Roman" w:hAnsi="Times New Roman"/>
          <w:sz w:val="24"/>
          <w:szCs w:val="24"/>
        </w:rPr>
        <w:t xml:space="preserve"> – 32%, 10в – 33%. Основная причина -  слабый подбор учащихся, нежелание детей учиться, пропуски (как уважительные, так и нет).</w:t>
      </w:r>
    </w:p>
    <w:p w:rsidR="003662BC" w:rsidRPr="00545C81" w:rsidRDefault="003662BC" w:rsidP="00FC4D17">
      <w:pPr>
        <w:spacing w:after="0" w:line="240" w:lineRule="auto"/>
        <w:ind w:firstLine="720"/>
        <w:jc w:val="both"/>
        <w:rPr>
          <w:rFonts w:ascii="Times New Roman" w:hAnsi="Times New Roman"/>
          <w:sz w:val="24"/>
          <w:szCs w:val="24"/>
        </w:rPr>
      </w:pPr>
      <w:r w:rsidRPr="00545C81">
        <w:rPr>
          <w:rFonts w:ascii="Times New Roman" w:hAnsi="Times New Roman"/>
          <w:sz w:val="24"/>
          <w:szCs w:val="24"/>
        </w:rPr>
        <w:t xml:space="preserve">Самый высокий результат в 11а (89%, учитель </w:t>
      </w:r>
      <w:proofErr w:type="spellStart"/>
      <w:r w:rsidRPr="00545C81">
        <w:rPr>
          <w:rFonts w:ascii="Times New Roman" w:hAnsi="Times New Roman"/>
          <w:sz w:val="24"/>
          <w:szCs w:val="24"/>
        </w:rPr>
        <w:t>Максутова</w:t>
      </w:r>
      <w:proofErr w:type="spellEnd"/>
      <w:r w:rsidRPr="00545C81">
        <w:rPr>
          <w:rFonts w:ascii="Times New Roman" w:hAnsi="Times New Roman"/>
          <w:sz w:val="24"/>
          <w:szCs w:val="24"/>
        </w:rPr>
        <w:t xml:space="preserve"> И.В.), 10а  (82%, </w:t>
      </w:r>
      <w:proofErr w:type="spellStart"/>
      <w:r w:rsidRPr="00545C81">
        <w:rPr>
          <w:rFonts w:ascii="Times New Roman" w:hAnsi="Times New Roman"/>
          <w:sz w:val="24"/>
          <w:szCs w:val="24"/>
        </w:rPr>
        <w:t>Шпетчук</w:t>
      </w:r>
      <w:proofErr w:type="spellEnd"/>
      <w:r w:rsidRPr="00545C81">
        <w:rPr>
          <w:rFonts w:ascii="Times New Roman" w:hAnsi="Times New Roman"/>
          <w:sz w:val="24"/>
          <w:szCs w:val="24"/>
        </w:rPr>
        <w:t xml:space="preserve"> Т.С.), 8а (74%, Рыжова Ю.И.), 7а (84%, Нейман Е.Н.). В основном,  хороший подбор учащихся позволяет усилить интенсивность процесса обучения, увеличить объем отработанного материала, повысить качество выполнения домашних заданий.</w:t>
      </w:r>
    </w:p>
    <w:p w:rsidR="003662BC" w:rsidRPr="00545C81" w:rsidRDefault="003662BC" w:rsidP="00FC4D17">
      <w:pPr>
        <w:spacing w:after="0" w:line="240" w:lineRule="auto"/>
        <w:ind w:firstLine="720"/>
        <w:jc w:val="both"/>
        <w:rPr>
          <w:rFonts w:ascii="Times New Roman" w:hAnsi="Times New Roman"/>
          <w:sz w:val="24"/>
          <w:szCs w:val="24"/>
        </w:rPr>
      </w:pPr>
      <w:r w:rsidRPr="00545C81">
        <w:rPr>
          <w:rFonts w:ascii="Times New Roman" w:hAnsi="Times New Roman"/>
          <w:sz w:val="24"/>
          <w:szCs w:val="24"/>
        </w:rPr>
        <w:t xml:space="preserve">Особое внимание МО уделяет работе по подготовке к ЕГЭ и ОГЭ: на педсовете «Система работы учителя по подготовке к ЕГЭ и ОГЭ: проблемы, поиск, решения», на заседании МО обсуждались наиболее сложные вопросы. Обмен опытом проходил в рамках семинара – практикума по преемственности в обучении среднего и старшего звена и Методической недели по русскому языку и литературе. </w:t>
      </w:r>
    </w:p>
    <w:p w:rsidR="003662BC" w:rsidRPr="004B64F5"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Анализ успеваемости по литературе</w:t>
      </w:r>
      <w:bookmarkStart w:id="0" w:name="_GoBack"/>
      <w:bookmarkEnd w:id="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551"/>
        <w:gridCol w:w="2552"/>
      </w:tblGrid>
      <w:tr w:rsidR="003662BC" w:rsidRPr="00545C81" w:rsidTr="00D64448">
        <w:trPr>
          <w:cantSplit/>
        </w:trPr>
        <w:tc>
          <w:tcPr>
            <w:tcW w:w="2835" w:type="dxa"/>
            <w:tcBorders>
              <w:top w:val="single" w:sz="4" w:space="0" w:color="auto"/>
              <w:left w:val="single" w:sz="4" w:space="0" w:color="auto"/>
              <w:bottom w:val="single" w:sz="4" w:space="0" w:color="auto"/>
              <w:right w:val="single" w:sz="4"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Учебный год</w:t>
            </w:r>
          </w:p>
        </w:tc>
        <w:tc>
          <w:tcPr>
            <w:tcW w:w="2551" w:type="dxa"/>
            <w:tcBorders>
              <w:top w:val="single" w:sz="4" w:space="0" w:color="auto"/>
              <w:left w:val="single" w:sz="4" w:space="0" w:color="auto"/>
              <w:bottom w:val="single" w:sz="4" w:space="0" w:color="auto"/>
              <w:right w:val="single" w:sz="4"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2014 -2015</w:t>
            </w:r>
          </w:p>
        </w:tc>
        <w:tc>
          <w:tcPr>
            <w:tcW w:w="2552" w:type="dxa"/>
            <w:tcBorders>
              <w:top w:val="single" w:sz="4" w:space="0" w:color="auto"/>
              <w:left w:val="single" w:sz="4" w:space="0" w:color="auto"/>
              <w:bottom w:val="single" w:sz="4" w:space="0" w:color="auto"/>
              <w:right w:val="single" w:sz="4"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2014 - 2015</w:t>
            </w:r>
          </w:p>
        </w:tc>
      </w:tr>
      <w:tr w:rsidR="003662BC" w:rsidRPr="00545C81" w:rsidTr="00D64448">
        <w:trPr>
          <w:cantSplit/>
        </w:trPr>
        <w:tc>
          <w:tcPr>
            <w:tcW w:w="2835" w:type="dxa"/>
            <w:tcBorders>
              <w:top w:val="single" w:sz="4" w:space="0" w:color="auto"/>
              <w:left w:val="single" w:sz="4" w:space="0" w:color="auto"/>
              <w:bottom w:val="single" w:sz="4" w:space="0" w:color="auto"/>
              <w:right w:val="single" w:sz="4"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Всего учащихся</w:t>
            </w:r>
          </w:p>
        </w:tc>
        <w:tc>
          <w:tcPr>
            <w:tcW w:w="2551" w:type="dxa"/>
            <w:tcBorders>
              <w:top w:val="single" w:sz="4" w:space="0" w:color="auto"/>
              <w:left w:val="single" w:sz="4" w:space="0" w:color="auto"/>
              <w:bottom w:val="single" w:sz="4" w:space="0" w:color="auto"/>
              <w:right w:val="single" w:sz="4"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570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543</w:t>
            </w:r>
          </w:p>
        </w:tc>
      </w:tr>
      <w:tr w:rsidR="003662BC" w:rsidRPr="00545C81" w:rsidTr="00D64448">
        <w:tc>
          <w:tcPr>
            <w:tcW w:w="2835" w:type="dxa"/>
            <w:tcBorders>
              <w:top w:val="single" w:sz="4" w:space="0" w:color="auto"/>
              <w:left w:val="single" w:sz="4" w:space="0" w:color="auto"/>
              <w:bottom w:val="single" w:sz="4" w:space="0" w:color="auto"/>
              <w:right w:val="single" w:sz="4" w:space="0" w:color="auto"/>
            </w:tcBorders>
          </w:tcPr>
          <w:p w:rsidR="003662BC" w:rsidRPr="00545C81" w:rsidRDefault="003662BC" w:rsidP="00FC4D17">
            <w:pPr>
              <w:spacing w:after="0" w:line="240" w:lineRule="auto"/>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62BC" w:rsidRPr="00545C81" w:rsidRDefault="003662BC" w:rsidP="00FC4D17">
            <w:pPr>
              <w:spacing w:after="0" w:line="240" w:lineRule="auto"/>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2BC" w:rsidRPr="00545C81" w:rsidRDefault="003662BC" w:rsidP="00FC4D17">
            <w:pPr>
              <w:spacing w:after="0" w:line="240" w:lineRule="auto"/>
              <w:jc w:val="both"/>
              <w:rPr>
                <w:rFonts w:ascii="Times New Roman" w:hAnsi="Times New Roman"/>
                <w:sz w:val="24"/>
                <w:szCs w:val="24"/>
              </w:rPr>
            </w:pPr>
          </w:p>
        </w:tc>
      </w:tr>
      <w:tr w:rsidR="003662BC" w:rsidRPr="00545C81" w:rsidTr="00D64448">
        <w:tc>
          <w:tcPr>
            <w:tcW w:w="2835" w:type="dxa"/>
            <w:tcBorders>
              <w:top w:val="single" w:sz="4" w:space="0" w:color="auto"/>
              <w:left w:val="single" w:sz="4" w:space="0" w:color="auto"/>
              <w:bottom w:val="single" w:sz="4" w:space="0" w:color="auto"/>
              <w:right w:val="single" w:sz="4"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Успевают на «4» и «5»</w:t>
            </w:r>
          </w:p>
        </w:tc>
        <w:tc>
          <w:tcPr>
            <w:tcW w:w="2551" w:type="dxa"/>
            <w:tcBorders>
              <w:top w:val="single" w:sz="4" w:space="0" w:color="auto"/>
              <w:left w:val="single" w:sz="4" w:space="0" w:color="auto"/>
              <w:bottom w:val="single" w:sz="4" w:space="0" w:color="auto"/>
              <w:right w:val="single" w:sz="4"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68 %</w:t>
            </w:r>
          </w:p>
        </w:tc>
        <w:tc>
          <w:tcPr>
            <w:tcW w:w="2552" w:type="dxa"/>
            <w:tcBorders>
              <w:top w:val="single" w:sz="4" w:space="0" w:color="auto"/>
              <w:left w:val="single" w:sz="4" w:space="0" w:color="auto"/>
              <w:bottom w:val="single" w:sz="4" w:space="0" w:color="auto"/>
              <w:right w:val="single" w:sz="4"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366 (74%)</w:t>
            </w:r>
          </w:p>
        </w:tc>
      </w:tr>
      <w:tr w:rsidR="003662BC" w:rsidRPr="00545C81" w:rsidTr="00D64448">
        <w:tc>
          <w:tcPr>
            <w:tcW w:w="2835" w:type="dxa"/>
            <w:tcBorders>
              <w:top w:val="single" w:sz="4" w:space="0" w:color="auto"/>
              <w:left w:val="single" w:sz="4" w:space="0" w:color="auto"/>
              <w:bottom w:val="single" w:sz="4" w:space="0" w:color="auto"/>
              <w:right w:val="single" w:sz="4"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Абсолютная успеваемость</w:t>
            </w:r>
          </w:p>
        </w:tc>
        <w:tc>
          <w:tcPr>
            <w:tcW w:w="2551" w:type="dxa"/>
            <w:tcBorders>
              <w:top w:val="single" w:sz="4" w:space="0" w:color="auto"/>
              <w:left w:val="single" w:sz="4" w:space="0" w:color="auto"/>
              <w:bottom w:val="single" w:sz="4" w:space="0" w:color="auto"/>
              <w:right w:val="single" w:sz="4"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100 %</w:t>
            </w:r>
          </w:p>
        </w:tc>
        <w:tc>
          <w:tcPr>
            <w:tcW w:w="2552" w:type="dxa"/>
            <w:tcBorders>
              <w:top w:val="single" w:sz="4" w:space="0" w:color="auto"/>
              <w:left w:val="single" w:sz="4" w:space="0" w:color="auto"/>
              <w:bottom w:val="single" w:sz="4" w:space="0" w:color="auto"/>
              <w:right w:val="single" w:sz="4" w:space="0" w:color="auto"/>
            </w:tcBorders>
            <w:hideMark/>
          </w:tcPr>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100%</w:t>
            </w:r>
          </w:p>
        </w:tc>
      </w:tr>
    </w:tbl>
    <w:p w:rsidR="003662BC" w:rsidRPr="00545C81" w:rsidRDefault="003662BC" w:rsidP="004B64F5">
      <w:pPr>
        <w:spacing w:after="0" w:line="240" w:lineRule="auto"/>
        <w:ind w:firstLine="708"/>
        <w:jc w:val="both"/>
        <w:rPr>
          <w:rFonts w:ascii="Times New Roman" w:hAnsi="Times New Roman"/>
          <w:sz w:val="24"/>
          <w:szCs w:val="24"/>
        </w:rPr>
      </w:pPr>
      <w:r w:rsidRPr="00545C81">
        <w:rPr>
          <w:rFonts w:ascii="Times New Roman" w:hAnsi="Times New Roman"/>
          <w:sz w:val="24"/>
          <w:szCs w:val="24"/>
        </w:rPr>
        <w:t>Качество обучения    литературе повысилось на 6%  и составляет 74 %. Учителям литературы приходится решать множество проблем, и самая главная - та, о которой мы говорим уже на протяжении нескольких лет: неуклонное снижение техники чтения, уменьшение количества читающих детей. Узкий кругозор, маленький словарный запас многих учащихся оказывают негативное влияние не только на результаты по литературе, но и на результаты ОГЭ и ЕГЭ по русскому языку.</w:t>
      </w:r>
    </w:p>
    <w:p w:rsidR="003662BC" w:rsidRPr="00545C81" w:rsidRDefault="003662BC" w:rsidP="00FC4D17">
      <w:pPr>
        <w:spacing w:after="0" w:line="240" w:lineRule="auto"/>
        <w:ind w:firstLine="720"/>
        <w:jc w:val="both"/>
        <w:rPr>
          <w:rFonts w:ascii="Times New Roman" w:hAnsi="Times New Roman"/>
          <w:sz w:val="24"/>
          <w:szCs w:val="24"/>
        </w:rPr>
      </w:pPr>
      <w:r w:rsidRPr="00545C81">
        <w:rPr>
          <w:rFonts w:ascii="Times New Roman" w:hAnsi="Times New Roman"/>
          <w:sz w:val="24"/>
          <w:szCs w:val="24"/>
        </w:rPr>
        <w:t xml:space="preserve"> Причин, конечно, много, но, прежде всего, сказывается общая тенденция снижения интереса к чтению, сокращение количества часов литературы в начальном и среднем звене, излишнее увлечение анализом и пересказом на уроках. </w:t>
      </w:r>
    </w:p>
    <w:p w:rsidR="003662BC" w:rsidRPr="00545C81" w:rsidRDefault="003662BC" w:rsidP="00FC4D17">
      <w:pPr>
        <w:spacing w:after="0" w:line="240" w:lineRule="auto"/>
        <w:ind w:firstLine="720"/>
        <w:jc w:val="both"/>
        <w:rPr>
          <w:rFonts w:ascii="Times New Roman" w:hAnsi="Times New Roman"/>
          <w:sz w:val="24"/>
          <w:szCs w:val="24"/>
        </w:rPr>
      </w:pPr>
      <w:r w:rsidRPr="00545C81">
        <w:rPr>
          <w:rFonts w:ascii="Times New Roman" w:hAnsi="Times New Roman"/>
          <w:sz w:val="24"/>
          <w:szCs w:val="24"/>
        </w:rPr>
        <w:t>Единственный выход – понять всем педагогам школы естественного и гуманитарного цикла, что без осознанного беглого чтения невозможен хороший результат в принципе, и максимально использовать возможности своих предметов (особенно в среднем звене, пока еще не ушло время) для разрешения проблемы.</w:t>
      </w:r>
    </w:p>
    <w:p w:rsidR="003662BC" w:rsidRPr="00545C81" w:rsidRDefault="003662BC" w:rsidP="00FC4D17">
      <w:pPr>
        <w:spacing w:after="0" w:line="240" w:lineRule="auto"/>
        <w:ind w:firstLine="720"/>
        <w:jc w:val="both"/>
        <w:rPr>
          <w:rFonts w:ascii="Times New Roman" w:hAnsi="Times New Roman"/>
          <w:sz w:val="24"/>
          <w:szCs w:val="24"/>
        </w:rPr>
      </w:pPr>
      <w:r w:rsidRPr="00545C81">
        <w:rPr>
          <w:rFonts w:ascii="Times New Roman" w:hAnsi="Times New Roman"/>
          <w:sz w:val="24"/>
          <w:szCs w:val="24"/>
        </w:rPr>
        <w:t>Необходимо продолжить работу над качеством обучения  русскому языку и литературе, для этого предлагается:</w:t>
      </w:r>
    </w:p>
    <w:p w:rsidR="003662BC" w:rsidRPr="00545C81" w:rsidRDefault="003662BC" w:rsidP="00FC4D17">
      <w:pPr>
        <w:numPr>
          <w:ilvl w:val="0"/>
          <w:numId w:val="8"/>
        </w:numPr>
        <w:spacing w:after="0" w:line="240" w:lineRule="auto"/>
        <w:jc w:val="both"/>
        <w:rPr>
          <w:rFonts w:ascii="Times New Roman" w:hAnsi="Times New Roman"/>
          <w:sz w:val="24"/>
          <w:szCs w:val="24"/>
        </w:rPr>
      </w:pPr>
      <w:r w:rsidRPr="00545C81">
        <w:rPr>
          <w:rFonts w:ascii="Times New Roman" w:hAnsi="Times New Roman"/>
          <w:sz w:val="24"/>
          <w:szCs w:val="24"/>
        </w:rPr>
        <w:t>усилить контроль  чтения  учащихся;</w:t>
      </w:r>
    </w:p>
    <w:p w:rsidR="003662BC" w:rsidRPr="00545C81" w:rsidRDefault="003662BC" w:rsidP="00FC4D17">
      <w:pPr>
        <w:numPr>
          <w:ilvl w:val="0"/>
          <w:numId w:val="8"/>
        </w:numPr>
        <w:spacing w:after="0" w:line="240" w:lineRule="auto"/>
        <w:jc w:val="both"/>
        <w:rPr>
          <w:rFonts w:ascii="Times New Roman" w:hAnsi="Times New Roman"/>
          <w:sz w:val="24"/>
          <w:szCs w:val="24"/>
        </w:rPr>
      </w:pPr>
      <w:r w:rsidRPr="00545C81">
        <w:rPr>
          <w:rFonts w:ascii="Times New Roman" w:hAnsi="Times New Roman"/>
          <w:sz w:val="24"/>
          <w:szCs w:val="24"/>
        </w:rPr>
        <w:t>совершенствовать методику преподавания русского языка и литературы;</w:t>
      </w:r>
    </w:p>
    <w:p w:rsidR="003662BC" w:rsidRPr="00545C81" w:rsidRDefault="003662BC" w:rsidP="00FC4D17">
      <w:pPr>
        <w:numPr>
          <w:ilvl w:val="0"/>
          <w:numId w:val="8"/>
        </w:numPr>
        <w:spacing w:after="0" w:line="240" w:lineRule="auto"/>
        <w:jc w:val="both"/>
        <w:rPr>
          <w:rFonts w:ascii="Times New Roman" w:hAnsi="Times New Roman"/>
          <w:sz w:val="24"/>
          <w:szCs w:val="24"/>
        </w:rPr>
      </w:pPr>
      <w:r w:rsidRPr="00545C81">
        <w:rPr>
          <w:rFonts w:ascii="Times New Roman" w:hAnsi="Times New Roman"/>
          <w:sz w:val="24"/>
          <w:szCs w:val="24"/>
        </w:rPr>
        <w:t>поддерживать контакт с родителями и классными руководителями;</w:t>
      </w:r>
    </w:p>
    <w:p w:rsidR="003662BC" w:rsidRPr="00545C81" w:rsidRDefault="003662BC" w:rsidP="00FC4D17">
      <w:pPr>
        <w:numPr>
          <w:ilvl w:val="0"/>
          <w:numId w:val="8"/>
        </w:numPr>
        <w:spacing w:after="0" w:line="240" w:lineRule="auto"/>
        <w:jc w:val="both"/>
        <w:rPr>
          <w:rFonts w:ascii="Times New Roman" w:hAnsi="Times New Roman"/>
          <w:sz w:val="24"/>
          <w:szCs w:val="24"/>
        </w:rPr>
      </w:pPr>
      <w:r w:rsidRPr="00545C81">
        <w:rPr>
          <w:rFonts w:ascii="Times New Roman" w:hAnsi="Times New Roman"/>
          <w:sz w:val="24"/>
          <w:szCs w:val="24"/>
        </w:rPr>
        <w:t>использовать возможные способы поощрения успехов детей;</w:t>
      </w:r>
    </w:p>
    <w:p w:rsidR="003662BC" w:rsidRPr="00545C81" w:rsidRDefault="003662BC" w:rsidP="00FC4D17">
      <w:pPr>
        <w:numPr>
          <w:ilvl w:val="0"/>
          <w:numId w:val="8"/>
        </w:numPr>
        <w:spacing w:after="0" w:line="240" w:lineRule="auto"/>
        <w:jc w:val="both"/>
        <w:rPr>
          <w:rFonts w:ascii="Times New Roman" w:hAnsi="Times New Roman"/>
          <w:sz w:val="24"/>
          <w:szCs w:val="24"/>
        </w:rPr>
      </w:pPr>
      <w:r w:rsidRPr="00545C81">
        <w:rPr>
          <w:rFonts w:ascii="Times New Roman" w:hAnsi="Times New Roman"/>
          <w:sz w:val="24"/>
          <w:szCs w:val="24"/>
        </w:rPr>
        <w:t>вести систематическую работу по ликвидации пробелов в знаниях учащихся через работу над допущенными ошибками и профилактику ошибок возможных;</w:t>
      </w:r>
    </w:p>
    <w:p w:rsidR="003662BC" w:rsidRPr="00545C81" w:rsidRDefault="003662BC" w:rsidP="00FC4D17">
      <w:pPr>
        <w:numPr>
          <w:ilvl w:val="0"/>
          <w:numId w:val="8"/>
        </w:numPr>
        <w:spacing w:after="0" w:line="240" w:lineRule="auto"/>
        <w:ind w:left="360"/>
        <w:jc w:val="both"/>
        <w:rPr>
          <w:rFonts w:ascii="Times New Roman" w:hAnsi="Times New Roman"/>
          <w:sz w:val="24"/>
          <w:szCs w:val="24"/>
        </w:rPr>
      </w:pPr>
      <w:r w:rsidRPr="00545C81">
        <w:rPr>
          <w:rFonts w:ascii="Times New Roman" w:hAnsi="Times New Roman"/>
          <w:sz w:val="24"/>
          <w:szCs w:val="24"/>
        </w:rPr>
        <w:t>обратить внимание на резерв по предметам, использовать дифференцированный и индивидуальный подход в обучении.</w:t>
      </w:r>
    </w:p>
    <w:p w:rsidR="003662BC" w:rsidRPr="00545C81" w:rsidRDefault="003662BC" w:rsidP="00FC4D17">
      <w:pPr>
        <w:spacing w:after="0" w:line="240" w:lineRule="auto"/>
        <w:ind w:firstLine="720"/>
        <w:jc w:val="both"/>
        <w:rPr>
          <w:rFonts w:ascii="Times New Roman" w:hAnsi="Times New Roman"/>
          <w:sz w:val="24"/>
          <w:szCs w:val="24"/>
        </w:rPr>
      </w:pPr>
    </w:p>
    <w:p w:rsidR="003662BC" w:rsidRPr="00545C81" w:rsidRDefault="003662BC" w:rsidP="00FC4D17">
      <w:pPr>
        <w:pStyle w:val="aa"/>
        <w:ind w:firstLine="708"/>
        <w:jc w:val="both"/>
        <w:rPr>
          <w:b w:val="0"/>
          <w:sz w:val="24"/>
          <w:szCs w:val="24"/>
        </w:rPr>
      </w:pPr>
      <w:r w:rsidRPr="00545C81">
        <w:rPr>
          <w:b w:val="0"/>
          <w:sz w:val="24"/>
          <w:szCs w:val="24"/>
        </w:rPr>
        <w:t xml:space="preserve">За прошедший учебный год абсолютная успеваемость по технологии во всех классах составляет 100%. Абсолютная и качественная успеваемость  отражены в мониторингах успеваемости учащихся каждым учителем по своим параллелям. Анализируя мониторинг успеваемости, можно сделать вывод, что у учителей технологии наблюдается стабильная качественная успеваемость, выше 90%, по сравнению с 2014-2015 учебным годом (+2,3 %).  Самый низкий процент качества  в 8-х классах – 97,3.   Самый высокий процент качества в параллели 6-х классов –100 %,   Этому способствовали: дифференцированный подход к выбору практических заданий на уроках, пересмотр разделов программ в начале учебного года, тестовый контроль при прохождении  разделов программы. </w:t>
      </w:r>
    </w:p>
    <w:p w:rsidR="003662BC" w:rsidRPr="00545C81" w:rsidRDefault="003662BC" w:rsidP="00FC4D17">
      <w:pPr>
        <w:pStyle w:val="22"/>
        <w:spacing w:after="0" w:line="240" w:lineRule="auto"/>
        <w:jc w:val="both"/>
        <w:rPr>
          <w:rFonts w:ascii="Times New Roman" w:hAnsi="Times New Roman"/>
          <w:sz w:val="24"/>
          <w:szCs w:val="24"/>
          <w:shd w:val="clear" w:color="auto" w:fill="FF9900"/>
        </w:rPr>
      </w:pPr>
      <w:r w:rsidRPr="00545C81">
        <w:rPr>
          <w:rFonts w:ascii="Times New Roman" w:hAnsi="Times New Roman"/>
          <w:sz w:val="24"/>
          <w:szCs w:val="24"/>
        </w:rPr>
        <w:lastRenderedPageBreak/>
        <w:t xml:space="preserve">В течение года проводились внеурочные занятия «Декоративно-прикладное творчество» в 5А. 5Б, 5В, 5Г классах (Титова Н.Н., </w:t>
      </w:r>
      <w:proofErr w:type="spellStart"/>
      <w:r w:rsidRPr="00545C81">
        <w:rPr>
          <w:rFonts w:ascii="Times New Roman" w:hAnsi="Times New Roman"/>
          <w:sz w:val="24"/>
          <w:szCs w:val="24"/>
        </w:rPr>
        <w:t>Коваценко</w:t>
      </w:r>
      <w:proofErr w:type="spellEnd"/>
      <w:r w:rsidRPr="00545C81">
        <w:rPr>
          <w:rFonts w:ascii="Times New Roman" w:hAnsi="Times New Roman"/>
          <w:sz w:val="24"/>
          <w:szCs w:val="24"/>
        </w:rPr>
        <w:t xml:space="preserve"> О.В.).; осуществлялась внеурочная деятельность  - курс «Я все умею делать сам» в   4 А</w:t>
      </w:r>
      <w:proofErr w:type="gramStart"/>
      <w:r w:rsidRPr="00545C81">
        <w:rPr>
          <w:rFonts w:ascii="Times New Roman" w:hAnsi="Times New Roman"/>
          <w:sz w:val="24"/>
          <w:szCs w:val="24"/>
        </w:rPr>
        <w:t>,Б</w:t>
      </w:r>
      <w:proofErr w:type="gramEnd"/>
      <w:r w:rsidRPr="00545C81">
        <w:rPr>
          <w:rFonts w:ascii="Times New Roman" w:hAnsi="Times New Roman"/>
          <w:sz w:val="24"/>
          <w:szCs w:val="24"/>
        </w:rPr>
        <w:t>,В,Г классах (Титова Н.Н.).</w:t>
      </w:r>
    </w:p>
    <w:p w:rsidR="000F083B" w:rsidRPr="00545C81" w:rsidRDefault="000F083B" w:rsidP="00FC4D17">
      <w:pPr>
        <w:spacing w:after="0" w:line="240" w:lineRule="auto"/>
        <w:jc w:val="both"/>
        <w:rPr>
          <w:rFonts w:ascii="Times New Roman" w:eastAsia="Calibri" w:hAnsi="Times New Roman"/>
          <w:sz w:val="24"/>
          <w:szCs w:val="24"/>
        </w:rPr>
      </w:pPr>
    </w:p>
    <w:p w:rsidR="003662BC" w:rsidRPr="00545C81" w:rsidRDefault="003662BC" w:rsidP="00FC4D17">
      <w:pPr>
        <w:spacing w:after="0" w:line="240" w:lineRule="auto"/>
        <w:jc w:val="both"/>
        <w:rPr>
          <w:rFonts w:ascii="Times New Roman" w:eastAsia="Calibri" w:hAnsi="Times New Roman"/>
          <w:color w:val="000000"/>
          <w:sz w:val="24"/>
          <w:szCs w:val="24"/>
        </w:rPr>
      </w:pPr>
      <w:r w:rsidRPr="00545C81">
        <w:rPr>
          <w:rFonts w:ascii="Times New Roman" w:eastAsia="Calibri" w:hAnsi="Times New Roman"/>
          <w:sz w:val="24"/>
          <w:szCs w:val="24"/>
        </w:rPr>
        <w:t xml:space="preserve"> Анализ уровня </w:t>
      </w:r>
      <w:proofErr w:type="spellStart"/>
      <w:r w:rsidRPr="00545C81">
        <w:rPr>
          <w:rFonts w:ascii="Times New Roman" w:eastAsia="Calibri" w:hAnsi="Times New Roman"/>
          <w:sz w:val="24"/>
          <w:szCs w:val="24"/>
        </w:rPr>
        <w:t>обученности</w:t>
      </w:r>
      <w:proofErr w:type="spellEnd"/>
      <w:r w:rsidRPr="00545C81">
        <w:rPr>
          <w:rFonts w:ascii="Times New Roman" w:eastAsia="Calibri" w:hAnsi="Times New Roman"/>
          <w:sz w:val="24"/>
          <w:szCs w:val="24"/>
        </w:rPr>
        <w:t xml:space="preserve"> по английскому языку </w:t>
      </w:r>
      <w:r w:rsidRPr="00545C81">
        <w:rPr>
          <w:rFonts w:ascii="Times New Roman" w:eastAsia="Calibri" w:hAnsi="Times New Roman"/>
          <w:color w:val="000000"/>
          <w:sz w:val="24"/>
          <w:szCs w:val="24"/>
        </w:rPr>
        <w:t xml:space="preserve"> в среднем по  школе</w:t>
      </w:r>
    </w:p>
    <w:tbl>
      <w:tblPr>
        <w:tblStyle w:val="31"/>
        <w:tblW w:w="0" w:type="auto"/>
        <w:tblInd w:w="696" w:type="dxa"/>
        <w:tblLook w:val="04A0"/>
      </w:tblPr>
      <w:tblGrid>
        <w:gridCol w:w="1101"/>
        <w:gridCol w:w="1922"/>
        <w:gridCol w:w="1134"/>
        <w:gridCol w:w="1922"/>
        <w:gridCol w:w="1117"/>
        <w:gridCol w:w="2223"/>
      </w:tblGrid>
      <w:tr w:rsidR="003662BC" w:rsidRPr="00545C81" w:rsidTr="00D64448">
        <w:tc>
          <w:tcPr>
            <w:tcW w:w="1101" w:type="dxa"/>
          </w:tcPr>
          <w:p w:rsidR="003662BC" w:rsidRPr="00545C81" w:rsidRDefault="003662BC" w:rsidP="00FC4D17">
            <w:pPr>
              <w:tabs>
                <w:tab w:val="left" w:pos="3810"/>
              </w:tabs>
              <w:jc w:val="both"/>
              <w:rPr>
                <w:rFonts w:ascii="Times New Roman" w:eastAsia="Calibri" w:hAnsi="Times New Roman"/>
                <w:b/>
                <w:sz w:val="24"/>
                <w:szCs w:val="24"/>
              </w:rPr>
            </w:pPr>
            <w:r w:rsidRPr="00545C81">
              <w:rPr>
                <w:rFonts w:ascii="Times New Roman" w:eastAsia="Calibri" w:hAnsi="Times New Roman"/>
                <w:b/>
                <w:sz w:val="24"/>
                <w:szCs w:val="24"/>
              </w:rPr>
              <w:t>Класс</w:t>
            </w:r>
          </w:p>
        </w:tc>
        <w:tc>
          <w:tcPr>
            <w:tcW w:w="1922" w:type="dxa"/>
          </w:tcPr>
          <w:p w:rsidR="003662BC" w:rsidRPr="00545C81" w:rsidRDefault="003662BC" w:rsidP="00FC4D17">
            <w:pPr>
              <w:tabs>
                <w:tab w:val="left" w:pos="3810"/>
              </w:tabs>
              <w:jc w:val="both"/>
              <w:rPr>
                <w:rFonts w:ascii="Times New Roman" w:eastAsia="Calibri" w:hAnsi="Times New Roman"/>
                <w:b/>
                <w:sz w:val="24"/>
                <w:szCs w:val="24"/>
              </w:rPr>
            </w:pPr>
            <w:r w:rsidRPr="00545C81">
              <w:rPr>
                <w:rFonts w:ascii="Times New Roman" w:eastAsia="Calibri" w:hAnsi="Times New Roman"/>
                <w:b/>
                <w:sz w:val="24"/>
                <w:szCs w:val="24"/>
              </w:rPr>
              <w:t>Успеваемость</w:t>
            </w:r>
          </w:p>
        </w:tc>
        <w:tc>
          <w:tcPr>
            <w:tcW w:w="1134" w:type="dxa"/>
          </w:tcPr>
          <w:p w:rsidR="003662BC" w:rsidRPr="00545C81" w:rsidRDefault="003662BC" w:rsidP="00FC4D17">
            <w:pPr>
              <w:tabs>
                <w:tab w:val="left" w:pos="3810"/>
              </w:tabs>
              <w:jc w:val="both"/>
              <w:rPr>
                <w:rFonts w:ascii="Times New Roman" w:eastAsia="Calibri" w:hAnsi="Times New Roman"/>
                <w:b/>
                <w:sz w:val="24"/>
                <w:szCs w:val="24"/>
              </w:rPr>
            </w:pPr>
            <w:r w:rsidRPr="00545C81">
              <w:rPr>
                <w:rFonts w:ascii="Times New Roman" w:eastAsia="Calibri" w:hAnsi="Times New Roman"/>
                <w:b/>
                <w:sz w:val="24"/>
                <w:szCs w:val="24"/>
              </w:rPr>
              <w:t>Класс</w:t>
            </w:r>
          </w:p>
        </w:tc>
        <w:tc>
          <w:tcPr>
            <w:tcW w:w="1922" w:type="dxa"/>
          </w:tcPr>
          <w:p w:rsidR="003662BC" w:rsidRPr="00545C81" w:rsidRDefault="003662BC" w:rsidP="00FC4D17">
            <w:pPr>
              <w:tabs>
                <w:tab w:val="left" w:pos="3810"/>
              </w:tabs>
              <w:jc w:val="both"/>
              <w:rPr>
                <w:rFonts w:ascii="Times New Roman" w:eastAsia="Calibri" w:hAnsi="Times New Roman"/>
                <w:b/>
                <w:sz w:val="24"/>
                <w:szCs w:val="24"/>
              </w:rPr>
            </w:pPr>
            <w:r w:rsidRPr="00545C81">
              <w:rPr>
                <w:rFonts w:ascii="Times New Roman" w:eastAsia="Calibri" w:hAnsi="Times New Roman"/>
                <w:b/>
                <w:sz w:val="24"/>
                <w:szCs w:val="24"/>
              </w:rPr>
              <w:t>Успеваемость</w:t>
            </w:r>
          </w:p>
        </w:tc>
        <w:tc>
          <w:tcPr>
            <w:tcW w:w="1117" w:type="dxa"/>
          </w:tcPr>
          <w:p w:rsidR="003662BC" w:rsidRPr="00545C81" w:rsidRDefault="003662BC" w:rsidP="00FC4D17">
            <w:pPr>
              <w:tabs>
                <w:tab w:val="left" w:pos="3810"/>
              </w:tabs>
              <w:jc w:val="both"/>
              <w:rPr>
                <w:rFonts w:ascii="Times New Roman" w:eastAsia="Calibri" w:hAnsi="Times New Roman"/>
                <w:b/>
                <w:sz w:val="24"/>
                <w:szCs w:val="24"/>
              </w:rPr>
            </w:pPr>
            <w:r w:rsidRPr="00545C81">
              <w:rPr>
                <w:rFonts w:ascii="Times New Roman" w:eastAsia="Calibri" w:hAnsi="Times New Roman"/>
                <w:b/>
                <w:sz w:val="24"/>
                <w:szCs w:val="24"/>
              </w:rPr>
              <w:t>Класс</w:t>
            </w:r>
          </w:p>
        </w:tc>
        <w:tc>
          <w:tcPr>
            <w:tcW w:w="2223" w:type="dxa"/>
          </w:tcPr>
          <w:p w:rsidR="003662BC" w:rsidRPr="00545C81" w:rsidRDefault="003662BC" w:rsidP="00FC4D17">
            <w:pPr>
              <w:tabs>
                <w:tab w:val="left" w:pos="3810"/>
              </w:tabs>
              <w:jc w:val="both"/>
              <w:rPr>
                <w:rFonts w:ascii="Times New Roman" w:eastAsia="Calibri" w:hAnsi="Times New Roman"/>
                <w:b/>
                <w:sz w:val="24"/>
                <w:szCs w:val="24"/>
              </w:rPr>
            </w:pPr>
            <w:r w:rsidRPr="00545C81">
              <w:rPr>
                <w:rFonts w:ascii="Times New Roman" w:eastAsia="Calibri" w:hAnsi="Times New Roman"/>
                <w:b/>
                <w:sz w:val="24"/>
                <w:szCs w:val="24"/>
              </w:rPr>
              <w:t>Успеваемость</w:t>
            </w:r>
          </w:p>
        </w:tc>
      </w:tr>
      <w:tr w:rsidR="003662BC" w:rsidRPr="00545C81" w:rsidTr="00D64448">
        <w:tc>
          <w:tcPr>
            <w:tcW w:w="3023" w:type="dxa"/>
            <w:gridSpan w:val="2"/>
          </w:tcPr>
          <w:p w:rsidR="003662BC" w:rsidRPr="00545C81" w:rsidRDefault="003662BC" w:rsidP="00FC4D17">
            <w:pPr>
              <w:tabs>
                <w:tab w:val="left" w:pos="3810"/>
              </w:tabs>
              <w:jc w:val="both"/>
              <w:rPr>
                <w:rFonts w:ascii="Times New Roman" w:eastAsia="Calibri" w:hAnsi="Times New Roman"/>
                <w:b/>
                <w:sz w:val="24"/>
                <w:szCs w:val="24"/>
              </w:rPr>
            </w:pPr>
            <w:r w:rsidRPr="00545C81">
              <w:rPr>
                <w:rFonts w:ascii="Times New Roman" w:eastAsia="Calibri" w:hAnsi="Times New Roman"/>
                <w:b/>
                <w:sz w:val="24"/>
                <w:szCs w:val="24"/>
              </w:rPr>
              <w:t>2013-2014</w:t>
            </w:r>
          </w:p>
        </w:tc>
        <w:tc>
          <w:tcPr>
            <w:tcW w:w="3056" w:type="dxa"/>
            <w:gridSpan w:val="2"/>
          </w:tcPr>
          <w:p w:rsidR="003662BC" w:rsidRPr="00545C81" w:rsidRDefault="003662BC" w:rsidP="00FC4D17">
            <w:pPr>
              <w:tabs>
                <w:tab w:val="left" w:pos="3810"/>
              </w:tabs>
              <w:jc w:val="both"/>
              <w:rPr>
                <w:rFonts w:ascii="Times New Roman" w:eastAsia="Calibri" w:hAnsi="Times New Roman"/>
                <w:b/>
                <w:sz w:val="24"/>
                <w:szCs w:val="24"/>
              </w:rPr>
            </w:pPr>
            <w:r w:rsidRPr="00545C81">
              <w:rPr>
                <w:rFonts w:ascii="Times New Roman" w:eastAsia="Calibri" w:hAnsi="Times New Roman"/>
                <w:b/>
                <w:sz w:val="24"/>
                <w:szCs w:val="24"/>
              </w:rPr>
              <w:t>2014-2015</w:t>
            </w:r>
          </w:p>
        </w:tc>
        <w:tc>
          <w:tcPr>
            <w:tcW w:w="3340" w:type="dxa"/>
            <w:gridSpan w:val="2"/>
          </w:tcPr>
          <w:p w:rsidR="003662BC" w:rsidRPr="00545C81" w:rsidRDefault="003662BC" w:rsidP="00FC4D17">
            <w:pPr>
              <w:tabs>
                <w:tab w:val="left" w:pos="3810"/>
              </w:tabs>
              <w:jc w:val="both"/>
              <w:rPr>
                <w:rFonts w:ascii="Times New Roman" w:eastAsia="Calibri" w:hAnsi="Times New Roman"/>
                <w:b/>
                <w:sz w:val="24"/>
                <w:szCs w:val="24"/>
              </w:rPr>
            </w:pPr>
            <w:r w:rsidRPr="00545C81">
              <w:rPr>
                <w:rFonts w:ascii="Times New Roman" w:eastAsia="Calibri" w:hAnsi="Times New Roman"/>
                <w:b/>
                <w:sz w:val="24"/>
                <w:szCs w:val="24"/>
              </w:rPr>
              <w:t>2015-2016</w:t>
            </w:r>
          </w:p>
        </w:tc>
      </w:tr>
      <w:tr w:rsidR="003662BC" w:rsidRPr="00545C81" w:rsidTr="00D64448">
        <w:tc>
          <w:tcPr>
            <w:tcW w:w="1101" w:type="dxa"/>
          </w:tcPr>
          <w:p w:rsidR="003662BC" w:rsidRPr="00545C81" w:rsidRDefault="003662BC" w:rsidP="00FC4D17">
            <w:pPr>
              <w:tabs>
                <w:tab w:val="left" w:pos="3810"/>
              </w:tabs>
              <w:jc w:val="both"/>
              <w:rPr>
                <w:rFonts w:ascii="Times New Roman" w:eastAsia="Calibri" w:hAnsi="Times New Roman"/>
                <w:sz w:val="24"/>
                <w:szCs w:val="24"/>
              </w:rPr>
            </w:pPr>
          </w:p>
        </w:tc>
        <w:tc>
          <w:tcPr>
            <w:tcW w:w="1922" w:type="dxa"/>
          </w:tcPr>
          <w:p w:rsidR="003662BC" w:rsidRPr="00545C81" w:rsidRDefault="003662BC" w:rsidP="00FC4D17">
            <w:pPr>
              <w:tabs>
                <w:tab w:val="left" w:pos="3810"/>
              </w:tabs>
              <w:jc w:val="both"/>
              <w:rPr>
                <w:rFonts w:ascii="Times New Roman" w:eastAsia="Calibri" w:hAnsi="Times New Roman"/>
                <w:sz w:val="24"/>
                <w:szCs w:val="24"/>
              </w:rPr>
            </w:pPr>
          </w:p>
        </w:tc>
        <w:tc>
          <w:tcPr>
            <w:tcW w:w="1134" w:type="dxa"/>
          </w:tcPr>
          <w:p w:rsidR="003662BC" w:rsidRPr="00545C81" w:rsidRDefault="003662BC" w:rsidP="00FC4D17">
            <w:pPr>
              <w:tabs>
                <w:tab w:val="left" w:pos="3810"/>
              </w:tabs>
              <w:jc w:val="both"/>
              <w:rPr>
                <w:rFonts w:ascii="Times New Roman" w:eastAsia="Calibri" w:hAnsi="Times New Roman"/>
                <w:sz w:val="24"/>
                <w:szCs w:val="24"/>
              </w:rPr>
            </w:pPr>
          </w:p>
        </w:tc>
        <w:tc>
          <w:tcPr>
            <w:tcW w:w="1922" w:type="dxa"/>
          </w:tcPr>
          <w:p w:rsidR="003662BC" w:rsidRPr="00545C81" w:rsidRDefault="003662BC" w:rsidP="00FC4D17">
            <w:pPr>
              <w:tabs>
                <w:tab w:val="left" w:pos="3810"/>
              </w:tabs>
              <w:jc w:val="both"/>
              <w:rPr>
                <w:rFonts w:ascii="Times New Roman" w:eastAsia="Calibri" w:hAnsi="Times New Roman"/>
                <w:sz w:val="24"/>
                <w:szCs w:val="24"/>
              </w:rPr>
            </w:pPr>
          </w:p>
        </w:tc>
        <w:tc>
          <w:tcPr>
            <w:tcW w:w="1117"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2</w:t>
            </w:r>
          </w:p>
        </w:tc>
        <w:tc>
          <w:tcPr>
            <w:tcW w:w="2223"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79</w:t>
            </w:r>
          </w:p>
        </w:tc>
      </w:tr>
      <w:tr w:rsidR="003662BC" w:rsidRPr="00545C81" w:rsidTr="00D64448">
        <w:tc>
          <w:tcPr>
            <w:tcW w:w="1101" w:type="dxa"/>
          </w:tcPr>
          <w:p w:rsidR="003662BC" w:rsidRPr="00545C81" w:rsidRDefault="003662BC" w:rsidP="00FC4D17">
            <w:pPr>
              <w:tabs>
                <w:tab w:val="left" w:pos="3810"/>
              </w:tabs>
              <w:jc w:val="both"/>
              <w:rPr>
                <w:rFonts w:ascii="Times New Roman" w:eastAsia="Calibri" w:hAnsi="Times New Roman"/>
                <w:sz w:val="24"/>
                <w:szCs w:val="24"/>
              </w:rPr>
            </w:pPr>
          </w:p>
        </w:tc>
        <w:tc>
          <w:tcPr>
            <w:tcW w:w="1922" w:type="dxa"/>
          </w:tcPr>
          <w:p w:rsidR="003662BC" w:rsidRPr="00545C81" w:rsidRDefault="003662BC" w:rsidP="00FC4D17">
            <w:pPr>
              <w:tabs>
                <w:tab w:val="left" w:pos="3810"/>
              </w:tabs>
              <w:jc w:val="both"/>
              <w:rPr>
                <w:rFonts w:ascii="Times New Roman" w:eastAsia="Calibri" w:hAnsi="Times New Roman"/>
                <w:sz w:val="24"/>
                <w:szCs w:val="24"/>
              </w:rPr>
            </w:pPr>
          </w:p>
        </w:tc>
        <w:tc>
          <w:tcPr>
            <w:tcW w:w="1134"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2</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76</w:t>
            </w:r>
          </w:p>
        </w:tc>
        <w:tc>
          <w:tcPr>
            <w:tcW w:w="1117"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3</w:t>
            </w:r>
          </w:p>
        </w:tc>
        <w:tc>
          <w:tcPr>
            <w:tcW w:w="2223"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74,8</w:t>
            </w:r>
          </w:p>
        </w:tc>
      </w:tr>
      <w:tr w:rsidR="003662BC" w:rsidRPr="00545C81" w:rsidTr="00D64448">
        <w:tc>
          <w:tcPr>
            <w:tcW w:w="1101"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2</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61</w:t>
            </w:r>
          </w:p>
        </w:tc>
        <w:tc>
          <w:tcPr>
            <w:tcW w:w="1134"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3</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60</w:t>
            </w:r>
          </w:p>
        </w:tc>
        <w:tc>
          <w:tcPr>
            <w:tcW w:w="1117"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4</w:t>
            </w:r>
          </w:p>
        </w:tc>
        <w:tc>
          <w:tcPr>
            <w:tcW w:w="2223"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58,5</w:t>
            </w:r>
          </w:p>
        </w:tc>
      </w:tr>
      <w:tr w:rsidR="003662BC" w:rsidRPr="00545C81" w:rsidTr="00D64448">
        <w:tc>
          <w:tcPr>
            <w:tcW w:w="1101"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3</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68</w:t>
            </w:r>
          </w:p>
        </w:tc>
        <w:tc>
          <w:tcPr>
            <w:tcW w:w="1134"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4</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67,5</w:t>
            </w:r>
          </w:p>
        </w:tc>
        <w:tc>
          <w:tcPr>
            <w:tcW w:w="1117"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5</w:t>
            </w:r>
          </w:p>
        </w:tc>
        <w:tc>
          <w:tcPr>
            <w:tcW w:w="2223"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62</w:t>
            </w:r>
          </w:p>
        </w:tc>
      </w:tr>
      <w:tr w:rsidR="003662BC" w:rsidRPr="00545C81" w:rsidTr="00D64448">
        <w:tc>
          <w:tcPr>
            <w:tcW w:w="1101"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4</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62</w:t>
            </w:r>
          </w:p>
        </w:tc>
        <w:tc>
          <w:tcPr>
            <w:tcW w:w="1134"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5</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59,8</w:t>
            </w:r>
          </w:p>
        </w:tc>
        <w:tc>
          <w:tcPr>
            <w:tcW w:w="1117"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6</w:t>
            </w:r>
          </w:p>
        </w:tc>
        <w:tc>
          <w:tcPr>
            <w:tcW w:w="2223"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52</w:t>
            </w:r>
          </w:p>
        </w:tc>
      </w:tr>
      <w:tr w:rsidR="003662BC" w:rsidRPr="00545C81" w:rsidTr="00D64448">
        <w:tc>
          <w:tcPr>
            <w:tcW w:w="1101"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5</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62</w:t>
            </w:r>
          </w:p>
        </w:tc>
        <w:tc>
          <w:tcPr>
            <w:tcW w:w="1134"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6</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62,8</w:t>
            </w:r>
          </w:p>
        </w:tc>
        <w:tc>
          <w:tcPr>
            <w:tcW w:w="1117"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7</w:t>
            </w:r>
          </w:p>
        </w:tc>
        <w:tc>
          <w:tcPr>
            <w:tcW w:w="2223"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 xml:space="preserve">56.6 </w:t>
            </w:r>
          </w:p>
        </w:tc>
      </w:tr>
      <w:tr w:rsidR="003662BC" w:rsidRPr="00545C81" w:rsidTr="00D64448">
        <w:tc>
          <w:tcPr>
            <w:tcW w:w="1101"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6</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54,5</w:t>
            </w:r>
          </w:p>
        </w:tc>
        <w:tc>
          <w:tcPr>
            <w:tcW w:w="1134"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7</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51</w:t>
            </w:r>
          </w:p>
        </w:tc>
        <w:tc>
          <w:tcPr>
            <w:tcW w:w="1117"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8</w:t>
            </w:r>
          </w:p>
        </w:tc>
        <w:tc>
          <w:tcPr>
            <w:tcW w:w="2223"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56</w:t>
            </w:r>
          </w:p>
        </w:tc>
      </w:tr>
      <w:tr w:rsidR="003662BC" w:rsidRPr="00545C81" w:rsidTr="00D64448">
        <w:tc>
          <w:tcPr>
            <w:tcW w:w="1101"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7</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49,5</w:t>
            </w:r>
          </w:p>
        </w:tc>
        <w:tc>
          <w:tcPr>
            <w:tcW w:w="1134"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8</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51,5</w:t>
            </w:r>
          </w:p>
        </w:tc>
        <w:tc>
          <w:tcPr>
            <w:tcW w:w="1117"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9</w:t>
            </w:r>
          </w:p>
        </w:tc>
        <w:tc>
          <w:tcPr>
            <w:tcW w:w="2223"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rPr>
              <w:t>53,3</w:t>
            </w:r>
          </w:p>
        </w:tc>
      </w:tr>
      <w:tr w:rsidR="003662BC" w:rsidRPr="00545C81" w:rsidTr="00D64448">
        <w:tc>
          <w:tcPr>
            <w:tcW w:w="1101"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8</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46</w:t>
            </w:r>
          </w:p>
        </w:tc>
        <w:tc>
          <w:tcPr>
            <w:tcW w:w="1134"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9</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53</w:t>
            </w:r>
          </w:p>
        </w:tc>
        <w:tc>
          <w:tcPr>
            <w:tcW w:w="1117"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10</w:t>
            </w:r>
          </w:p>
        </w:tc>
        <w:tc>
          <w:tcPr>
            <w:tcW w:w="2223"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48,8</w:t>
            </w:r>
          </w:p>
        </w:tc>
      </w:tr>
      <w:tr w:rsidR="003662BC" w:rsidRPr="00545C81" w:rsidTr="00D64448">
        <w:tc>
          <w:tcPr>
            <w:tcW w:w="1101"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9</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53</w:t>
            </w:r>
          </w:p>
        </w:tc>
        <w:tc>
          <w:tcPr>
            <w:tcW w:w="1134"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10</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77</w:t>
            </w:r>
          </w:p>
        </w:tc>
        <w:tc>
          <w:tcPr>
            <w:tcW w:w="1117"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11</w:t>
            </w:r>
          </w:p>
        </w:tc>
        <w:tc>
          <w:tcPr>
            <w:tcW w:w="2223"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67</w:t>
            </w:r>
          </w:p>
        </w:tc>
      </w:tr>
      <w:tr w:rsidR="003662BC" w:rsidRPr="00545C81" w:rsidTr="00D64448">
        <w:tc>
          <w:tcPr>
            <w:tcW w:w="1101"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10</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70,5</w:t>
            </w:r>
          </w:p>
        </w:tc>
        <w:tc>
          <w:tcPr>
            <w:tcW w:w="1134"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11</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76,8</w:t>
            </w:r>
          </w:p>
        </w:tc>
        <w:tc>
          <w:tcPr>
            <w:tcW w:w="1117" w:type="dxa"/>
          </w:tcPr>
          <w:p w:rsidR="003662BC" w:rsidRPr="00545C81" w:rsidRDefault="003662BC" w:rsidP="00FC4D17">
            <w:pPr>
              <w:tabs>
                <w:tab w:val="left" w:pos="3810"/>
              </w:tabs>
              <w:jc w:val="both"/>
              <w:rPr>
                <w:rFonts w:ascii="Times New Roman" w:eastAsia="Calibri" w:hAnsi="Times New Roman"/>
                <w:sz w:val="24"/>
                <w:szCs w:val="24"/>
              </w:rPr>
            </w:pPr>
          </w:p>
        </w:tc>
        <w:tc>
          <w:tcPr>
            <w:tcW w:w="2223" w:type="dxa"/>
          </w:tcPr>
          <w:p w:rsidR="003662BC" w:rsidRPr="00545C81" w:rsidRDefault="003662BC" w:rsidP="00FC4D17">
            <w:pPr>
              <w:tabs>
                <w:tab w:val="left" w:pos="3810"/>
              </w:tabs>
              <w:jc w:val="both"/>
              <w:rPr>
                <w:rFonts w:ascii="Times New Roman" w:eastAsia="Calibri" w:hAnsi="Times New Roman"/>
                <w:sz w:val="24"/>
                <w:szCs w:val="24"/>
              </w:rPr>
            </w:pPr>
          </w:p>
        </w:tc>
      </w:tr>
      <w:tr w:rsidR="003662BC" w:rsidRPr="00545C81" w:rsidTr="00D64448">
        <w:tc>
          <w:tcPr>
            <w:tcW w:w="1101" w:type="dxa"/>
          </w:tcPr>
          <w:p w:rsidR="003662BC" w:rsidRPr="00545C81" w:rsidRDefault="003662BC" w:rsidP="00FC4D17">
            <w:pPr>
              <w:tabs>
                <w:tab w:val="left" w:pos="3810"/>
              </w:tabs>
              <w:jc w:val="both"/>
              <w:rPr>
                <w:rFonts w:ascii="Times New Roman" w:eastAsia="Calibri" w:hAnsi="Times New Roman"/>
                <w:sz w:val="24"/>
                <w:szCs w:val="24"/>
              </w:rPr>
            </w:pPr>
            <w:r w:rsidRPr="00545C81">
              <w:rPr>
                <w:rFonts w:ascii="Times New Roman" w:eastAsia="Calibri" w:hAnsi="Times New Roman"/>
                <w:sz w:val="24"/>
                <w:szCs w:val="24"/>
              </w:rPr>
              <w:t>11</w:t>
            </w:r>
          </w:p>
        </w:tc>
        <w:tc>
          <w:tcPr>
            <w:tcW w:w="1922" w:type="dxa"/>
          </w:tcPr>
          <w:p w:rsidR="003662BC" w:rsidRPr="00545C81" w:rsidRDefault="003662BC" w:rsidP="00FC4D17">
            <w:pPr>
              <w:tabs>
                <w:tab w:val="left" w:pos="3810"/>
              </w:tabs>
              <w:jc w:val="both"/>
              <w:rPr>
                <w:rFonts w:ascii="Times New Roman" w:eastAsia="Calibri" w:hAnsi="Times New Roman"/>
                <w:sz w:val="24"/>
                <w:szCs w:val="24"/>
                <w:lang w:val="en-US"/>
              </w:rPr>
            </w:pPr>
            <w:r w:rsidRPr="00545C81">
              <w:rPr>
                <w:rFonts w:ascii="Times New Roman" w:eastAsia="Calibri" w:hAnsi="Times New Roman"/>
                <w:sz w:val="24"/>
                <w:szCs w:val="24"/>
                <w:lang w:val="en-US"/>
              </w:rPr>
              <w:t>67</w:t>
            </w:r>
          </w:p>
        </w:tc>
        <w:tc>
          <w:tcPr>
            <w:tcW w:w="1134" w:type="dxa"/>
          </w:tcPr>
          <w:p w:rsidR="003662BC" w:rsidRPr="00545C81" w:rsidRDefault="003662BC" w:rsidP="00FC4D17">
            <w:pPr>
              <w:tabs>
                <w:tab w:val="left" w:pos="3810"/>
              </w:tabs>
              <w:jc w:val="both"/>
              <w:rPr>
                <w:rFonts w:ascii="Times New Roman" w:eastAsia="Calibri" w:hAnsi="Times New Roman"/>
                <w:sz w:val="24"/>
                <w:szCs w:val="24"/>
              </w:rPr>
            </w:pPr>
          </w:p>
        </w:tc>
        <w:tc>
          <w:tcPr>
            <w:tcW w:w="1922" w:type="dxa"/>
          </w:tcPr>
          <w:p w:rsidR="003662BC" w:rsidRPr="00545C81" w:rsidRDefault="003662BC" w:rsidP="00FC4D17">
            <w:pPr>
              <w:tabs>
                <w:tab w:val="left" w:pos="3810"/>
              </w:tabs>
              <w:jc w:val="both"/>
              <w:rPr>
                <w:rFonts w:ascii="Times New Roman" w:eastAsia="Calibri" w:hAnsi="Times New Roman"/>
                <w:sz w:val="24"/>
                <w:szCs w:val="24"/>
              </w:rPr>
            </w:pPr>
          </w:p>
        </w:tc>
        <w:tc>
          <w:tcPr>
            <w:tcW w:w="1117" w:type="dxa"/>
          </w:tcPr>
          <w:p w:rsidR="003662BC" w:rsidRPr="00545C81" w:rsidRDefault="003662BC" w:rsidP="00FC4D17">
            <w:pPr>
              <w:tabs>
                <w:tab w:val="left" w:pos="3810"/>
              </w:tabs>
              <w:jc w:val="both"/>
              <w:rPr>
                <w:rFonts w:ascii="Times New Roman" w:eastAsia="Calibri" w:hAnsi="Times New Roman"/>
                <w:sz w:val="24"/>
                <w:szCs w:val="24"/>
              </w:rPr>
            </w:pPr>
          </w:p>
        </w:tc>
        <w:tc>
          <w:tcPr>
            <w:tcW w:w="2223" w:type="dxa"/>
          </w:tcPr>
          <w:p w:rsidR="003662BC" w:rsidRPr="00545C81" w:rsidRDefault="003662BC" w:rsidP="00FC4D17">
            <w:pPr>
              <w:tabs>
                <w:tab w:val="left" w:pos="3810"/>
              </w:tabs>
              <w:jc w:val="both"/>
              <w:rPr>
                <w:rFonts w:ascii="Times New Roman" w:eastAsia="Calibri" w:hAnsi="Times New Roman"/>
                <w:sz w:val="24"/>
                <w:szCs w:val="24"/>
              </w:rPr>
            </w:pPr>
          </w:p>
        </w:tc>
      </w:tr>
      <w:tr w:rsidR="003662BC" w:rsidRPr="00545C81" w:rsidTr="00D64448">
        <w:tc>
          <w:tcPr>
            <w:tcW w:w="1101" w:type="dxa"/>
          </w:tcPr>
          <w:p w:rsidR="003662BC" w:rsidRPr="00545C81" w:rsidRDefault="003662BC" w:rsidP="00FC4D17">
            <w:pPr>
              <w:tabs>
                <w:tab w:val="left" w:pos="3810"/>
              </w:tabs>
              <w:jc w:val="both"/>
              <w:rPr>
                <w:rFonts w:ascii="Times New Roman" w:eastAsia="Calibri" w:hAnsi="Times New Roman"/>
                <w:b/>
                <w:sz w:val="24"/>
                <w:szCs w:val="24"/>
              </w:rPr>
            </w:pPr>
            <w:r w:rsidRPr="00545C81">
              <w:rPr>
                <w:rFonts w:ascii="Times New Roman" w:eastAsia="Calibri" w:hAnsi="Times New Roman"/>
                <w:b/>
                <w:sz w:val="24"/>
                <w:szCs w:val="24"/>
              </w:rPr>
              <w:t>итого</w:t>
            </w:r>
          </w:p>
        </w:tc>
        <w:tc>
          <w:tcPr>
            <w:tcW w:w="1922" w:type="dxa"/>
          </w:tcPr>
          <w:p w:rsidR="003662BC" w:rsidRPr="00545C81" w:rsidRDefault="003662BC" w:rsidP="00FC4D17">
            <w:pPr>
              <w:tabs>
                <w:tab w:val="left" w:pos="3810"/>
              </w:tabs>
              <w:jc w:val="both"/>
              <w:rPr>
                <w:rFonts w:ascii="Times New Roman" w:eastAsia="Calibri" w:hAnsi="Times New Roman"/>
                <w:b/>
                <w:sz w:val="24"/>
                <w:szCs w:val="24"/>
              </w:rPr>
            </w:pPr>
            <w:r w:rsidRPr="00545C81">
              <w:rPr>
                <w:rFonts w:ascii="Times New Roman" w:eastAsia="Calibri" w:hAnsi="Times New Roman"/>
                <w:b/>
                <w:sz w:val="24"/>
                <w:szCs w:val="24"/>
              </w:rPr>
              <w:t>59.3</w:t>
            </w:r>
          </w:p>
        </w:tc>
        <w:tc>
          <w:tcPr>
            <w:tcW w:w="1134" w:type="dxa"/>
          </w:tcPr>
          <w:p w:rsidR="003662BC" w:rsidRPr="00545C81" w:rsidRDefault="003662BC" w:rsidP="00FC4D17">
            <w:pPr>
              <w:tabs>
                <w:tab w:val="left" w:pos="3810"/>
              </w:tabs>
              <w:jc w:val="both"/>
              <w:rPr>
                <w:rFonts w:ascii="Times New Roman" w:eastAsia="Calibri" w:hAnsi="Times New Roman"/>
                <w:b/>
                <w:sz w:val="24"/>
                <w:szCs w:val="24"/>
              </w:rPr>
            </w:pPr>
          </w:p>
        </w:tc>
        <w:tc>
          <w:tcPr>
            <w:tcW w:w="1922" w:type="dxa"/>
          </w:tcPr>
          <w:p w:rsidR="003662BC" w:rsidRPr="00545C81" w:rsidRDefault="003662BC" w:rsidP="00FC4D17">
            <w:pPr>
              <w:tabs>
                <w:tab w:val="left" w:pos="3810"/>
              </w:tabs>
              <w:jc w:val="both"/>
              <w:rPr>
                <w:rFonts w:ascii="Times New Roman" w:eastAsia="Calibri" w:hAnsi="Times New Roman"/>
                <w:b/>
                <w:sz w:val="24"/>
                <w:szCs w:val="24"/>
              </w:rPr>
            </w:pPr>
            <w:r w:rsidRPr="00545C81">
              <w:rPr>
                <w:rFonts w:ascii="Times New Roman" w:eastAsia="Calibri" w:hAnsi="Times New Roman"/>
                <w:b/>
                <w:sz w:val="24"/>
                <w:szCs w:val="24"/>
              </w:rPr>
              <w:t>63.5</w:t>
            </w:r>
          </w:p>
        </w:tc>
        <w:tc>
          <w:tcPr>
            <w:tcW w:w="1117" w:type="dxa"/>
          </w:tcPr>
          <w:p w:rsidR="003662BC" w:rsidRPr="00545C81" w:rsidRDefault="003662BC" w:rsidP="00FC4D17">
            <w:pPr>
              <w:tabs>
                <w:tab w:val="left" w:pos="3810"/>
              </w:tabs>
              <w:jc w:val="both"/>
              <w:rPr>
                <w:rFonts w:ascii="Times New Roman" w:eastAsia="Calibri" w:hAnsi="Times New Roman"/>
                <w:b/>
                <w:sz w:val="24"/>
                <w:szCs w:val="24"/>
              </w:rPr>
            </w:pPr>
          </w:p>
        </w:tc>
        <w:tc>
          <w:tcPr>
            <w:tcW w:w="2223" w:type="dxa"/>
          </w:tcPr>
          <w:p w:rsidR="003662BC" w:rsidRPr="00545C81" w:rsidRDefault="003662BC" w:rsidP="00FC4D17">
            <w:pPr>
              <w:tabs>
                <w:tab w:val="left" w:pos="3810"/>
              </w:tabs>
              <w:jc w:val="both"/>
              <w:rPr>
                <w:rFonts w:ascii="Times New Roman" w:eastAsia="Calibri" w:hAnsi="Times New Roman"/>
                <w:b/>
                <w:sz w:val="24"/>
                <w:szCs w:val="24"/>
              </w:rPr>
            </w:pPr>
            <w:r w:rsidRPr="00545C81">
              <w:rPr>
                <w:rFonts w:ascii="Times New Roman" w:eastAsia="Calibri" w:hAnsi="Times New Roman"/>
                <w:b/>
                <w:sz w:val="24"/>
                <w:szCs w:val="24"/>
              </w:rPr>
              <w:t>60,8</w:t>
            </w:r>
          </w:p>
        </w:tc>
      </w:tr>
    </w:tbl>
    <w:p w:rsidR="003662BC" w:rsidRPr="004B64F5" w:rsidRDefault="003662BC" w:rsidP="00FC4D17">
      <w:pPr>
        <w:tabs>
          <w:tab w:val="left" w:pos="3810"/>
        </w:tabs>
        <w:spacing w:after="0" w:line="240" w:lineRule="auto"/>
        <w:jc w:val="both"/>
        <w:rPr>
          <w:rFonts w:ascii="Times New Roman" w:hAnsi="Times New Roman"/>
          <w:b/>
          <w:sz w:val="24"/>
          <w:szCs w:val="24"/>
        </w:rPr>
      </w:pPr>
      <w:r w:rsidRPr="00545C81">
        <w:rPr>
          <w:rFonts w:ascii="Times New Roman" w:hAnsi="Times New Roman"/>
          <w:b/>
          <w:sz w:val="24"/>
          <w:szCs w:val="24"/>
        </w:rPr>
        <w:t xml:space="preserve">   </w:t>
      </w:r>
      <w:r w:rsidRPr="00545C81">
        <w:rPr>
          <w:rFonts w:ascii="Times New Roman" w:hAnsi="Times New Roman"/>
          <w:sz w:val="24"/>
          <w:szCs w:val="24"/>
        </w:rPr>
        <w:t xml:space="preserve">Анализ уровня </w:t>
      </w:r>
      <w:proofErr w:type="spellStart"/>
      <w:r w:rsidRPr="00545C81">
        <w:rPr>
          <w:rFonts w:ascii="Times New Roman" w:hAnsi="Times New Roman"/>
          <w:sz w:val="24"/>
          <w:szCs w:val="24"/>
        </w:rPr>
        <w:t>обученности</w:t>
      </w:r>
      <w:proofErr w:type="spellEnd"/>
      <w:r w:rsidRPr="00545C81">
        <w:rPr>
          <w:rFonts w:ascii="Times New Roman" w:hAnsi="Times New Roman"/>
          <w:sz w:val="24"/>
          <w:szCs w:val="24"/>
        </w:rPr>
        <w:t xml:space="preserve"> по математике </w:t>
      </w:r>
      <w:r w:rsidRPr="00545C81">
        <w:rPr>
          <w:rFonts w:ascii="Times New Roman" w:hAnsi="Times New Roman"/>
          <w:color w:val="000000"/>
          <w:sz w:val="24"/>
          <w:szCs w:val="24"/>
        </w:rPr>
        <w:t xml:space="preserve"> в среднем по школе за 3 года</w:t>
      </w:r>
    </w:p>
    <w:tbl>
      <w:tblPr>
        <w:tblStyle w:val="a6"/>
        <w:tblW w:w="0" w:type="auto"/>
        <w:tblInd w:w="720" w:type="dxa"/>
        <w:tblLook w:val="04A0"/>
      </w:tblPr>
      <w:tblGrid>
        <w:gridCol w:w="1735"/>
        <w:gridCol w:w="1910"/>
        <w:gridCol w:w="1688"/>
        <w:gridCol w:w="2036"/>
        <w:gridCol w:w="2048"/>
      </w:tblGrid>
      <w:tr w:rsidR="003662BC" w:rsidRPr="00545C81" w:rsidTr="00D64448">
        <w:tc>
          <w:tcPr>
            <w:tcW w:w="2791" w:type="dxa"/>
          </w:tcPr>
          <w:p w:rsidR="003662BC" w:rsidRPr="00545C81" w:rsidRDefault="003662BC" w:rsidP="00FC4D17">
            <w:pPr>
              <w:pStyle w:val="a3"/>
              <w:ind w:left="0"/>
              <w:jc w:val="center"/>
              <w:rPr>
                <w:rFonts w:ascii="Times New Roman" w:hAnsi="Times New Roman"/>
                <w:sz w:val="24"/>
                <w:szCs w:val="24"/>
              </w:rPr>
            </w:pPr>
            <w:r w:rsidRPr="00545C81">
              <w:rPr>
                <w:rFonts w:ascii="Times New Roman" w:hAnsi="Times New Roman"/>
                <w:sz w:val="24"/>
                <w:szCs w:val="24"/>
              </w:rPr>
              <w:t>Учебный год</w:t>
            </w:r>
          </w:p>
        </w:tc>
        <w:tc>
          <w:tcPr>
            <w:tcW w:w="2804" w:type="dxa"/>
          </w:tcPr>
          <w:p w:rsidR="003662BC" w:rsidRPr="00545C81" w:rsidRDefault="003662BC" w:rsidP="00FC4D17">
            <w:pPr>
              <w:pStyle w:val="a3"/>
              <w:ind w:left="0"/>
              <w:jc w:val="center"/>
              <w:rPr>
                <w:rFonts w:ascii="Times New Roman" w:hAnsi="Times New Roman"/>
                <w:sz w:val="24"/>
                <w:szCs w:val="24"/>
              </w:rPr>
            </w:pPr>
            <w:r w:rsidRPr="00545C81">
              <w:rPr>
                <w:rFonts w:ascii="Times New Roman" w:hAnsi="Times New Roman"/>
                <w:sz w:val="24"/>
                <w:szCs w:val="24"/>
              </w:rPr>
              <w:t>Количество уч-ся</w:t>
            </w:r>
          </w:p>
        </w:tc>
        <w:tc>
          <w:tcPr>
            <w:tcW w:w="2804" w:type="dxa"/>
          </w:tcPr>
          <w:p w:rsidR="003662BC" w:rsidRPr="00545C81" w:rsidRDefault="003662BC" w:rsidP="00FC4D17">
            <w:pPr>
              <w:pStyle w:val="a3"/>
              <w:ind w:left="0"/>
              <w:jc w:val="center"/>
              <w:rPr>
                <w:rFonts w:ascii="Times New Roman" w:hAnsi="Times New Roman"/>
                <w:sz w:val="24"/>
                <w:szCs w:val="24"/>
              </w:rPr>
            </w:pPr>
            <w:r w:rsidRPr="00545C81">
              <w:rPr>
                <w:rFonts w:ascii="Times New Roman" w:hAnsi="Times New Roman"/>
                <w:sz w:val="24"/>
                <w:szCs w:val="24"/>
              </w:rPr>
              <w:t>Средняя отметка</w:t>
            </w:r>
          </w:p>
        </w:tc>
        <w:tc>
          <w:tcPr>
            <w:tcW w:w="2833" w:type="dxa"/>
          </w:tcPr>
          <w:p w:rsidR="003662BC" w:rsidRPr="00545C81" w:rsidRDefault="003662BC" w:rsidP="00FC4D17">
            <w:pPr>
              <w:pStyle w:val="a3"/>
              <w:ind w:left="0"/>
              <w:jc w:val="center"/>
              <w:rPr>
                <w:rFonts w:ascii="Times New Roman" w:hAnsi="Times New Roman"/>
                <w:sz w:val="24"/>
                <w:szCs w:val="24"/>
              </w:rPr>
            </w:pPr>
            <w:r w:rsidRPr="00545C81">
              <w:rPr>
                <w:rFonts w:ascii="Times New Roman" w:hAnsi="Times New Roman"/>
                <w:sz w:val="24"/>
                <w:szCs w:val="24"/>
              </w:rPr>
              <w:t>Абсолютная успеваемость (кол-во/%)</w:t>
            </w:r>
          </w:p>
        </w:tc>
        <w:tc>
          <w:tcPr>
            <w:tcW w:w="2834" w:type="dxa"/>
          </w:tcPr>
          <w:p w:rsidR="003662BC" w:rsidRPr="00545C81" w:rsidRDefault="003662BC" w:rsidP="00FC4D17">
            <w:pPr>
              <w:pStyle w:val="a3"/>
              <w:ind w:left="0"/>
              <w:jc w:val="center"/>
              <w:rPr>
                <w:rFonts w:ascii="Times New Roman" w:hAnsi="Times New Roman"/>
                <w:sz w:val="24"/>
                <w:szCs w:val="24"/>
              </w:rPr>
            </w:pPr>
            <w:r w:rsidRPr="00545C81">
              <w:rPr>
                <w:rFonts w:ascii="Times New Roman" w:hAnsi="Times New Roman"/>
                <w:sz w:val="24"/>
                <w:szCs w:val="24"/>
              </w:rPr>
              <w:t>Качественная успеваемость (кол-во/%)</w:t>
            </w:r>
          </w:p>
        </w:tc>
      </w:tr>
      <w:tr w:rsidR="003662BC" w:rsidRPr="00545C81" w:rsidTr="00D64448">
        <w:tc>
          <w:tcPr>
            <w:tcW w:w="2791" w:type="dxa"/>
          </w:tcPr>
          <w:p w:rsidR="003662BC" w:rsidRPr="00545C81" w:rsidRDefault="003662BC" w:rsidP="00FC4D17">
            <w:pPr>
              <w:pStyle w:val="a3"/>
              <w:ind w:left="0"/>
              <w:jc w:val="center"/>
              <w:rPr>
                <w:rFonts w:ascii="Times New Roman" w:hAnsi="Times New Roman"/>
                <w:sz w:val="24"/>
                <w:szCs w:val="24"/>
              </w:rPr>
            </w:pPr>
            <w:r w:rsidRPr="00545C81">
              <w:rPr>
                <w:rFonts w:ascii="Times New Roman" w:hAnsi="Times New Roman"/>
                <w:sz w:val="24"/>
                <w:szCs w:val="24"/>
              </w:rPr>
              <w:t>2013-2014</w:t>
            </w:r>
          </w:p>
        </w:tc>
        <w:tc>
          <w:tcPr>
            <w:tcW w:w="2804" w:type="dxa"/>
          </w:tcPr>
          <w:p w:rsidR="003662BC" w:rsidRPr="00545C81" w:rsidRDefault="003662BC" w:rsidP="00FC4D17">
            <w:pPr>
              <w:pStyle w:val="a3"/>
              <w:ind w:left="0"/>
              <w:jc w:val="center"/>
              <w:rPr>
                <w:rFonts w:ascii="Times New Roman" w:hAnsi="Times New Roman"/>
                <w:i/>
                <w:sz w:val="24"/>
                <w:szCs w:val="24"/>
              </w:rPr>
            </w:pPr>
            <w:r w:rsidRPr="00545C81">
              <w:rPr>
                <w:rFonts w:ascii="Times New Roman" w:hAnsi="Times New Roman"/>
                <w:i/>
                <w:sz w:val="24"/>
                <w:szCs w:val="24"/>
              </w:rPr>
              <w:t>568</w:t>
            </w:r>
          </w:p>
        </w:tc>
        <w:tc>
          <w:tcPr>
            <w:tcW w:w="2804" w:type="dxa"/>
          </w:tcPr>
          <w:p w:rsidR="003662BC" w:rsidRPr="00545C81" w:rsidRDefault="003662BC" w:rsidP="00FC4D17">
            <w:pPr>
              <w:pStyle w:val="a3"/>
              <w:ind w:left="0"/>
              <w:jc w:val="center"/>
              <w:rPr>
                <w:rFonts w:ascii="Times New Roman" w:hAnsi="Times New Roman"/>
                <w:i/>
                <w:sz w:val="24"/>
                <w:szCs w:val="24"/>
              </w:rPr>
            </w:pPr>
            <w:r w:rsidRPr="00545C81">
              <w:rPr>
                <w:rFonts w:ascii="Times New Roman" w:hAnsi="Times New Roman"/>
                <w:i/>
                <w:sz w:val="24"/>
                <w:szCs w:val="24"/>
              </w:rPr>
              <w:t>3,8</w:t>
            </w:r>
          </w:p>
        </w:tc>
        <w:tc>
          <w:tcPr>
            <w:tcW w:w="2833" w:type="dxa"/>
          </w:tcPr>
          <w:p w:rsidR="003662BC" w:rsidRPr="00545C81" w:rsidRDefault="003662BC" w:rsidP="00FC4D17">
            <w:pPr>
              <w:pStyle w:val="a3"/>
              <w:ind w:left="0"/>
              <w:jc w:val="center"/>
              <w:rPr>
                <w:rFonts w:ascii="Times New Roman" w:hAnsi="Times New Roman"/>
                <w:i/>
                <w:sz w:val="24"/>
                <w:szCs w:val="24"/>
              </w:rPr>
            </w:pPr>
            <w:r w:rsidRPr="00545C81">
              <w:rPr>
                <w:rFonts w:ascii="Times New Roman" w:hAnsi="Times New Roman"/>
                <w:i/>
                <w:sz w:val="24"/>
                <w:szCs w:val="24"/>
              </w:rPr>
              <w:t>100%</w:t>
            </w:r>
          </w:p>
        </w:tc>
        <w:tc>
          <w:tcPr>
            <w:tcW w:w="2834" w:type="dxa"/>
          </w:tcPr>
          <w:p w:rsidR="003662BC" w:rsidRPr="00545C81" w:rsidRDefault="003662BC" w:rsidP="00FC4D17">
            <w:pPr>
              <w:pStyle w:val="a3"/>
              <w:ind w:left="0"/>
              <w:jc w:val="center"/>
              <w:rPr>
                <w:rFonts w:ascii="Times New Roman" w:hAnsi="Times New Roman"/>
                <w:i/>
                <w:sz w:val="24"/>
                <w:szCs w:val="24"/>
              </w:rPr>
            </w:pPr>
            <w:r w:rsidRPr="00545C81">
              <w:rPr>
                <w:rFonts w:ascii="Times New Roman" w:hAnsi="Times New Roman"/>
                <w:i/>
                <w:sz w:val="24"/>
                <w:szCs w:val="24"/>
              </w:rPr>
              <w:t>48%</w:t>
            </w:r>
          </w:p>
        </w:tc>
      </w:tr>
      <w:tr w:rsidR="003662BC" w:rsidRPr="00545C81" w:rsidTr="00D64448">
        <w:tc>
          <w:tcPr>
            <w:tcW w:w="2791" w:type="dxa"/>
          </w:tcPr>
          <w:p w:rsidR="003662BC" w:rsidRPr="00545C81" w:rsidRDefault="003662BC" w:rsidP="00FC4D17">
            <w:pPr>
              <w:pStyle w:val="a3"/>
              <w:ind w:left="0"/>
              <w:jc w:val="center"/>
              <w:rPr>
                <w:rFonts w:ascii="Times New Roman" w:hAnsi="Times New Roman"/>
                <w:sz w:val="24"/>
                <w:szCs w:val="24"/>
              </w:rPr>
            </w:pPr>
            <w:r w:rsidRPr="00545C81">
              <w:rPr>
                <w:rFonts w:ascii="Times New Roman" w:hAnsi="Times New Roman"/>
                <w:sz w:val="24"/>
                <w:szCs w:val="24"/>
              </w:rPr>
              <w:t>2014-2015</w:t>
            </w:r>
          </w:p>
        </w:tc>
        <w:tc>
          <w:tcPr>
            <w:tcW w:w="2804" w:type="dxa"/>
          </w:tcPr>
          <w:p w:rsidR="003662BC" w:rsidRPr="00545C81" w:rsidRDefault="003662BC" w:rsidP="00FC4D17">
            <w:pPr>
              <w:pStyle w:val="a3"/>
              <w:ind w:left="0"/>
              <w:jc w:val="center"/>
              <w:rPr>
                <w:rFonts w:ascii="Times New Roman" w:hAnsi="Times New Roman"/>
                <w:i/>
                <w:sz w:val="24"/>
                <w:szCs w:val="24"/>
              </w:rPr>
            </w:pPr>
            <w:r w:rsidRPr="00545C81">
              <w:rPr>
                <w:rFonts w:ascii="Times New Roman" w:hAnsi="Times New Roman"/>
                <w:i/>
                <w:sz w:val="24"/>
                <w:szCs w:val="24"/>
              </w:rPr>
              <w:t>577</w:t>
            </w:r>
          </w:p>
        </w:tc>
        <w:tc>
          <w:tcPr>
            <w:tcW w:w="2804" w:type="dxa"/>
          </w:tcPr>
          <w:p w:rsidR="003662BC" w:rsidRPr="00545C81" w:rsidRDefault="003662BC" w:rsidP="00FC4D17">
            <w:pPr>
              <w:pStyle w:val="a3"/>
              <w:ind w:left="0"/>
              <w:jc w:val="center"/>
              <w:rPr>
                <w:rFonts w:ascii="Times New Roman" w:hAnsi="Times New Roman"/>
                <w:i/>
                <w:sz w:val="24"/>
                <w:szCs w:val="24"/>
              </w:rPr>
            </w:pPr>
            <w:r w:rsidRPr="00545C81">
              <w:rPr>
                <w:rFonts w:ascii="Times New Roman" w:hAnsi="Times New Roman"/>
                <w:i/>
                <w:sz w:val="24"/>
                <w:szCs w:val="24"/>
              </w:rPr>
              <w:t>3,7</w:t>
            </w:r>
          </w:p>
        </w:tc>
        <w:tc>
          <w:tcPr>
            <w:tcW w:w="2833" w:type="dxa"/>
          </w:tcPr>
          <w:p w:rsidR="003662BC" w:rsidRPr="00545C81" w:rsidRDefault="003662BC" w:rsidP="00FC4D17">
            <w:pPr>
              <w:pStyle w:val="a3"/>
              <w:ind w:left="0"/>
              <w:jc w:val="center"/>
              <w:rPr>
                <w:rFonts w:ascii="Times New Roman" w:hAnsi="Times New Roman"/>
                <w:i/>
                <w:sz w:val="24"/>
                <w:szCs w:val="24"/>
              </w:rPr>
            </w:pPr>
            <w:r w:rsidRPr="00545C81">
              <w:rPr>
                <w:rFonts w:ascii="Times New Roman" w:hAnsi="Times New Roman"/>
                <w:i/>
                <w:sz w:val="24"/>
                <w:szCs w:val="24"/>
              </w:rPr>
              <w:t>99%</w:t>
            </w:r>
          </w:p>
        </w:tc>
        <w:tc>
          <w:tcPr>
            <w:tcW w:w="2834" w:type="dxa"/>
          </w:tcPr>
          <w:p w:rsidR="003662BC" w:rsidRPr="00545C81" w:rsidRDefault="003662BC" w:rsidP="00FC4D17">
            <w:pPr>
              <w:pStyle w:val="a3"/>
              <w:ind w:left="0"/>
              <w:jc w:val="center"/>
              <w:rPr>
                <w:rFonts w:ascii="Times New Roman" w:hAnsi="Times New Roman"/>
                <w:i/>
                <w:sz w:val="24"/>
                <w:szCs w:val="24"/>
              </w:rPr>
            </w:pPr>
            <w:r w:rsidRPr="00545C81">
              <w:rPr>
                <w:rFonts w:ascii="Times New Roman" w:hAnsi="Times New Roman"/>
                <w:i/>
                <w:sz w:val="24"/>
                <w:szCs w:val="24"/>
              </w:rPr>
              <w:t>49%</w:t>
            </w:r>
          </w:p>
        </w:tc>
      </w:tr>
      <w:tr w:rsidR="003662BC" w:rsidRPr="00545C81" w:rsidTr="00D64448">
        <w:tc>
          <w:tcPr>
            <w:tcW w:w="2791" w:type="dxa"/>
          </w:tcPr>
          <w:p w:rsidR="003662BC" w:rsidRPr="00545C81" w:rsidRDefault="003662BC" w:rsidP="00FC4D17">
            <w:pPr>
              <w:pStyle w:val="a3"/>
              <w:ind w:left="0"/>
              <w:jc w:val="center"/>
              <w:rPr>
                <w:rFonts w:ascii="Times New Roman" w:hAnsi="Times New Roman"/>
                <w:sz w:val="24"/>
                <w:szCs w:val="24"/>
              </w:rPr>
            </w:pPr>
            <w:r w:rsidRPr="00545C81">
              <w:rPr>
                <w:rFonts w:ascii="Times New Roman" w:hAnsi="Times New Roman"/>
                <w:sz w:val="24"/>
                <w:szCs w:val="24"/>
              </w:rPr>
              <w:t>2015-2016</w:t>
            </w:r>
          </w:p>
        </w:tc>
        <w:tc>
          <w:tcPr>
            <w:tcW w:w="2804" w:type="dxa"/>
          </w:tcPr>
          <w:p w:rsidR="003662BC" w:rsidRPr="00545C81" w:rsidRDefault="003662BC" w:rsidP="00FC4D17">
            <w:pPr>
              <w:pStyle w:val="a3"/>
              <w:ind w:left="0"/>
              <w:jc w:val="center"/>
              <w:rPr>
                <w:rFonts w:ascii="Times New Roman" w:hAnsi="Times New Roman"/>
                <w:i/>
                <w:sz w:val="24"/>
                <w:szCs w:val="24"/>
              </w:rPr>
            </w:pPr>
            <w:r w:rsidRPr="00545C81">
              <w:rPr>
                <w:rFonts w:ascii="Times New Roman" w:hAnsi="Times New Roman"/>
                <w:i/>
                <w:sz w:val="24"/>
                <w:szCs w:val="24"/>
              </w:rPr>
              <w:t>547</w:t>
            </w:r>
          </w:p>
        </w:tc>
        <w:tc>
          <w:tcPr>
            <w:tcW w:w="2804" w:type="dxa"/>
          </w:tcPr>
          <w:p w:rsidR="003662BC" w:rsidRPr="00545C81" w:rsidRDefault="003662BC" w:rsidP="00FC4D17">
            <w:pPr>
              <w:pStyle w:val="a3"/>
              <w:ind w:left="0"/>
              <w:jc w:val="center"/>
              <w:rPr>
                <w:rFonts w:ascii="Times New Roman" w:hAnsi="Times New Roman"/>
                <w:i/>
                <w:sz w:val="24"/>
                <w:szCs w:val="24"/>
              </w:rPr>
            </w:pPr>
            <w:r w:rsidRPr="00545C81">
              <w:rPr>
                <w:rFonts w:ascii="Times New Roman" w:hAnsi="Times New Roman"/>
                <w:i/>
                <w:sz w:val="24"/>
                <w:szCs w:val="24"/>
              </w:rPr>
              <w:t>3,8</w:t>
            </w:r>
          </w:p>
        </w:tc>
        <w:tc>
          <w:tcPr>
            <w:tcW w:w="2833" w:type="dxa"/>
          </w:tcPr>
          <w:p w:rsidR="003662BC" w:rsidRPr="00545C81" w:rsidRDefault="003662BC" w:rsidP="00FC4D17">
            <w:pPr>
              <w:pStyle w:val="a3"/>
              <w:ind w:left="0"/>
              <w:jc w:val="center"/>
              <w:rPr>
                <w:rFonts w:ascii="Times New Roman" w:hAnsi="Times New Roman"/>
                <w:i/>
                <w:sz w:val="24"/>
                <w:szCs w:val="24"/>
              </w:rPr>
            </w:pPr>
            <w:r w:rsidRPr="00545C81">
              <w:rPr>
                <w:rFonts w:ascii="Times New Roman" w:hAnsi="Times New Roman"/>
                <w:i/>
                <w:sz w:val="24"/>
                <w:szCs w:val="24"/>
              </w:rPr>
              <w:t>100%</w:t>
            </w:r>
          </w:p>
        </w:tc>
        <w:tc>
          <w:tcPr>
            <w:tcW w:w="2834" w:type="dxa"/>
          </w:tcPr>
          <w:p w:rsidR="003662BC" w:rsidRPr="00545C81" w:rsidRDefault="003662BC" w:rsidP="00FC4D17">
            <w:pPr>
              <w:pStyle w:val="a3"/>
              <w:ind w:left="0"/>
              <w:jc w:val="center"/>
              <w:rPr>
                <w:rFonts w:ascii="Times New Roman" w:hAnsi="Times New Roman"/>
                <w:i/>
                <w:sz w:val="24"/>
                <w:szCs w:val="24"/>
              </w:rPr>
            </w:pPr>
            <w:r w:rsidRPr="00545C81">
              <w:rPr>
                <w:rFonts w:ascii="Times New Roman" w:hAnsi="Times New Roman"/>
                <w:i/>
                <w:sz w:val="24"/>
                <w:szCs w:val="24"/>
              </w:rPr>
              <w:t>48%</w:t>
            </w:r>
          </w:p>
        </w:tc>
      </w:tr>
    </w:tbl>
    <w:p w:rsidR="003662BC" w:rsidRPr="00545C81" w:rsidRDefault="003662BC" w:rsidP="00FC4D17">
      <w:pPr>
        <w:spacing w:line="240" w:lineRule="auto"/>
        <w:jc w:val="both"/>
        <w:rPr>
          <w:rFonts w:ascii="Times New Roman" w:hAnsi="Times New Roman"/>
          <w:sz w:val="24"/>
          <w:szCs w:val="24"/>
        </w:rPr>
      </w:pPr>
    </w:p>
    <w:p w:rsidR="003662BC" w:rsidRPr="00545C81" w:rsidRDefault="003662BC" w:rsidP="00FC4D17">
      <w:pPr>
        <w:spacing w:line="240" w:lineRule="auto"/>
        <w:rPr>
          <w:rFonts w:ascii="Times New Roman" w:hAnsi="Times New Roman"/>
          <w:sz w:val="24"/>
          <w:szCs w:val="24"/>
        </w:rPr>
      </w:pPr>
      <w:r w:rsidRPr="00545C81">
        <w:rPr>
          <w:rFonts w:ascii="Times New Roman" w:hAnsi="Times New Roman"/>
          <w:sz w:val="24"/>
          <w:szCs w:val="24"/>
        </w:rPr>
        <w:t>Качество знаний за 2015-2016 учебный  год по предметам  составляет:</w:t>
      </w:r>
    </w:p>
    <w:p w:rsidR="003662BC" w:rsidRPr="00545C81" w:rsidRDefault="003662BC" w:rsidP="00FC4D17">
      <w:pPr>
        <w:spacing w:after="0" w:line="240" w:lineRule="auto"/>
        <w:rPr>
          <w:rFonts w:ascii="Times New Roman" w:hAnsi="Times New Roman"/>
          <w:sz w:val="24"/>
          <w:szCs w:val="24"/>
        </w:rPr>
      </w:pPr>
      <w:r w:rsidRPr="00545C81">
        <w:rPr>
          <w:rFonts w:ascii="Times New Roman" w:hAnsi="Times New Roman"/>
          <w:sz w:val="24"/>
          <w:szCs w:val="24"/>
        </w:rPr>
        <w:t xml:space="preserve">-биология        </w:t>
      </w:r>
    </w:p>
    <w:p w:rsidR="003662BC" w:rsidRPr="00545C81" w:rsidRDefault="003662BC" w:rsidP="00FC4D17">
      <w:pPr>
        <w:spacing w:after="0" w:line="240" w:lineRule="auto"/>
        <w:rPr>
          <w:rFonts w:ascii="Times New Roman" w:hAnsi="Times New Roman"/>
          <w:sz w:val="24"/>
          <w:szCs w:val="24"/>
        </w:rPr>
      </w:pPr>
      <w:r w:rsidRPr="00545C81">
        <w:rPr>
          <w:rFonts w:ascii="Times New Roman" w:hAnsi="Times New Roman"/>
          <w:sz w:val="24"/>
          <w:szCs w:val="24"/>
        </w:rPr>
        <w:t xml:space="preserve">   учитель Кузнецова Н.И.-  84%;</w:t>
      </w:r>
    </w:p>
    <w:p w:rsidR="003662BC" w:rsidRPr="00545C81" w:rsidRDefault="003662BC" w:rsidP="00FC4D17">
      <w:pPr>
        <w:spacing w:after="0" w:line="240" w:lineRule="auto"/>
        <w:rPr>
          <w:rFonts w:ascii="Times New Roman" w:hAnsi="Times New Roman"/>
          <w:sz w:val="24"/>
          <w:szCs w:val="24"/>
        </w:rPr>
      </w:pPr>
      <w:r w:rsidRPr="00545C81">
        <w:rPr>
          <w:rFonts w:ascii="Times New Roman" w:hAnsi="Times New Roman"/>
          <w:sz w:val="24"/>
          <w:szCs w:val="24"/>
        </w:rPr>
        <w:t xml:space="preserve">  учитель </w:t>
      </w:r>
      <w:proofErr w:type="spellStart"/>
      <w:r w:rsidRPr="00545C81">
        <w:rPr>
          <w:rFonts w:ascii="Times New Roman" w:hAnsi="Times New Roman"/>
          <w:sz w:val="24"/>
          <w:szCs w:val="24"/>
        </w:rPr>
        <w:t>Ледовская</w:t>
      </w:r>
      <w:proofErr w:type="spellEnd"/>
      <w:r w:rsidRPr="00545C81">
        <w:rPr>
          <w:rFonts w:ascii="Times New Roman" w:hAnsi="Times New Roman"/>
          <w:sz w:val="24"/>
          <w:szCs w:val="24"/>
        </w:rPr>
        <w:t xml:space="preserve"> С.Н.-   63%</w:t>
      </w:r>
    </w:p>
    <w:p w:rsidR="003662BC" w:rsidRPr="00545C81" w:rsidRDefault="003662BC" w:rsidP="00FC4D17">
      <w:pPr>
        <w:spacing w:after="0" w:line="240" w:lineRule="auto"/>
        <w:rPr>
          <w:rFonts w:ascii="Times New Roman" w:hAnsi="Times New Roman"/>
          <w:sz w:val="24"/>
          <w:szCs w:val="24"/>
        </w:rPr>
      </w:pPr>
      <w:r w:rsidRPr="00545C81">
        <w:rPr>
          <w:rFonts w:ascii="Times New Roman" w:hAnsi="Times New Roman"/>
          <w:sz w:val="24"/>
          <w:szCs w:val="24"/>
        </w:rPr>
        <w:t xml:space="preserve">-химия </w:t>
      </w:r>
    </w:p>
    <w:p w:rsidR="003662BC" w:rsidRPr="00545C81" w:rsidRDefault="003662BC" w:rsidP="00FC4D17">
      <w:pPr>
        <w:spacing w:after="0" w:line="240" w:lineRule="auto"/>
        <w:rPr>
          <w:rFonts w:ascii="Times New Roman" w:hAnsi="Times New Roman"/>
          <w:sz w:val="24"/>
          <w:szCs w:val="24"/>
        </w:rPr>
      </w:pPr>
      <w:r w:rsidRPr="00545C81">
        <w:rPr>
          <w:rFonts w:ascii="Times New Roman" w:hAnsi="Times New Roman"/>
          <w:sz w:val="24"/>
          <w:szCs w:val="24"/>
        </w:rPr>
        <w:t xml:space="preserve">                           учитель Кузнецова Н.И.-  73%;</w:t>
      </w:r>
    </w:p>
    <w:p w:rsidR="003662BC" w:rsidRPr="00545C81" w:rsidRDefault="003662BC" w:rsidP="00FC4D17">
      <w:pPr>
        <w:spacing w:after="0" w:line="240" w:lineRule="auto"/>
        <w:rPr>
          <w:rFonts w:ascii="Times New Roman" w:hAnsi="Times New Roman"/>
          <w:sz w:val="24"/>
          <w:szCs w:val="24"/>
        </w:rPr>
      </w:pPr>
      <w:r w:rsidRPr="00545C81">
        <w:rPr>
          <w:rFonts w:ascii="Times New Roman" w:hAnsi="Times New Roman"/>
          <w:sz w:val="24"/>
          <w:szCs w:val="24"/>
        </w:rPr>
        <w:t xml:space="preserve">                          учитель </w:t>
      </w:r>
      <w:proofErr w:type="spellStart"/>
      <w:r w:rsidRPr="00545C81">
        <w:rPr>
          <w:rFonts w:ascii="Times New Roman" w:hAnsi="Times New Roman"/>
          <w:sz w:val="24"/>
          <w:szCs w:val="24"/>
        </w:rPr>
        <w:t>Ледовская</w:t>
      </w:r>
      <w:proofErr w:type="spellEnd"/>
      <w:r w:rsidRPr="00545C81">
        <w:rPr>
          <w:rFonts w:ascii="Times New Roman" w:hAnsi="Times New Roman"/>
          <w:sz w:val="24"/>
          <w:szCs w:val="24"/>
        </w:rPr>
        <w:t xml:space="preserve"> С.Н.-  52%</w:t>
      </w:r>
    </w:p>
    <w:p w:rsidR="003662BC" w:rsidRPr="00545C81" w:rsidRDefault="003662BC" w:rsidP="00FC4D17">
      <w:pPr>
        <w:spacing w:after="0" w:line="240" w:lineRule="auto"/>
        <w:rPr>
          <w:rFonts w:ascii="Times New Roman" w:hAnsi="Times New Roman"/>
          <w:sz w:val="24"/>
          <w:szCs w:val="24"/>
        </w:rPr>
      </w:pPr>
      <w:r w:rsidRPr="00545C81">
        <w:rPr>
          <w:rFonts w:ascii="Times New Roman" w:hAnsi="Times New Roman"/>
          <w:sz w:val="24"/>
          <w:szCs w:val="24"/>
        </w:rPr>
        <w:t xml:space="preserve">-география                  </w:t>
      </w:r>
    </w:p>
    <w:p w:rsidR="003662BC" w:rsidRPr="00545C81" w:rsidRDefault="003662BC" w:rsidP="00FC4D17">
      <w:pPr>
        <w:spacing w:after="0" w:line="240" w:lineRule="auto"/>
        <w:rPr>
          <w:rFonts w:ascii="Times New Roman" w:hAnsi="Times New Roman"/>
          <w:sz w:val="24"/>
          <w:szCs w:val="24"/>
        </w:rPr>
      </w:pPr>
      <w:r w:rsidRPr="00545C81">
        <w:rPr>
          <w:rFonts w:ascii="Times New Roman" w:hAnsi="Times New Roman"/>
          <w:sz w:val="24"/>
          <w:szCs w:val="24"/>
        </w:rPr>
        <w:t xml:space="preserve">       .                  учитель </w:t>
      </w:r>
      <w:proofErr w:type="spellStart"/>
      <w:r w:rsidRPr="00545C81">
        <w:rPr>
          <w:rFonts w:ascii="Times New Roman" w:hAnsi="Times New Roman"/>
          <w:sz w:val="24"/>
          <w:szCs w:val="24"/>
        </w:rPr>
        <w:t>Ленгард</w:t>
      </w:r>
      <w:proofErr w:type="spellEnd"/>
      <w:r w:rsidRPr="00545C81">
        <w:rPr>
          <w:rFonts w:ascii="Times New Roman" w:hAnsi="Times New Roman"/>
          <w:sz w:val="24"/>
          <w:szCs w:val="24"/>
        </w:rPr>
        <w:t xml:space="preserve"> Т.В.-85%</w:t>
      </w:r>
    </w:p>
    <w:p w:rsidR="003662BC" w:rsidRPr="00545C81" w:rsidRDefault="003662BC" w:rsidP="00FC4D17">
      <w:pPr>
        <w:spacing w:after="0" w:line="240" w:lineRule="auto"/>
        <w:jc w:val="both"/>
        <w:rPr>
          <w:rFonts w:ascii="Times New Roman" w:hAnsi="Times New Roman"/>
          <w:sz w:val="24"/>
          <w:szCs w:val="24"/>
        </w:rPr>
      </w:pPr>
    </w:p>
    <w:p w:rsidR="003662BC" w:rsidRPr="00545C81" w:rsidRDefault="003662BC" w:rsidP="00FC4D17">
      <w:pPr>
        <w:spacing w:line="240" w:lineRule="auto"/>
        <w:jc w:val="both"/>
        <w:rPr>
          <w:rFonts w:ascii="Times New Roman" w:hAnsi="Times New Roman"/>
          <w:sz w:val="24"/>
          <w:szCs w:val="24"/>
        </w:rPr>
      </w:pPr>
      <w:r w:rsidRPr="00545C81">
        <w:rPr>
          <w:rFonts w:ascii="Times New Roman" w:hAnsi="Times New Roman"/>
          <w:sz w:val="24"/>
          <w:szCs w:val="24"/>
        </w:rPr>
        <w:t xml:space="preserve">На втором и третьем уровнях обучения наиболее высокие показатели качественной успеваемости в классах: 11а – 77,8% - </w:t>
      </w:r>
      <w:proofErr w:type="spellStart"/>
      <w:r w:rsidRPr="00545C81">
        <w:rPr>
          <w:rFonts w:ascii="Times New Roman" w:hAnsi="Times New Roman"/>
          <w:sz w:val="24"/>
          <w:szCs w:val="24"/>
        </w:rPr>
        <w:t>Рыжинская</w:t>
      </w:r>
      <w:proofErr w:type="spellEnd"/>
      <w:r w:rsidRPr="00545C81">
        <w:rPr>
          <w:rFonts w:ascii="Times New Roman" w:hAnsi="Times New Roman"/>
          <w:sz w:val="24"/>
          <w:szCs w:val="24"/>
        </w:rPr>
        <w:t xml:space="preserve"> А.Г., в 10а – 68%- Мухина Л.Г.,  7а -68% (76) –Нейман Е.Н.,  и более 50 % в классах – 5б - </w:t>
      </w:r>
      <w:proofErr w:type="spellStart"/>
      <w:r w:rsidRPr="00545C81">
        <w:rPr>
          <w:rFonts w:ascii="Times New Roman" w:hAnsi="Times New Roman"/>
          <w:sz w:val="24"/>
          <w:szCs w:val="24"/>
        </w:rPr>
        <w:t>Ленгард</w:t>
      </w:r>
      <w:proofErr w:type="spellEnd"/>
      <w:r w:rsidRPr="00545C81">
        <w:rPr>
          <w:rFonts w:ascii="Times New Roman" w:hAnsi="Times New Roman"/>
          <w:sz w:val="24"/>
          <w:szCs w:val="24"/>
        </w:rPr>
        <w:t xml:space="preserve"> Т.В., 5в, 6а – Андреева А.С., 8а – Титова Т.И.</w:t>
      </w:r>
    </w:p>
    <w:p w:rsidR="003662BC" w:rsidRPr="00545C81" w:rsidRDefault="003662BC" w:rsidP="00FC4D17">
      <w:pPr>
        <w:spacing w:line="240" w:lineRule="auto"/>
        <w:jc w:val="both"/>
        <w:rPr>
          <w:rFonts w:ascii="Times New Roman" w:hAnsi="Times New Roman"/>
          <w:sz w:val="24"/>
          <w:szCs w:val="24"/>
        </w:rPr>
      </w:pPr>
      <w:r w:rsidRPr="00545C81">
        <w:rPr>
          <w:rFonts w:ascii="Times New Roman" w:hAnsi="Times New Roman"/>
          <w:sz w:val="24"/>
          <w:szCs w:val="24"/>
        </w:rPr>
        <w:t>Резерв составляет 44 человека, по одной удовлетворительной отметке имеют данные учащиеся также в основном по предметам английский язык, математика, в меньшей степени по русскому языку.</w:t>
      </w: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Вывод.</w:t>
      </w: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1. Успеваемость по школе 99,8%, выше прошлогодних показателей на 1,1%</w:t>
      </w:r>
    </w:p>
    <w:p w:rsidR="003662BC" w:rsidRPr="00545C81" w:rsidRDefault="003662BC" w:rsidP="00FC4D17">
      <w:pPr>
        <w:spacing w:after="0" w:line="240" w:lineRule="auto"/>
        <w:jc w:val="both"/>
        <w:rPr>
          <w:rFonts w:ascii="Times New Roman" w:hAnsi="Times New Roman"/>
          <w:sz w:val="24"/>
          <w:szCs w:val="24"/>
        </w:rPr>
      </w:pPr>
      <w:r w:rsidRPr="00545C81">
        <w:rPr>
          <w:rFonts w:ascii="Times New Roman" w:hAnsi="Times New Roman"/>
          <w:sz w:val="24"/>
          <w:szCs w:val="24"/>
        </w:rPr>
        <w:t>2. Качественная успеваемость по итогам года составила 45, 9%. По сравнению с 2014-2015 учебным годом динамика также положительная и составляет 1,4%.</w:t>
      </w:r>
    </w:p>
    <w:p w:rsidR="00545C81" w:rsidRPr="00A443A8" w:rsidRDefault="003662BC" w:rsidP="00A443A8">
      <w:pPr>
        <w:spacing w:after="0" w:line="240" w:lineRule="auto"/>
        <w:jc w:val="both"/>
        <w:rPr>
          <w:rFonts w:ascii="Times New Roman" w:hAnsi="Times New Roman"/>
          <w:sz w:val="24"/>
          <w:szCs w:val="24"/>
        </w:rPr>
      </w:pPr>
      <w:r w:rsidRPr="00545C81">
        <w:rPr>
          <w:rFonts w:ascii="Times New Roman" w:hAnsi="Times New Roman"/>
          <w:sz w:val="24"/>
          <w:szCs w:val="24"/>
        </w:rPr>
        <w:t xml:space="preserve">3. Вся деятельность педагогического коллектива реализуется согласно плану работы школы, </w:t>
      </w:r>
      <w:proofErr w:type="gramStart"/>
      <w:r w:rsidRPr="00545C81">
        <w:rPr>
          <w:rFonts w:ascii="Times New Roman" w:hAnsi="Times New Roman"/>
          <w:sz w:val="24"/>
          <w:szCs w:val="24"/>
        </w:rPr>
        <w:t>все мероприятия, запланированные на год выполнены</w:t>
      </w:r>
      <w:proofErr w:type="gramEnd"/>
      <w:r w:rsidRPr="00545C81">
        <w:rPr>
          <w:rFonts w:ascii="Times New Roman" w:hAnsi="Times New Roman"/>
          <w:sz w:val="24"/>
          <w:szCs w:val="24"/>
        </w:rPr>
        <w:t xml:space="preserve">. </w:t>
      </w:r>
    </w:p>
    <w:p w:rsidR="00545C81" w:rsidRPr="00545C81" w:rsidRDefault="00545C81" w:rsidP="00545C81">
      <w:pPr>
        <w:spacing w:after="0" w:line="240" w:lineRule="auto"/>
        <w:jc w:val="both"/>
        <w:rPr>
          <w:rFonts w:ascii="Times New Roman" w:hAnsi="Times New Roman"/>
          <w:b/>
          <w:sz w:val="24"/>
          <w:szCs w:val="24"/>
        </w:rPr>
      </w:pPr>
      <w:r w:rsidRPr="00545C81">
        <w:rPr>
          <w:rFonts w:ascii="Times New Roman" w:hAnsi="Times New Roman"/>
          <w:b/>
          <w:sz w:val="24"/>
          <w:szCs w:val="24"/>
        </w:rPr>
        <w:lastRenderedPageBreak/>
        <w:t xml:space="preserve"> </w:t>
      </w:r>
      <w:r w:rsidR="00A443A8">
        <w:rPr>
          <w:rFonts w:ascii="Times New Roman" w:hAnsi="Times New Roman"/>
          <w:b/>
          <w:sz w:val="24"/>
          <w:szCs w:val="24"/>
        </w:rPr>
        <w:tab/>
      </w:r>
      <w:r w:rsidRPr="00545C81">
        <w:rPr>
          <w:rFonts w:ascii="Times New Roman" w:hAnsi="Times New Roman"/>
          <w:sz w:val="24"/>
          <w:szCs w:val="24"/>
        </w:rPr>
        <w:t xml:space="preserve">Первоочередная задача приоритетного национального проекта «Образование» -  дать системе образования стимул к движению вперед. Нашим детям образование необходимо, чтобы быть востребованными на рынке труда, получать достойную зарплату, иметь возможность для самореализации личности. А стране, в свою очередь, нужны высококлассные профессионалы: управленцы, инженеры, врачи, геологи – люди самых разных профессий, которые своим трудом обеспечат развитие и конкретных предприятий, и целых отраслей промышленности, и всей российской экономики. Национальный проект – это путь к новому качеству образования, когда важна не только оценка проявленных знаний и умений, но и </w:t>
      </w:r>
      <w:r w:rsidRPr="00545C81">
        <w:rPr>
          <w:rFonts w:ascii="Times New Roman" w:hAnsi="Times New Roman"/>
          <w:bCs/>
          <w:sz w:val="24"/>
          <w:szCs w:val="24"/>
        </w:rPr>
        <w:t xml:space="preserve">перспектива социальной успешности учеников, их </w:t>
      </w:r>
      <w:proofErr w:type="spellStart"/>
      <w:r w:rsidRPr="00545C81">
        <w:rPr>
          <w:rFonts w:ascii="Times New Roman" w:hAnsi="Times New Roman"/>
          <w:bCs/>
          <w:sz w:val="24"/>
          <w:szCs w:val="24"/>
        </w:rPr>
        <w:t>востребованности</w:t>
      </w:r>
      <w:proofErr w:type="spellEnd"/>
      <w:r w:rsidRPr="00545C81">
        <w:rPr>
          <w:rFonts w:ascii="Times New Roman" w:hAnsi="Times New Roman"/>
          <w:bCs/>
          <w:sz w:val="24"/>
          <w:szCs w:val="24"/>
        </w:rPr>
        <w:t xml:space="preserve"> в обществе</w:t>
      </w:r>
      <w:r w:rsidRPr="00545C81">
        <w:rPr>
          <w:rFonts w:ascii="Times New Roman" w:hAnsi="Times New Roman"/>
          <w:sz w:val="24"/>
          <w:szCs w:val="24"/>
        </w:rPr>
        <w:t xml:space="preserve">. Поэтому важно  в школе  </w:t>
      </w:r>
      <w:r w:rsidRPr="00545C81">
        <w:rPr>
          <w:rFonts w:ascii="Times New Roman" w:hAnsi="Times New Roman"/>
          <w:bCs/>
          <w:sz w:val="24"/>
          <w:szCs w:val="24"/>
        </w:rPr>
        <w:t>создать условия для подготовки ученика к непрерывному образованию в рыночных условиях, обеспечивая его конкурентоспособность на рынке труда</w:t>
      </w:r>
      <w:r w:rsidRPr="00545C81">
        <w:rPr>
          <w:rFonts w:ascii="Times New Roman" w:hAnsi="Times New Roman"/>
          <w:sz w:val="24"/>
          <w:szCs w:val="24"/>
        </w:rPr>
        <w:t xml:space="preserve">. </w:t>
      </w:r>
    </w:p>
    <w:p w:rsidR="00545C81" w:rsidRPr="00545C81" w:rsidRDefault="00545C81" w:rsidP="00545C81">
      <w:pPr>
        <w:spacing w:after="0"/>
        <w:ind w:firstLine="708"/>
        <w:jc w:val="both"/>
        <w:rPr>
          <w:rFonts w:ascii="Times New Roman" w:hAnsi="Times New Roman"/>
          <w:sz w:val="24"/>
          <w:szCs w:val="24"/>
        </w:rPr>
      </w:pPr>
      <w:r w:rsidRPr="00545C81">
        <w:rPr>
          <w:rFonts w:ascii="Times New Roman" w:hAnsi="Times New Roman"/>
          <w:sz w:val="24"/>
          <w:szCs w:val="24"/>
        </w:rPr>
        <w:t xml:space="preserve">Ученики, победившие в различных конкурсах, марафонах, конференциях, олимпиадах делают школу привлекательной для социального партнерства. Родители, отдавая ребенка в школу, очень надеются, что он будет успешен и в учебе, и в отношениях с одноклассниками и учителями. Дети, переступив порог школы, тоже ожидают только хороших результатов. </w:t>
      </w:r>
    </w:p>
    <w:p w:rsidR="00545C81" w:rsidRPr="00545C81" w:rsidRDefault="00545C81" w:rsidP="00545C81">
      <w:pPr>
        <w:spacing w:after="0"/>
        <w:ind w:firstLine="708"/>
        <w:jc w:val="both"/>
        <w:rPr>
          <w:rFonts w:ascii="Times New Roman" w:hAnsi="Times New Roman"/>
          <w:sz w:val="24"/>
          <w:szCs w:val="24"/>
        </w:rPr>
      </w:pPr>
      <w:r w:rsidRPr="00545C81">
        <w:rPr>
          <w:rFonts w:ascii="Times New Roman" w:hAnsi="Times New Roman"/>
          <w:sz w:val="24"/>
          <w:szCs w:val="24"/>
        </w:rPr>
        <w:t>Главный возрастной мотив школьников – мотив достижения. Это стремление личности добиваться успехов и избегать неудач с целью повышения или сохранения самоуважения, самооценки в деятельности. Сегодня в школе созданы благоприятные условия для проявления и стимулирования личностного потенциала учащихся через участие в различных конкурсах. В течение учебного года проходит процесс выявления и стимулирования наиболее активных учеников.</w:t>
      </w:r>
    </w:p>
    <w:p w:rsidR="00545C81" w:rsidRPr="00545C81" w:rsidRDefault="00545C81" w:rsidP="00545C81">
      <w:pPr>
        <w:spacing w:after="0"/>
        <w:ind w:firstLine="708"/>
        <w:jc w:val="both"/>
        <w:rPr>
          <w:rFonts w:ascii="Times New Roman" w:hAnsi="Times New Roman"/>
          <w:sz w:val="24"/>
          <w:szCs w:val="24"/>
        </w:rPr>
      </w:pPr>
      <w:r w:rsidRPr="00545C81">
        <w:rPr>
          <w:rFonts w:ascii="Times New Roman" w:hAnsi="Times New Roman"/>
          <w:sz w:val="24"/>
          <w:szCs w:val="24"/>
        </w:rPr>
        <w:t>В школе создан электронный банк данных, куда вносятся индивидуальные и коллективные победы обучающихся, призёры и участники конкурсов, соревнований, фестивалей муниципального, регионального, всероссийского уровней.</w:t>
      </w:r>
    </w:p>
    <w:p w:rsidR="00545C81" w:rsidRPr="00545C81" w:rsidRDefault="00545C81" w:rsidP="00545C81">
      <w:pPr>
        <w:spacing w:after="0"/>
        <w:ind w:firstLine="708"/>
        <w:jc w:val="both"/>
        <w:rPr>
          <w:rFonts w:ascii="Times New Roman" w:hAnsi="Times New Roman"/>
          <w:sz w:val="24"/>
          <w:szCs w:val="24"/>
        </w:rPr>
      </w:pPr>
      <w:r w:rsidRPr="00545C81">
        <w:rPr>
          <w:rFonts w:ascii="Times New Roman" w:hAnsi="Times New Roman"/>
          <w:sz w:val="24"/>
          <w:szCs w:val="24"/>
        </w:rPr>
        <w:t>Достижения учащихся также отражаются на сайте школы и на информационном стенде.</w:t>
      </w:r>
    </w:p>
    <w:p w:rsidR="00545C81" w:rsidRPr="00545C81" w:rsidRDefault="00545C81" w:rsidP="00545C81">
      <w:pPr>
        <w:rPr>
          <w:rFonts w:ascii="Times New Roman" w:hAnsi="Times New Roman"/>
          <w:sz w:val="24"/>
          <w:szCs w:val="24"/>
        </w:rPr>
      </w:pPr>
      <w:r w:rsidRPr="00545C81">
        <w:rPr>
          <w:rFonts w:ascii="Times New Roman" w:hAnsi="Times New Roman"/>
          <w:sz w:val="24"/>
          <w:szCs w:val="24"/>
        </w:rPr>
        <w:tab/>
        <w:t>В сравнении с 2014-2015 учебным годом, процент участия учащихся школы увеличился на 8%.</w:t>
      </w:r>
    </w:p>
    <w:p w:rsidR="00545C81" w:rsidRPr="00545C81" w:rsidRDefault="00545C81" w:rsidP="00545C81">
      <w:pPr>
        <w:rPr>
          <w:rFonts w:ascii="Times New Roman" w:hAnsi="Times New Roman"/>
          <w:sz w:val="24"/>
          <w:szCs w:val="24"/>
        </w:rPr>
      </w:pPr>
      <w:r w:rsidRPr="00545C81">
        <w:rPr>
          <w:rFonts w:ascii="Times New Roman" w:hAnsi="Times New Roman"/>
          <w:sz w:val="24"/>
          <w:szCs w:val="24"/>
        </w:rPr>
        <w:t>Результаты участия классов в конкурсах по итогам 2015-2016 учебного года представлены 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7"/>
        <w:gridCol w:w="2027"/>
        <w:gridCol w:w="2027"/>
        <w:gridCol w:w="2028"/>
        <w:gridCol w:w="2028"/>
      </w:tblGrid>
      <w:tr w:rsidR="00545C81" w:rsidRPr="00545C81" w:rsidTr="00261B75">
        <w:trPr>
          <w:jc w:val="center"/>
        </w:trPr>
        <w:tc>
          <w:tcPr>
            <w:tcW w:w="2027" w:type="dxa"/>
            <w:vMerge w:val="restart"/>
          </w:tcPr>
          <w:p w:rsidR="00545C81" w:rsidRPr="00545C81" w:rsidRDefault="00545C81" w:rsidP="00261B75">
            <w:pPr>
              <w:rPr>
                <w:rFonts w:ascii="Times New Roman" w:hAnsi="Times New Roman"/>
                <w:sz w:val="24"/>
                <w:szCs w:val="24"/>
              </w:rPr>
            </w:pPr>
            <w:r w:rsidRPr="00545C81">
              <w:rPr>
                <w:rFonts w:ascii="Times New Roman" w:hAnsi="Times New Roman"/>
                <w:sz w:val="24"/>
                <w:szCs w:val="24"/>
              </w:rPr>
              <w:t xml:space="preserve">Класс </w:t>
            </w:r>
          </w:p>
        </w:tc>
        <w:tc>
          <w:tcPr>
            <w:tcW w:w="2027" w:type="dxa"/>
            <w:vMerge w:val="restart"/>
          </w:tcPr>
          <w:p w:rsidR="00545C81" w:rsidRPr="00545C81" w:rsidRDefault="00545C81" w:rsidP="00261B75">
            <w:pPr>
              <w:rPr>
                <w:rFonts w:ascii="Times New Roman" w:hAnsi="Times New Roman"/>
                <w:sz w:val="24"/>
                <w:szCs w:val="24"/>
              </w:rPr>
            </w:pPr>
            <w:r w:rsidRPr="00545C81">
              <w:rPr>
                <w:rFonts w:ascii="Times New Roman" w:hAnsi="Times New Roman"/>
                <w:sz w:val="24"/>
                <w:szCs w:val="24"/>
              </w:rPr>
              <w:t>Всего участвовали в конкурсах</w:t>
            </w:r>
          </w:p>
        </w:tc>
        <w:tc>
          <w:tcPr>
            <w:tcW w:w="2027" w:type="dxa"/>
            <w:vMerge w:val="restart"/>
            <w:tcBorders>
              <w:right w:val="single" w:sz="4" w:space="0" w:color="auto"/>
            </w:tcBorders>
          </w:tcPr>
          <w:p w:rsidR="00545C81" w:rsidRPr="00545C81" w:rsidRDefault="00545C81" w:rsidP="00261B75">
            <w:pPr>
              <w:rPr>
                <w:rFonts w:ascii="Times New Roman" w:hAnsi="Times New Roman"/>
                <w:sz w:val="24"/>
                <w:szCs w:val="24"/>
              </w:rPr>
            </w:pPr>
          </w:p>
        </w:tc>
        <w:tc>
          <w:tcPr>
            <w:tcW w:w="4056" w:type="dxa"/>
            <w:gridSpan w:val="2"/>
            <w:tcBorders>
              <w:left w:val="single" w:sz="4" w:space="0" w:color="auto"/>
            </w:tcBorders>
          </w:tcPr>
          <w:p w:rsidR="00545C81" w:rsidRPr="00545C81" w:rsidRDefault="00545C81" w:rsidP="00261B75">
            <w:pPr>
              <w:rPr>
                <w:rFonts w:ascii="Times New Roman" w:hAnsi="Times New Roman"/>
                <w:sz w:val="24"/>
                <w:szCs w:val="24"/>
              </w:rPr>
            </w:pPr>
            <w:r w:rsidRPr="00545C81">
              <w:rPr>
                <w:rFonts w:ascii="Times New Roman" w:hAnsi="Times New Roman"/>
                <w:sz w:val="24"/>
                <w:szCs w:val="24"/>
              </w:rPr>
              <w:t>Стали победителями, призерами</w:t>
            </w:r>
          </w:p>
        </w:tc>
      </w:tr>
      <w:tr w:rsidR="00545C81" w:rsidRPr="00545C81" w:rsidTr="00261B75">
        <w:trPr>
          <w:jc w:val="center"/>
        </w:trPr>
        <w:tc>
          <w:tcPr>
            <w:tcW w:w="2027" w:type="dxa"/>
            <w:vMerge/>
          </w:tcPr>
          <w:p w:rsidR="00545C81" w:rsidRPr="00545C81" w:rsidRDefault="00545C81" w:rsidP="00261B75">
            <w:pPr>
              <w:rPr>
                <w:rFonts w:ascii="Times New Roman" w:hAnsi="Times New Roman"/>
                <w:sz w:val="24"/>
                <w:szCs w:val="24"/>
              </w:rPr>
            </w:pPr>
          </w:p>
        </w:tc>
        <w:tc>
          <w:tcPr>
            <w:tcW w:w="2027" w:type="dxa"/>
            <w:vMerge/>
          </w:tcPr>
          <w:p w:rsidR="00545C81" w:rsidRPr="00545C81" w:rsidRDefault="00545C81" w:rsidP="00261B75">
            <w:pPr>
              <w:rPr>
                <w:rFonts w:ascii="Times New Roman" w:hAnsi="Times New Roman"/>
                <w:sz w:val="24"/>
                <w:szCs w:val="24"/>
              </w:rPr>
            </w:pPr>
          </w:p>
        </w:tc>
        <w:tc>
          <w:tcPr>
            <w:tcW w:w="2027" w:type="dxa"/>
            <w:vMerge/>
            <w:tcBorders>
              <w:right w:val="single" w:sz="4" w:space="0" w:color="auto"/>
            </w:tcBorders>
          </w:tcPr>
          <w:p w:rsidR="00545C81" w:rsidRPr="00545C81" w:rsidRDefault="00545C81" w:rsidP="00261B75">
            <w:pPr>
              <w:rPr>
                <w:rFonts w:ascii="Times New Roman" w:hAnsi="Times New Roman"/>
                <w:sz w:val="24"/>
                <w:szCs w:val="24"/>
              </w:rPr>
            </w:pPr>
          </w:p>
        </w:tc>
        <w:tc>
          <w:tcPr>
            <w:tcW w:w="2028" w:type="dxa"/>
            <w:tcBorders>
              <w:left w:val="single" w:sz="4" w:space="0" w:color="auto"/>
            </w:tcBorders>
          </w:tcPr>
          <w:p w:rsidR="00545C81" w:rsidRPr="00545C81" w:rsidRDefault="00545C81" w:rsidP="00261B75">
            <w:pPr>
              <w:rPr>
                <w:rFonts w:ascii="Times New Roman" w:hAnsi="Times New Roman"/>
                <w:sz w:val="24"/>
                <w:szCs w:val="24"/>
              </w:rPr>
            </w:pPr>
            <w:r w:rsidRPr="00545C81">
              <w:rPr>
                <w:rFonts w:ascii="Times New Roman" w:hAnsi="Times New Roman"/>
                <w:color w:val="000000"/>
                <w:sz w:val="24"/>
                <w:szCs w:val="24"/>
              </w:rPr>
              <w:t>% от общего кол-ва учащихся</w:t>
            </w:r>
          </w:p>
        </w:tc>
        <w:tc>
          <w:tcPr>
            <w:tcW w:w="2028" w:type="dxa"/>
          </w:tcPr>
          <w:p w:rsidR="00545C81" w:rsidRPr="00545C81" w:rsidRDefault="00545C81" w:rsidP="00261B75">
            <w:pPr>
              <w:rPr>
                <w:rFonts w:ascii="Times New Roman" w:hAnsi="Times New Roman"/>
                <w:sz w:val="24"/>
                <w:szCs w:val="24"/>
              </w:rPr>
            </w:pPr>
            <w:r w:rsidRPr="00545C81">
              <w:rPr>
                <w:rFonts w:ascii="Times New Roman" w:hAnsi="Times New Roman"/>
                <w:color w:val="000000"/>
                <w:sz w:val="24"/>
                <w:szCs w:val="24"/>
              </w:rPr>
              <w:t>% от участников</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1а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39%</w:t>
            </w:r>
          </w:p>
        </w:tc>
        <w:tc>
          <w:tcPr>
            <w:tcW w:w="2027" w:type="dxa"/>
            <w:vMerge w:val="restart"/>
            <w:vAlign w:val="center"/>
          </w:tcPr>
          <w:p w:rsidR="00545C81" w:rsidRPr="00545C81" w:rsidRDefault="00545C81" w:rsidP="00261B75">
            <w:pPr>
              <w:spacing w:after="0" w:line="240" w:lineRule="auto"/>
              <w:jc w:val="center"/>
              <w:rPr>
                <w:rFonts w:ascii="Times New Roman" w:hAnsi="Times New Roman"/>
                <w:b/>
                <w:color w:val="000000"/>
                <w:sz w:val="24"/>
                <w:szCs w:val="24"/>
              </w:rPr>
            </w:pPr>
            <w:r w:rsidRPr="00545C81">
              <w:rPr>
                <w:rFonts w:ascii="Times New Roman" w:hAnsi="Times New Roman"/>
                <w:b/>
                <w:color w:val="000000"/>
                <w:sz w:val="24"/>
                <w:szCs w:val="24"/>
              </w:rPr>
              <w:t>46%</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39%</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100%</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1б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29%</w:t>
            </w:r>
          </w:p>
        </w:tc>
        <w:tc>
          <w:tcPr>
            <w:tcW w:w="2027" w:type="dxa"/>
            <w:vMerge/>
            <w:vAlign w:val="center"/>
          </w:tcPr>
          <w:p w:rsidR="00545C81" w:rsidRPr="00545C81" w:rsidRDefault="00545C81" w:rsidP="00261B75">
            <w:pPr>
              <w:spacing w:after="0" w:line="240" w:lineRule="auto"/>
              <w:jc w:val="center"/>
              <w:rPr>
                <w:rFonts w:ascii="Times New Roman" w:hAnsi="Times New Roman"/>
                <w:b/>
                <w:color w:val="000000"/>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29%</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100%</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1в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56%</w:t>
            </w:r>
          </w:p>
        </w:tc>
        <w:tc>
          <w:tcPr>
            <w:tcW w:w="2027" w:type="dxa"/>
            <w:vMerge/>
            <w:vAlign w:val="center"/>
          </w:tcPr>
          <w:p w:rsidR="00545C81" w:rsidRPr="00545C81" w:rsidRDefault="00545C81" w:rsidP="00261B75">
            <w:pPr>
              <w:spacing w:after="0" w:line="240" w:lineRule="auto"/>
              <w:jc w:val="center"/>
              <w:rPr>
                <w:rFonts w:ascii="Times New Roman" w:hAnsi="Times New Roman"/>
                <w:b/>
                <w:color w:val="000000"/>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56%</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100%</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1г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60%</w:t>
            </w:r>
          </w:p>
        </w:tc>
        <w:tc>
          <w:tcPr>
            <w:tcW w:w="2027" w:type="dxa"/>
            <w:vMerge/>
            <w:vAlign w:val="center"/>
          </w:tcPr>
          <w:p w:rsidR="00545C81" w:rsidRPr="00545C81" w:rsidRDefault="00545C81" w:rsidP="00261B75">
            <w:pPr>
              <w:spacing w:after="0" w:line="240" w:lineRule="auto"/>
              <w:jc w:val="center"/>
              <w:rPr>
                <w:rFonts w:ascii="Times New Roman" w:hAnsi="Times New Roman"/>
                <w:b/>
                <w:color w:val="000000"/>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60%</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100%</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2а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44%</w:t>
            </w:r>
          </w:p>
        </w:tc>
        <w:tc>
          <w:tcPr>
            <w:tcW w:w="2027" w:type="dxa"/>
            <w:vMerge w:val="restart"/>
            <w:vAlign w:val="center"/>
          </w:tcPr>
          <w:p w:rsidR="00545C81" w:rsidRPr="00545C81" w:rsidRDefault="00545C81" w:rsidP="00261B75">
            <w:pPr>
              <w:jc w:val="center"/>
              <w:rPr>
                <w:rFonts w:ascii="Times New Roman" w:hAnsi="Times New Roman"/>
                <w:b/>
                <w:bCs/>
                <w:color w:val="000000"/>
                <w:sz w:val="24"/>
                <w:szCs w:val="24"/>
              </w:rPr>
            </w:pPr>
            <w:r w:rsidRPr="00545C81">
              <w:rPr>
                <w:rFonts w:ascii="Times New Roman" w:hAnsi="Times New Roman"/>
                <w:b/>
                <w:bCs/>
                <w:color w:val="000000"/>
                <w:sz w:val="24"/>
                <w:szCs w:val="24"/>
              </w:rPr>
              <w:t>50%</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40%</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91%</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C00000"/>
                <w:sz w:val="24"/>
                <w:szCs w:val="24"/>
              </w:rPr>
            </w:pPr>
            <w:r w:rsidRPr="00545C81">
              <w:rPr>
                <w:rFonts w:ascii="Times New Roman" w:hAnsi="Times New Roman"/>
                <w:color w:val="C00000"/>
                <w:sz w:val="24"/>
                <w:szCs w:val="24"/>
              </w:rPr>
              <w:t xml:space="preserve">2б </w:t>
            </w:r>
          </w:p>
        </w:tc>
        <w:tc>
          <w:tcPr>
            <w:tcW w:w="2027" w:type="dxa"/>
            <w:vAlign w:val="bottom"/>
          </w:tcPr>
          <w:p w:rsidR="00545C81" w:rsidRPr="00545C81" w:rsidRDefault="00545C81" w:rsidP="00261B75">
            <w:pPr>
              <w:spacing w:after="0" w:line="240" w:lineRule="auto"/>
              <w:jc w:val="center"/>
              <w:rPr>
                <w:rFonts w:ascii="Times New Roman" w:hAnsi="Times New Roman"/>
                <w:color w:val="C00000"/>
                <w:sz w:val="24"/>
                <w:szCs w:val="24"/>
              </w:rPr>
            </w:pPr>
            <w:r w:rsidRPr="00545C81">
              <w:rPr>
                <w:rFonts w:ascii="Times New Roman" w:hAnsi="Times New Roman"/>
                <w:color w:val="C00000"/>
                <w:sz w:val="24"/>
                <w:szCs w:val="24"/>
              </w:rPr>
              <w:t>75%</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C00000"/>
                <w:sz w:val="24"/>
                <w:szCs w:val="24"/>
              </w:rPr>
            </w:pPr>
            <w:r w:rsidRPr="00545C81">
              <w:rPr>
                <w:rFonts w:ascii="Times New Roman" w:hAnsi="Times New Roman"/>
                <w:color w:val="C00000"/>
                <w:sz w:val="24"/>
                <w:szCs w:val="24"/>
              </w:rPr>
              <w:t>75%</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100%</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2в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30%</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30%</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100%</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3а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18%</w:t>
            </w:r>
          </w:p>
        </w:tc>
        <w:tc>
          <w:tcPr>
            <w:tcW w:w="2027" w:type="dxa"/>
            <w:vMerge w:val="restart"/>
            <w:vAlign w:val="center"/>
          </w:tcPr>
          <w:p w:rsidR="00545C81" w:rsidRPr="00545C81" w:rsidRDefault="00545C81" w:rsidP="00261B75">
            <w:pPr>
              <w:jc w:val="center"/>
              <w:rPr>
                <w:rFonts w:ascii="Times New Roman" w:hAnsi="Times New Roman"/>
                <w:sz w:val="24"/>
                <w:szCs w:val="24"/>
              </w:rPr>
            </w:pPr>
            <w:r w:rsidRPr="00545C81">
              <w:rPr>
                <w:rFonts w:ascii="Times New Roman" w:hAnsi="Times New Roman"/>
                <w:b/>
                <w:bCs/>
                <w:color w:val="000000"/>
                <w:sz w:val="24"/>
                <w:szCs w:val="24"/>
              </w:rPr>
              <w:t>66%</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12%</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50%</w:t>
            </w:r>
          </w:p>
        </w:tc>
      </w:tr>
      <w:tr w:rsidR="00545C81" w:rsidRPr="00545C81" w:rsidTr="00261B75">
        <w:trPr>
          <w:trHeight w:val="304"/>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3б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65%</w:t>
            </w:r>
          </w:p>
        </w:tc>
        <w:tc>
          <w:tcPr>
            <w:tcW w:w="2027" w:type="dxa"/>
            <w:vMerge/>
            <w:vAlign w:val="bottom"/>
          </w:tcPr>
          <w:p w:rsidR="00545C81" w:rsidRPr="00545C81" w:rsidRDefault="00545C81" w:rsidP="00261B75">
            <w:pPr>
              <w:spacing w:after="0" w:line="240" w:lineRule="auto"/>
              <w:jc w:val="center"/>
              <w:rPr>
                <w:rFonts w:ascii="Times New Roman" w:hAnsi="Times New Roman"/>
                <w:b/>
                <w:bCs/>
                <w:color w:val="000000"/>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60%</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88%</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C00000"/>
                <w:sz w:val="24"/>
                <w:szCs w:val="24"/>
              </w:rPr>
            </w:pPr>
            <w:r w:rsidRPr="00545C81">
              <w:rPr>
                <w:rFonts w:ascii="Times New Roman" w:hAnsi="Times New Roman"/>
                <w:color w:val="C00000"/>
                <w:sz w:val="24"/>
                <w:szCs w:val="24"/>
              </w:rPr>
              <w:t xml:space="preserve">3в </w:t>
            </w:r>
          </w:p>
        </w:tc>
        <w:tc>
          <w:tcPr>
            <w:tcW w:w="2027" w:type="dxa"/>
            <w:vAlign w:val="bottom"/>
          </w:tcPr>
          <w:p w:rsidR="00545C81" w:rsidRPr="00545C81" w:rsidRDefault="00545C81" w:rsidP="00261B75">
            <w:pPr>
              <w:spacing w:after="0" w:line="240" w:lineRule="auto"/>
              <w:jc w:val="center"/>
              <w:rPr>
                <w:rFonts w:ascii="Times New Roman" w:hAnsi="Times New Roman"/>
                <w:color w:val="C00000"/>
                <w:sz w:val="24"/>
                <w:szCs w:val="24"/>
              </w:rPr>
            </w:pPr>
            <w:r w:rsidRPr="00545C81">
              <w:rPr>
                <w:rFonts w:ascii="Times New Roman" w:hAnsi="Times New Roman"/>
                <w:color w:val="C00000"/>
                <w:sz w:val="24"/>
                <w:szCs w:val="24"/>
              </w:rPr>
              <w:t>100%</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C00000"/>
                <w:sz w:val="24"/>
                <w:szCs w:val="24"/>
              </w:rPr>
            </w:pPr>
            <w:r w:rsidRPr="00545C81">
              <w:rPr>
                <w:rFonts w:ascii="Times New Roman" w:hAnsi="Times New Roman"/>
                <w:color w:val="C00000"/>
                <w:sz w:val="24"/>
                <w:szCs w:val="24"/>
              </w:rPr>
              <w:t>92%</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92%</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3г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81%</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69%</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86%</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4а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52%</w:t>
            </w:r>
          </w:p>
        </w:tc>
        <w:tc>
          <w:tcPr>
            <w:tcW w:w="2027" w:type="dxa"/>
            <w:vMerge w:val="restart"/>
            <w:vAlign w:val="center"/>
          </w:tcPr>
          <w:p w:rsidR="00545C81" w:rsidRPr="00545C81" w:rsidRDefault="00545C81" w:rsidP="00261B75">
            <w:pPr>
              <w:jc w:val="center"/>
              <w:rPr>
                <w:rFonts w:ascii="Times New Roman" w:hAnsi="Times New Roman"/>
                <w:sz w:val="24"/>
                <w:szCs w:val="24"/>
              </w:rPr>
            </w:pPr>
            <w:r w:rsidRPr="00545C81">
              <w:rPr>
                <w:rFonts w:ascii="Times New Roman" w:hAnsi="Times New Roman"/>
                <w:b/>
                <w:bCs/>
                <w:color w:val="000000"/>
                <w:sz w:val="24"/>
                <w:szCs w:val="24"/>
              </w:rPr>
              <w:t>54%</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52%</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100%</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4б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48%</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48%</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100%</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4в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67%</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67%</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93%</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4г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50%</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31%</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64%</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5а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41%</w:t>
            </w:r>
          </w:p>
        </w:tc>
        <w:tc>
          <w:tcPr>
            <w:tcW w:w="2027" w:type="dxa"/>
            <w:vMerge w:val="restart"/>
            <w:vAlign w:val="center"/>
          </w:tcPr>
          <w:p w:rsidR="00545C81" w:rsidRPr="00545C81" w:rsidRDefault="00545C81" w:rsidP="00261B75">
            <w:pPr>
              <w:jc w:val="center"/>
              <w:rPr>
                <w:rFonts w:ascii="Times New Roman" w:hAnsi="Times New Roman"/>
                <w:sz w:val="24"/>
                <w:szCs w:val="24"/>
              </w:rPr>
            </w:pPr>
            <w:r w:rsidRPr="00545C81">
              <w:rPr>
                <w:rFonts w:ascii="Times New Roman" w:hAnsi="Times New Roman"/>
                <w:b/>
                <w:bCs/>
                <w:color w:val="000000"/>
                <w:sz w:val="24"/>
                <w:szCs w:val="24"/>
              </w:rPr>
              <w:t>41%</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29%</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73%</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lastRenderedPageBreak/>
              <w:t xml:space="preserve">5б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37%</w:t>
            </w:r>
          </w:p>
        </w:tc>
        <w:tc>
          <w:tcPr>
            <w:tcW w:w="2027" w:type="dxa"/>
            <w:vMerge/>
            <w:vAlign w:val="bottom"/>
          </w:tcPr>
          <w:p w:rsidR="00545C81" w:rsidRPr="00545C81" w:rsidRDefault="00545C81" w:rsidP="00261B75">
            <w:pPr>
              <w:spacing w:after="0" w:line="240" w:lineRule="auto"/>
              <w:jc w:val="center"/>
              <w:rPr>
                <w:rFonts w:ascii="Times New Roman" w:hAnsi="Times New Roman"/>
                <w:b/>
                <w:bCs/>
                <w:color w:val="000000"/>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25%</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70%</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5в</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45%</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25%</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58%</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6а</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42%</w:t>
            </w:r>
          </w:p>
        </w:tc>
        <w:tc>
          <w:tcPr>
            <w:tcW w:w="2027" w:type="dxa"/>
            <w:vMerge w:val="restart"/>
            <w:vAlign w:val="center"/>
          </w:tcPr>
          <w:p w:rsidR="00545C81" w:rsidRPr="00545C81" w:rsidRDefault="00545C81" w:rsidP="00261B75">
            <w:pPr>
              <w:jc w:val="center"/>
              <w:rPr>
                <w:rFonts w:ascii="Times New Roman" w:hAnsi="Times New Roman"/>
                <w:b/>
                <w:sz w:val="24"/>
                <w:szCs w:val="24"/>
              </w:rPr>
            </w:pPr>
            <w:r w:rsidRPr="00545C81">
              <w:rPr>
                <w:rFonts w:ascii="Times New Roman" w:hAnsi="Times New Roman"/>
                <w:b/>
                <w:sz w:val="24"/>
                <w:szCs w:val="24"/>
              </w:rPr>
              <w:t>29%</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23%</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54%</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6б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31%</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19%</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63%</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6в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23%</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19%</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75%</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6г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19%</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15%</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57%</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7а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44%</w:t>
            </w:r>
          </w:p>
        </w:tc>
        <w:tc>
          <w:tcPr>
            <w:tcW w:w="2027" w:type="dxa"/>
            <w:vMerge w:val="restart"/>
            <w:vAlign w:val="center"/>
          </w:tcPr>
          <w:p w:rsidR="00545C81" w:rsidRPr="00545C81" w:rsidRDefault="00545C81" w:rsidP="00261B75">
            <w:pPr>
              <w:jc w:val="center"/>
              <w:rPr>
                <w:rFonts w:ascii="Times New Roman" w:hAnsi="Times New Roman"/>
                <w:sz w:val="24"/>
                <w:szCs w:val="24"/>
              </w:rPr>
            </w:pPr>
            <w:r w:rsidRPr="00545C81">
              <w:rPr>
                <w:rFonts w:ascii="Times New Roman" w:hAnsi="Times New Roman"/>
                <w:b/>
                <w:bCs/>
                <w:color w:val="000000"/>
                <w:sz w:val="24"/>
                <w:szCs w:val="24"/>
              </w:rPr>
              <w:t>30%</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12%</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27%</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7б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36%</w:t>
            </w:r>
          </w:p>
        </w:tc>
        <w:tc>
          <w:tcPr>
            <w:tcW w:w="2027" w:type="dxa"/>
            <w:vMerge/>
            <w:vAlign w:val="bottom"/>
          </w:tcPr>
          <w:p w:rsidR="00545C81" w:rsidRPr="00545C81" w:rsidRDefault="00545C81" w:rsidP="00261B75">
            <w:pPr>
              <w:spacing w:after="0" w:line="240" w:lineRule="auto"/>
              <w:jc w:val="center"/>
              <w:rPr>
                <w:rFonts w:ascii="Times New Roman" w:hAnsi="Times New Roman"/>
                <w:b/>
                <w:bCs/>
                <w:color w:val="000000"/>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12%</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33%</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7в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36%</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16%</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44%</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7г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4%</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0%</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0%</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8а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58%</w:t>
            </w:r>
          </w:p>
        </w:tc>
        <w:tc>
          <w:tcPr>
            <w:tcW w:w="2027" w:type="dxa"/>
            <w:vMerge w:val="restart"/>
            <w:vAlign w:val="center"/>
          </w:tcPr>
          <w:p w:rsidR="00545C81" w:rsidRPr="00545C81" w:rsidRDefault="00545C81" w:rsidP="00261B75">
            <w:pPr>
              <w:jc w:val="center"/>
              <w:rPr>
                <w:rFonts w:ascii="Times New Roman" w:hAnsi="Times New Roman"/>
                <w:sz w:val="24"/>
                <w:szCs w:val="24"/>
              </w:rPr>
            </w:pPr>
            <w:r w:rsidRPr="00545C81">
              <w:rPr>
                <w:rFonts w:ascii="Times New Roman" w:hAnsi="Times New Roman"/>
                <w:b/>
                <w:bCs/>
                <w:color w:val="000000"/>
                <w:sz w:val="24"/>
                <w:szCs w:val="24"/>
              </w:rPr>
              <w:t>53%</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50%</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86%</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8б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40%</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28%</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70%</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8в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62%</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50%</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80%</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9а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39%</w:t>
            </w:r>
          </w:p>
        </w:tc>
        <w:tc>
          <w:tcPr>
            <w:tcW w:w="2027" w:type="dxa"/>
            <w:vMerge w:val="restart"/>
            <w:vAlign w:val="center"/>
          </w:tcPr>
          <w:p w:rsidR="00545C81" w:rsidRPr="00545C81" w:rsidRDefault="00545C81" w:rsidP="00261B75">
            <w:pPr>
              <w:jc w:val="center"/>
              <w:rPr>
                <w:rFonts w:ascii="Times New Roman" w:hAnsi="Times New Roman"/>
                <w:sz w:val="24"/>
                <w:szCs w:val="24"/>
              </w:rPr>
            </w:pPr>
            <w:r w:rsidRPr="00545C81">
              <w:rPr>
                <w:rFonts w:ascii="Times New Roman" w:hAnsi="Times New Roman"/>
                <w:b/>
                <w:bCs/>
                <w:color w:val="000000"/>
                <w:sz w:val="24"/>
                <w:szCs w:val="24"/>
              </w:rPr>
              <w:t>43%</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35%</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89%</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9б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52%</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41%</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79%</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9в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28%</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20%</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71%</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9г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52%</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36%</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69%</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C00000"/>
                <w:sz w:val="24"/>
                <w:szCs w:val="24"/>
              </w:rPr>
            </w:pPr>
            <w:r w:rsidRPr="00545C81">
              <w:rPr>
                <w:rFonts w:ascii="Times New Roman" w:hAnsi="Times New Roman"/>
                <w:color w:val="C00000"/>
                <w:sz w:val="24"/>
                <w:szCs w:val="24"/>
              </w:rPr>
              <w:t xml:space="preserve">10а </w:t>
            </w:r>
          </w:p>
        </w:tc>
        <w:tc>
          <w:tcPr>
            <w:tcW w:w="2027" w:type="dxa"/>
            <w:vAlign w:val="bottom"/>
          </w:tcPr>
          <w:p w:rsidR="00545C81" w:rsidRPr="00545C81" w:rsidRDefault="00545C81" w:rsidP="00261B75">
            <w:pPr>
              <w:spacing w:after="0" w:line="240" w:lineRule="auto"/>
              <w:jc w:val="center"/>
              <w:rPr>
                <w:rFonts w:ascii="Times New Roman" w:hAnsi="Times New Roman"/>
                <w:color w:val="C00000"/>
                <w:sz w:val="24"/>
                <w:szCs w:val="24"/>
              </w:rPr>
            </w:pPr>
            <w:r w:rsidRPr="00545C81">
              <w:rPr>
                <w:rFonts w:ascii="Times New Roman" w:hAnsi="Times New Roman"/>
                <w:color w:val="C00000"/>
                <w:sz w:val="24"/>
                <w:szCs w:val="24"/>
              </w:rPr>
              <w:t>71%</w:t>
            </w:r>
          </w:p>
        </w:tc>
        <w:tc>
          <w:tcPr>
            <w:tcW w:w="2027" w:type="dxa"/>
            <w:vMerge w:val="restart"/>
            <w:vAlign w:val="center"/>
          </w:tcPr>
          <w:p w:rsidR="00545C81" w:rsidRPr="00545C81" w:rsidRDefault="00545C81" w:rsidP="00261B75">
            <w:pPr>
              <w:jc w:val="center"/>
              <w:rPr>
                <w:rFonts w:ascii="Times New Roman" w:hAnsi="Times New Roman"/>
                <w:sz w:val="24"/>
                <w:szCs w:val="24"/>
              </w:rPr>
            </w:pPr>
            <w:r w:rsidRPr="00545C81">
              <w:rPr>
                <w:rFonts w:ascii="Times New Roman" w:hAnsi="Times New Roman"/>
                <w:b/>
                <w:bCs/>
                <w:color w:val="000000"/>
                <w:sz w:val="24"/>
                <w:szCs w:val="24"/>
              </w:rPr>
              <w:t>66%</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43%</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60%</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10б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61%</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43%</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71%</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C00000"/>
                <w:sz w:val="24"/>
                <w:szCs w:val="24"/>
              </w:rPr>
            </w:pPr>
            <w:r w:rsidRPr="00545C81">
              <w:rPr>
                <w:rFonts w:ascii="Times New Roman" w:hAnsi="Times New Roman"/>
                <w:color w:val="C00000"/>
                <w:sz w:val="24"/>
                <w:szCs w:val="24"/>
              </w:rPr>
              <w:t xml:space="preserve">11а </w:t>
            </w:r>
          </w:p>
        </w:tc>
        <w:tc>
          <w:tcPr>
            <w:tcW w:w="2027" w:type="dxa"/>
            <w:vAlign w:val="bottom"/>
          </w:tcPr>
          <w:p w:rsidR="00545C81" w:rsidRPr="00545C81" w:rsidRDefault="00545C81" w:rsidP="00261B75">
            <w:pPr>
              <w:spacing w:after="0" w:line="240" w:lineRule="auto"/>
              <w:jc w:val="center"/>
              <w:rPr>
                <w:rFonts w:ascii="Times New Roman" w:hAnsi="Times New Roman"/>
                <w:color w:val="C00000"/>
                <w:sz w:val="24"/>
                <w:szCs w:val="24"/>
              </w:rPr>
            </w:pPr>
            <w:r w:rsidRPr="00545C81">
              <w:rPr>
                <w:rFonts w:ascii="Times New Roman" w:hAnsi="Times New Roman"/>
                <w:color w:val="C00000"/>
                <w:sz w:val="24"/>
                <w:szCs w:val="24"/>
              </w:rPr>
              <w:t>94%</w:t>
            </w:r>
          </w:p>
        </w:tc>
        <w:tc>
          <w:tcPr>
            <w:tcW w:w="2027" w:type="dxa"/>
            <w:vMerge w:val="restart"/>
            <w:vAlign w:val="center"/>
          </w:tcPr>
          <w:p w:rsidR="00545C81" w:rsidRPr="00545C81" w:rsidRDefault="00545C81" w:rsidP="00261B75">
            <w:pPr>
              <w:jc w:val="center"/>
              <w:rPr>
                <w:rFonts w:ascii="Times New Roman" w:hAnsi="Times New Roman"/>
                <w:sz w:val="24"/>
                <w:szCs w:val="24"/>
              </w:rPr>
            </w:pPr>
            <w:r w:rsidRPr="00545C81">
              <w:rPr>
                <w:rFonts w:ascii="Times New Roman" w:hAnsi="Times New Roman"/>
                <w:b/>
                <w:bCs/>
                <w:color w:val="000000"/>
                <w:sz w:val="24"/>
                <w:szCs w:val="24"/>
              </w:rPr>
              <w:t>67%</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45%</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67%</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11б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47%</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50%</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24%</w:t>
            </w:r>
          </w:p>
        </w:tc>
      </w:tr>
      <w:tr w:rsidR="00545C81" w:rsidRPr="00545C81" w:rsidTr="00261B75">
        <w:trPr>
          <w:jc w:val="center"/>
        </w:trPr>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 xml:space="preserve">11в </w:t>
            </w:r>
          </w:p>
        </w:tc>
        <w:tc>
          <w:tcPr>
            <w:tcW w:w="2027"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61%</w:t>
            </w:r>
          </w:p>
        </w:tc>
        <w:tc>
          <w:tcPr>
            <w:tcW w:w="2027" w:type="dxa"/>
            <w:vMerge/>
            <w:vAlign w:val="center"/>
          </w:tcPr>
          <w:p w:rsidR="00545C81" w:rsidRPr="00545C81" w:rsidRDefault="00545C81" w:rsidP="00261B75">
            <w:pPr>
              <w:jc w:val="center"/>
              <w:rPr>
                <w:rFonts w:ascii="Times New Roman" w:hAnsi="Times New Roman"/>
                <w:sz w:val="24"/>
                <w:szCs w:val="24"/>
              </w:rPr>
            </w:pP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64%</w:t>
            </w:r>
          </w:p>
        </w:tc>
        <w:tc>
          <w:tcPr>
            <w:tcW w:w="2028" w:type="dxa"/>
            <w:vAlign w:val="bottom"/>
          </w:tcPr>
          <w:p w:rsidR="00545C81" w:rsidRPr="00545C81" w:rsidRDefault="00545C81" w:rsidP="00261B75">
            <w:pPr>
              <w:spacing w:after="0" w:line="240" w:lineRule="auto"/>
              <w:jc w:val="center"/>
              <w:rPr>
                <w:rFonts w:ascii="Times New Roman" w:hAnsi="Times New Roman"/>
                <w:color w:val="000000"/>
                <w:sz w:val="24"/>
                <w:szCs w:val="24"/>
              </w:rPr>
            </w:pPr>
            <w:r w:rsidRPr="00545C81">
              <w:rPr>
                <w:rFonts w:ascii="Times New Roman" w:hAnsi="Times New Roman"/>
                <w:color w:val="000000"/>
                <w:sz w:val="24"/>
                <w:szCs w:val="24"/>
              </w:rPr>
              <w:t>39%</w:t>
            </w:r>
          </w:p>
        </w:tc>
      </w:tr>
    </w:tbl>
    <w:p w:rsidR="00545C81" w:rsidRPr="00545C81" w:rsidRDefault="00545C81" w:rsidP="00545C81">
      <w:pPr>
        <w:spacing w:after="0"/>
        <w:rPr>
          <w:rFonts w:ascii="Times New Roman" w:hAnsi="Times New Roman"/>
          <w:sz w:val="24"/>
          <w:szCs w:val="24"/>
        </w:rPr>
      </w:pPr>
      <w:r w:rsidRPr="00545C81">
        <w:rPr>
          <w:rFonts w:ascii="Times New Roman" w:hAnsi="Times New Roman"/>
          <w:sz w:val="24"/>
          <w:szCs w:val="24"/>
        </w:rPr>
        <w:tab/>
      </w:r>
    </w:p>
    <w:p w:rsidR="00545C81" w:rsidRPr="00545C81" w:rsidRDefault="00545C81" w:rsidP="00545C81">
      <w:pPr>
        <w:rPr>
          <w:rFonts w:ascii="Times New Roman" w:hAnsi="Times New Roman"/>
          <w:sz w:val="24"/>
          <w:szCs w:val="24"/>
        </w:rPr>
      </w:pPr>
      <w:r w:rsidRPr="00545C81">
        <w:rPr>
          <w:rFonts w:ascii="Times New Roman" w:hAnsi="Times New Roman"/>
          <w:sz w:val="24"/>
          <w:szCs w:val="24"/>
        </w:rPr>
        <w:tab/>
        <w:t xml:space="preserve">Таким образом, наиболее активное участие принимали учащиеся 3-х, 10-11-х классов. Низкий процент участия наблюдается в параллели 6-х и 7-х классов. В 3в классе участвовали в конкурсах 100% учащихся, высокий процент участия во 2б, 8а, 8в, 10а, 11а классах. Малоактивны учащиеся </w:t>
      </w:r>
      <w:r w:rsidRPr="00545C81">
        <w:rPr>
          <w:rFonts w:ascii="Times New Roman" w:eastAsia="+mn-ea" w:hAnsi="Times New Roman"/>
          <w:sz w:val="24"/>
          <w:szCs w:val="24"/>
        </w:rPr>
        <w:t>6в, 6г, 7г классов.</w:t>
      </w:r>
    </w:p>
    <w:p w:rsidR="00545C81" w:rsidRPr="00545C81" w:rsidRDefault="00545C81" w:rsidP="00545C81">
      <w:pPr>
        <w:rPr>
          <w:rFonts w:ascii="Times New Roman" w:hAnsi="Times New Roman"/>
          <w:sz w:val="24"/>
          <w:szCs w:val="24"/>
        </w:rPr>
      </w:pPr>
      <w:r w:rsidRPr="00545C81">
        <w:rPr>
          <w:rFonts w:ascii="Times New Roman" w:hAnsi="Times New Roman"/>
          <w:sz w:val="24"/>
          <w:szCs w:val="24"/>
        </w:rPr>
        <w:tab/>
        <w:t>Если говорить о результативности участия, то стали победителями и призерами: во 2б -75 %, 3в – 92% от всех учащихся класса. В 7г классе нет призеров и победителей конкурсов.</w:t>
      </w:r>
    </w:p>
    <w:p w:rsidR="00545C81" w:rsidRPr="00545C81" w:rsidRDefault="00545C81" w:rsidP="00545C81">
      <w:pPr>
        <w:spacing w:after="0"/>
        <w:jc w:val="center"/>
        <w:rPr>
          <w:rFonts w:ascii="Times New Roman" w:hAnsi="Times New Roman"/>
          <w:sz w:val="24"/>
          <w:szCs w:val="24"/>
        </w:rPr>
      </w:pPr>
      <w:r w:rsidRPr="00545C81">
        <w:rPr>
          <w:rFonts w:ascii="Times New Roman" w:hAnsi="Times New Roman"/>
          <w:sz w:val="24"/>
          <w:szCs w:val="24"/>
        </w:rPr>
        <w:t xml:space="preserve">Учащиеся, достигшие высоких результатов по итогам 2015-2016 учебного года </w:t>
      </w:r>
    </w:p>
    <w:p w:rsidR="00545C81" w:rsidRPr="00545C81" w:rsidRDefault="00545C81" w:rsidP="00545C81">
      <w:pPr>
        <w:spacing w:after="0"/>
        <w:jc w:val="center"/>
        <w:rPr>
          <w:rFonts w:ascii="Times New Roman" w:hAnsi="Times New Roman"/>
          <w:sz w:val="24"/>
          <w:szCs w:val="24"/>
        </w:rPr>
      </w:pPr>
      <w:r w:rsidRPr="00545C81">
        <w:rPr>
          <w:rFonts w:ascii="Times New Roman" w:hAnsi="Times New Roman"/>
          <w:sz w:val="24"/>
          <w:szCs w:val="24"/>
        </w:rPr>
        <w:t>(имеют 3 и более призовых мест):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977"/>
        <w:gridCol w:w="16"/>
        <w:gridCol w:w="4484"/>
      </w:tblGrid>
      <w:tr w:rsidR="00545C81" w:rsidRPr="00545C81" w:rsidTr="00261B75">
        <w:tc>
          <w:tcPr>
            <w:tcW w:w="2660" w:type="dxa"/>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 xml:space="preserve">2а </w:t>
            </w: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Пинигин</w:t>
            </w:r>
            <w:proofErr w:type="spellEnd"/>
            <w:r w:rsidRPr="00545C81">
              <w:rPr>
                <w:rFonts w:ascii="Times New Roman" w:hAnsi="Times New Roman"/>
                <w:sz w:val="24"/>
                <w:szCs w:val="24"/>
              </w:rPr>
              <w:t xml:space="preserve"> Данила</w:t>
            </w:r>
          </w:p>
        </w:tc>
      </w:tr>
      <w:tr w:rsidR="00545C81" w:rsidRPr="00545C81" w:rsidTr="00261B75">
        <w:tc>
          <w:tcPr>
            <w:tcW w:w="2660" w:type="dxa"/>
            <w:vMerge w:val="restart"/>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 xml:space="preserve">2б </w:t>
            </w: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Ерлинекова</w:t>
            </w:r>
            <w:proofErr w:type="spellEnd"/>
            <w:r w:rsidRPr="00545C81">
              <w:rPr>
                <w:rFonts w:ascii="Times New Roman" w:hAnsi="Times New Roman"/>
                <w:sz w:val="24"/>
                <w:szCs w:val="24"/>
              </w:rPr>
              <w:t xml:space="preserve"> Ольга</w:t>
            </w:r>
          </w:p>
        </w:tc>
      </w:tr>
      <w:tr w:rsidR="00545C81" w:rsidRPr="00545C81" w:rsidTr="00261B75">
        <w:tc>
          <w:tcPr>
            <w:tcW w:w="2660" w:type="dxa"/>
            <w:vMerge/>
          </w:tcPr>
          <w:p w:rsidR="00545C81" w:rsidRPr="00545C81" w:rsidRDefault="00545C81" w:rsidP="00261B75">
            <w:pPr>
              <w:spacing w:after="0" w:line="240" w:lineRule="auto"/>
              <w:rPr>
                <w:rFonts w:ascii="Times New Roman" w:hAnsi="Times New Roman"/>
                <w:sz w:val="24"/>
                <w:szCs w:val="24"/>
              </w:rPr>
            </w:pP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Нурмухаметова</w:t>
            </w:r>
            <w:proofErr w:type="spellEnd"/>
          </w:p>
        </w:tc>
      </w:tr>
      <w:tr w:rsidR="00545C81" w:rsidRPr="00545C81" w:rsidTr="00261B75">
        <w:tc>
          <w:tcPr>
            <w:tcW w:w="2660" w:type="dxa"/>
            <w:vMerge/>
          </w:tcPr>
          <w:p w:rsidR="00545C81" w:rsidRPr="00545C81" w:rsidRDefault="00545C81" w:rsidP="00261B75">
            <w:pPr>
              <w:spacing w:after="0" w:line="240" w:lineRule="auto"/>
              <w:rPr>
                <w:rFonts w:ascii="Times New Roman" w:hAnsi="Times New Roman"/>
                <w:sz w:val="24"/>
                <w:szCs w:val="24"/>
              </w:rPr>
            </w:pPr>
          </w:p>
        </w:tc>
        <w:tc>
          <w:tcPr>
            <w:tcW w:w="7477" w:type="dxa"/>
            <w:gridSpan w:val="3"/>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Беляева Ксения</w:t>
            </w:r>
          </w:p>
        </w:tc>
      </w:tr>
      <w:tr w:rsidR="00545C81" w:rsidRPr="00545C81" w:rsidTr="00261B75">
        <w:tc>
          <w:tcPr>
            <w:tcW w:w="2660" w:type="dxa"/>
            <w:vMerge w:val="restart"/>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 xml:space="preserve">3б </w:t>
            </w:r>
          </w:p>
        </w:tc>
        <w:tc>
          <w:tcPr>
            <w:tcW w:w="7477" w:type="dxa"/>
            <w:gridSpan w:val="3"/>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Попкова Анна</w:t>
            </w:r>
          </w:p>
        </w:tc>
      </w:tr>
      <w:tr w:rsidR="00545C81" w:rsidRPr="00545C81" w:rsidTr="00261B75">
        <w:tc>
          <w:tcPr>
            <w:tcW w:w="2660" w:type="dxa"/>
            <w:vMerge/>
          </w:tcPr>
          <w:p w:rsidR="00545C81" w:rsidRPr="00545C81" w:rsidRDefault="00545C81" w:rsidP="00261B75">
            <w:pPr>
              <w:spacing w:after="0" w:line="240" w:lineRule="auto"/>
              <w:rPr>
                <w:rFonts w:ascii="Times New Roman" w:hAnsi="Times New Roman"/>
                <w:sz w:val="24"/>
                <w:szCs w:val="24"/>
              </w:rPr>
            </w:pP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Кошкарев</w:t>
            </w:r>
            <w:proofErr w:type="spellEnd"/>
            <w:r w:rsidRPr="00545C81">
              <w:rPr>
                <w:rFonts w:ascii="Times New Roman" w:hAnsi="Times New Roman"/>
                <w:sz w:val="24"/>
                <w:szCs w:val="24"/>
              </w:rPr>
              <w:t xml:space="preserve"> Иван</w:t>
            </w:r>
          </w:p>
        </w:tc>
      </w:tr>
      <w:tr w:rsidR="00545C81" w:rsidRPr="00545C81" w:rsidTr="00261B75">
        <w:tc>
          <w:tcPr>
            <w:tcW w:w="2660" w:type="dxa"/>
            <w:vMerge w:val="restart"/>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 xml:space="preserve">3в </w:t>
            </w: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Ажичакова</w:t>
            </w:r>
            <w:proofErr w:type="spellEnd"/>
            <w:r w:rsidRPr="00545C81">
              <w:rPr>
                <w:rFonts w:ascii="Times New Roman" w:hAnsi="Times New Roman"/>
                <w:sz w:val="24"/>
                <w:szCs w:val="24"/>
              </w:rPr>
              <w:t xml:space="preserve"> Дарья,</w:t>
            </w:r>
          </w:p>
        </w:tc>
      </w:tr>
      <w:tr w:rsidR="00545C81" w:rsidRPr="00545C81" w:rsidTr="00261B75">
        <w:tc>
          <w:tcPr>
            <w:tcW w:w="2660" w:type="dxa"/>
            <w:vMerge/>
          </w:tcPr>
          <w:p w:rsidR="00545C81" w:rsidRPr="00545C81" w:rsidRDefault="00545C81" w:rsidP="00261B75">
            <w:pPr>
              <w:spacing w:after="0" w:line="240" w:lineRule="auto"/>
              <w:rPr>
                <w:rFonts w:ascii="Times New Roman" w:hAnsi="Times New Roman"/>
                <w:sz w:val="24"/>
                <w:szCs w:val="24"/>
              </w:rPr>
            </w:pP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Голдобин</w:t>
            </w:r>
            <w:proofErr w:type="spellEnd"/>
            <w:r w:rsidRPr="00545C81">
              <w:rPr>
                <w:rFonts w:ascii="Times New Roman" w:hAnsi="Times New Roman"/>
                <w:sz w:val="24"/>
                <w:szCs w:val="24"/>
              </w:rPr>
              <w:t xml:space="preserve"> Иван,</w:t>
            </w:r>
          </w:p>
        </w:tc>
      </w:tr>
      <w:tr w:rsidR="00545C81" w:rsidRPr="00545C81" w:rsidTr="00261B75">
        <w:tc>
          <w:tcPr>
            <w:tcW w:w="2660" w:type="dxa"/>
            <w:vMerge/>
          </w:tcPr>
          <w:p w:rsidR="00545C81" w:rsidRPr="00545C81" w:rsidRDefault="00545C81" w:rsidP="00261B75">
            <w:pPr>
              <w:spacing w:after="0" w:line="240" w:lineRule="auto"/>
              <w:rPr>
                <w:rFonts w:ascii="Times New Roman" w:hAnsi="Times New Roman"/>
                <w:sz w:val="24"/>
                <w:szCs w:val="24"/>
              </w:rPr>
            </w:pP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Шихарев</w:t>
            </w:r>
            <w:proofErr w:type="spellEnd"/>
            <w:r w:rsidRPr="00545C81">
              <w:rPr>
                <w:rFonts w:ascii="Times New Roman" w:hAnsi="Times New Roman"/>
                <w:sz w:val="24"/>
                <w:szCs w:val="24"/>
              </w:rPr>
              <w:t xml:space="preserve"> </w:t>
            </w:r>
            <w:proofErr w:type="spellStart"/>
            <w:r w:rsidRPr="00545C81">
              <w:rPr>
                <w:rFonts w:ascii="Times New Roman" w:hAnsi="Times New Roman"/>
                <w:sz w:val="24"/>
                <w:szCs w:val="24"/>
              </w:rPr>
              <w:t>Радим</w:t>
            </w:r>
            <w:proofErr w:type="spellEnd"/>
          </w:p>
        </w:tc>
      </w:tr>
      <w:tr w:rsidR="00545C81" w:rsidRPr="00545C81" w:rsidTr="00261B75">
        <w:tc>
          <w:tcPr>
            <w:tcW w:w="2660" w:type="dxa"/>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 xml:space="preserve">4а </w:t>
            </w: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Дремин</w:t>
            </w:r>
            <w:proofErr w:type="spellEnd"/>
            <w:r w:rsidRPr="00545C81">
              <w:rPr>
                <w:rFonts w:ascii="Times New Roman" w:hAnsi="Times New Roman"/>
                <w:sz w:val="24"/>
                <w:szCs w:val="24"/>
              </w:rPr>
              <w:t xml:space="preserve"> Андрей</w:t>
            </w:r>
          </w:p>
        </w:tc>
      </w:tr>
      <w:tr w:rsidR="00545C81" w:rsidRPr="00545C81" w:rsidTr="00261B75">
        <w:tc>
          <w:tcPr>
            <w:tcW w:w="2660" w:type="dxa"/>
            <w:vMerge w:val="restart"/>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 xml:space="preserve">4в </w:t>
            </w: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Безотечество</w:t>
            </w:r>
            <w:proofErr w:type="spellEnd"/>
            <w:r w:rsidRPr="00545C81">
              <w:rPr>
                <w:rFonts w:ascii="Times New Roman" w:hAnsi="Times New Roman"/>
                <w:sz w:val="24"/>
                <w:szCs w:val="24"/>
              </w:rPr>
              <w:t xml:space="preserve"> Иван</w:t>
            </w:r>
          </w:p>
        </w:tc>
      </w:tr>
      <w:tr w:rsidR="00545C81" w:rsidRPr="00545C81" w:rsidTr="00261B75">
        <w:tc>
          <w:tcPr>
            <w:tcW w:w="2660" w:type="dxa"/>
            <w:vMerge/>
          </w:tcPr>
          <w:p w:rsidR="00545C81" w:rsidRPr="00545C81" w:rsidRDefault="00545C81" w:rsidP="00261B75">
            <w:pPr>
              <w:spacing w:after="0" w:line="240" w:lineRule="auto"/>
              <w:rPr>
                <w:rFonts w:ascii="Times New Roman" w:hAnsi="Times New Roman"/>
                <w:sz w:val="24"/>
                <w:szCs w:val="24"/>
              </w:rPr>
            </w:pP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Бренинг</w:t>
            </w:r>
            <w:proofErr w:type="spellEnd"/>
            <w:r w:rsidRPr="00545C81">
              <w:rPr>
                <w:rFonts w:ascii="Times New Roman" w:hAnsi="Times New Roman"/>
                <w:sz w:val="24"/>
                <w:szCs w:val="24"/>
              </w:rPr>
              <w:t xml:space="preserve"> Алина</w:t>
            </w:r>
          </w:p>
        </w:tc>
      </w:tr>
      <w:tr w:rsidR="00545C81" w:rsidRPr="00545C81" w:rsidTr="00261B75">
        <w:tc>
          <w:tcPr>
            <w:tcW w:w="2660" w:type="dxa"/>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 xml:space="preserve">5б </w:t>
            </w: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Аюпова</w:t>
            </w:r>
            <w:proofErr w:type="spellEnd"/>
            <w:r w:rsidRPr="00545C81">
              <w:rPr>
                <w:rFonts w:ascii="Times New Roman" w:hAnsi="Times New Roman"/>
                <w:sz w:val="24"/>
                <w:szCs w:val="24"/>
              </w:rPr>
              <w:t xml:space="preserve"> Кристина</w:t>
            </w:r>
          </w:p>
        </w:tc>
      </w:tr>
      <w:tr w:rsidR="00545C81" w:rsidRPr="00545C81" w:rsidTr="00261B75">
        <w:tc>
          <w:tcPr>
            <w:tcW w:w="2660" w:type="dxa"/>
          </w:tcPr>
          <w:p w:rsidR="00545C81" w:rsidRPr="00545C81" w:rsidRDefault="00545C81" w:rsidP="00261B75">
            <w:pPr>
              <w:spacing w:after="0" w:line="240" w:lineRule="auto"/>
              <w:rPr>
                <w:rFonts w:ascii="Times New Roman" w:hAnsi="Times New Roman"/>
                <w:sz w:val="24"/>
                <w:szCs w:val="24"/>
              </w:rPr>
            </w:pP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Аюпова</w:t>
            </w:r>
            <w:proofErr w:type="spellEnd"/>
            <w:r w:rsidRPr="00545C81">
              <w:rPr>
                <w:rFonts w:ascii="Times New Roman" w:hAnsi="Times New Roman"/>
                <w:sz w:val="24"/>
                <w:szCs w:val="24"/>
              </w:rPr>
              <w:t xml:space="preserve"> Ксения</w:t>
            </w:r>
          </w:p>
        </w:tc>
      </w:tr>
      <w:tr w:rsidR="00545C81" w:rsidRPr="00545C81" w:rsidTr="00261B75">
        <w:tc>
          <w:tcPr>
            <w:tcW w:w="2660" w:type="dxa"/>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 xml:space="preserve">6б </w:t>
            </w: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Цепелева</w:t>
            </w:r>
            <w:proofErr w:type="spellEnd"/>
            <w:r w:rsidRPr="00545C81">
              <w:rPr>
                <w:rFonts w:ascii="Times New Roman" w:hAnsi="Times New Roman"/>
                <w:sz w:val="24"/>
                <w:szCs w:val="24"/>
              </w:rPr>
              <w:t xml:space="preserve"> Надежда</w:t>
            </w:r>
          </w:p>
        </w:tc>
      </w:tr>
      <w:tr w:rsidR="00545C81" w:rsidRPr="00545C81" w:rsidTr="00261B75">
        <w:tc>
          <w:tcPr>
            <w:tcW w:w="2660" w:type="dxa"/>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 xml:space="preserve">6в </w:t>
            </w: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Парфиненко</w:t>
            </w:r>
            <w:proofErr w:type="spellEnd"/>
            <w:r w:rsidRPr="00545C81">
              <w:rPr>
                <w:rFonts w:ascii="Times New Roman" w:hAnsi="Times New Roman"/>
                <w:sz w:val="24"/>
                <w:szCs w:val="24"/>
              </w:rPr>
              <w:t xml:space="preserve"> Полина</w:t>
            </w:r>
          </w:p>
        </w:tc>
      </w:tr>
      <w:tr w:rsidR="00545C81" w:rsidRPr="00545C81" w:rsidTr="00261B75">
        <w:tc>
          <w:tcPr>
            <w:tcW w:w="2660" w:type="dxa"/>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 xml:space="preserve">7б </w:t>
            </w: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Сабанцев</w:t>
            </w:r>
            <w:proofErr w:type="spellEnd"/>
            <w:r w:rsidRPr="00545C81">
              <w:rPr>
                <w:rFonts w:ascii="Times New Roman" w:hAnsi="Times New Roman"/>
                <w:sz w:val="24"/>
                <w:szCs w:val="24"/>
              </w:rPr>
              <w:t xml:space="preserve"> Павел</w:t>
            </w:r>
          </w:p>
        </w:tc>
      </w:tr>
      <w:tr w:rsidR="00545C81" w:rsidRPr="00545C81" w:rsidTr="00261B75">
        <w:tc>
          <w:tcPr>
            <w:tcW w:w="2660" w:type="dxa"/>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 xml:space="preserve">7в </w:t>
            </w: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Генинг</w:t>
            </w:r>
            <w:proofErr w:type="spellEnd"/>
            <w:r w:rsidRPr="00545C81">
              <w:rPr>
                <w:rFonts w:ascii="Times New Roman" w:hAnsi="Times New Roman"/>
                <w:sz w:val="24"/>
                <w:szCs w:val="24"/>
              </w:rPr>
              <w:t xml:space="preserve"> Анастасия</w:t>
            </w:r>
          </w:p>
        </w:tc>
      </w:tr>
      <w:tr w:rsidR="00545C81" w:rsidRPr="00545C81" w:rsidTr="00261B75">
        <w:tc>
          <w:tcPr>
            <w:tcW w:w="2660" w:type="dxa"/>
            <w:vMerge w:val="restart"/>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 xml:space="preserve">8а </w:t>
            </w: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Линнова</w:t>
            </w:r>
            <w:proofErr w:type="spellEnd"/>
            <w:r w:rsidRPr="00545C81">
              <w:rPr>
                <w:rFonts w:ascii="Times New Roman" w:hAnsi="Times New Roman"/>
                <w:sz w:val="24"/>
                <w:szCs w:val="24"/>
              </w:rPr>
              <w:t xml:space="preserve"> Лиана</w:t>
            </w:r>
          </w:p>
        </w:tc>
      </w:tr>
      <w:tr w:rsidR="00545C81" w:rsidRPr="00545C81" w:rsidTr="00261B75">
        <w:tc>
          <w:tcPr>
            <w:tcW w:w="2660" w:type="dxa"/>
            <w:vMerge/>
          </w:tcPr>
          <w:p w:rsidR="00545C81" w:rsidRPr="00545C81" w:rsidRDefault="00545C81" w:rsidP="00261B75">
            <w:pPr>
              <w:spacing w:after="0" w:line="240" w:lineRule="auto"/>
              <w:rPr>
                <w:rFonts w:ascii="Times New Roman" w:hAnsi="Times New Roman"/>
                <w:sz w:val="24"/>
                <w:szCs w:val="24"/>
              </w:rPr>
            </w:pP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Тимощенко</w:t>
            </w:r>
            <w:proofErr w:type="spellEnd"/>
            <w:r w:rsidRPr="00545C81">
              <w:rPr>
                <w:rFonts w:ascii="Times New Roman" w:hAnsi="Times New Roman"/>
                <w:sz w:val="24"/>
                <w:szCs w:val="24"/>
              </w:rPr>
              <w:t xml:space="preserve"> Надежда</w:t>
            </w:r>
          </w:p>
        </w:tc>
      </w:tr>
      <w:tr w:rsidR="00545C81" w:rsidRPr="00545C81" w:rsidTr="00261B75">
        <w:tc>
          <w:tcPr>
            <w:tcW w:w="2660" w:type="dxa"/>
            <w:vMerge/>
          </w:tcPr>
          <w:p w:rsidR="00545C81" w:rsidRPr="00545C81" w:rsidRDefault="00545C81" w:rsidP="00261B75">
            <w:pPr>
              <w:spacing w:after="0" w:line="240" w:lineRule="auto"/>
              <w:rPr>
                <w:rFonts w:ascii="Times New Roman" w:hAnsi="Times New Roman"/>
                <w:sz w:val="24"/>
                <w:szCs w:val="24"/>
              </w:rPr>
            </w:pPr>
          </w:p>
        </w:tc>
        <w:tc>
          <w:tcPr>
            <w:tcW w:w="7477" w:type="dxa"/>
            <w:gridSpan w:val="3"/>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Кухарь Дарья</w:t>
            </w:r>
          </w:p>
        </w:tc>
      </w:tr>
      <w:tr w:rsidR="00545C81" w:rsidRPr="00545C81" w:rsidTr="00261B75">
        <w:tc>
          <w:tcPr>
            <w:tcW w:w="2660" w:type="dxa"/>
            <w:vMerge w:val="restart"/>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 xml:space="preserve">8б </w:t>
            </w: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Алексеенко</w:t>
            </w:r>
            <w:proofErr w:type="spellEnd"/>
            <w:r w:rsidRPr="00545C81">
              <w:rPr>
                <w:rFonts w:ascii="Times New Roman" w:hAnsi="Times New Roman"/>
                <w:sz w:val="24"/>
                <w:szCs w:val="24"/>
              </w:rPr>
              <w:t xml:space="preserve"> Александра</w:t>
            </w:r>
          </w:p>
        </w:tc>
      </w:tr>
      <w:tr w:rsidR="00545C81" w:rsidRPr="00545C81" w:rsidTr="00261B75">
        <w:tc>
          <w:tcPr>
            <w:tcW w:w="2660" w:type="dxa"/>
            <w:vMerge/>
          </w:tcPr>
          <w:p w:rsidR="00545C81" w:rsidRPr="00545C81" w:rsidRDefault="00545C81" w:rsidP="00261B75">
            <w:pPr>
              <w:spacing w:after="0" w:line="240" w:lineRule="auto"/>
              <w:rPr>
                <w:rFonts w:ascii="Times New Roman" w:hAnsi="Times New Roman"/>
                <w:sz w:val="24"/>
                <w:szCs w:val="24"/>
              </w:rPr>
            </w:pP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Сальева</w:t>
            </w:r>
            <w:proofErr w:type="spellEnd"/>
            <w:r w:rsidRPr="00545C81">
              <w:rPr>
                <w:rFonts w:ascii="Times New Roman" w:hAnsi="Times New Roman"/>
                <w:sz w:val="24"/>
                <w:szCs w:val="24"/>
              </w:rPr>
              <w:t xml:space="preserve"> Светлана</w:t>
            </w:r>
          </w:p>
        </w:tc>
      </w:tr>
      <w:tr w:rsidR="00545C81" w:rsidRPr="00545C81" w:rsidTr="00545C81">
        <w:tc>
          <w:tcPr>
            <w:tcW w:w="2660" w:type="dxa"/>
            <w:vMerge w:val="restart"/>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8в</w:t>
            </w:r>
          </w:p>
        </w:tc>
        <w:tc>
          <w:tcPr>
            <w:tcW w:w="2993" w:type="dxa"/>
            <w:gridSpan w:val="2"/>
            <w:tcBorders>
              <w:right w:val="single" w:sz="4" w:space="0" w:color="auto"/>
            </w:tcBorders>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Елшин Данила</w:t>
            </w:r>
          </w:p>
        </w:tc>
        <w:tc>
          <w:tcPr>
            <w:tcW w:w="4484" w:type="dxa"/>
            <w:tcBorders>
              <w:left w:val="single" w:sz="4" w:space="0" w:color="auto"/>
            </w:tcBorders>
          </w:tcPr>
          <w:p w:rsidR="00545C81" w:rsidRPr="00545C81" w:rsidRDefault="00545C81" w:rsidP="00545C81">
            <w:pPr>
              <w:spacing w:after="0" w:line="240" w:lineRule="auto"/>
              <w:rPr>
                <w:rFonts w:ascii="Times New Roman" w:hAnsi="Times New Roman"/>
                <w:sz w:val="24"/>
                <w:szCs w:val="24"/>
              </w:rPr>
            </w:pPr>
            <w:proofErr w:type="spellStart"/>
            <w:r w:rsidRPr="00545C81">
              <w:rPr>
                <w:rFonts w:ascii="Times New Roman" w:hAnsi="Times New Roman"/>
                <w:sz w:val="24"/>
                <w:szCs w:val="24"/>
              </w:rPr>
              <w:t>Строкина</w:t>
            </w:r>
            <w:proofErr w:type="spellEnd"/>
            <w:r w:rsidRPr="00545C81">
              <w:rPr>
                <w:rFonts w:ascii="Times New Roman" w:hAnsi="Times New Roman"/>
                <w:sz w:val="24"/>
                <w:szCs w:val="24"/>
              </w:rPr>
              <w:t xml:space="preserve"> Виктория</w:t>
            </w:r>
          </w:p>
        </w:tc>
      </w:tr>
      <w:tr w:rsidR="00545C81" w:rsidRPr="00545C81" w:rsidTr="00545C81">
        <w:tc>
          <w:tcPr>
            <w:tcW w:w="2660" w:type="dxa"/>
            <w:vMerge/>
          </w:tcPr>
          <w:p w:rsidR="00545C81" w:rsidRPr="00545C81" w:rsidRDefault="00545C81" w:rsidP="00261B75">
            <w:pPr>
              <w:spacing w:after="0" w:line="240" w:lineRule="auto"/>
              <w:rPr>
                <w:rFonts w:ascii="Times New Roman" w:hAnsi="Times New Roman"/>
                <w:sz w:val="24"/>
                <w:szCs w:val="24"/>
              </w:rPr>
            </w:pPr>
          </w:p>
        </w:tc>
        <w:tc>
          <w:tcPr>
            <w:tcW w:w="2993" w:type="dxa"/>
            <w:gridSpan w:val="2"/>
            <w:tcBorders>
              <w:right w:val="single" w:sz="4" w:space="0" w:color="auto"/>
            </w:tcBorders>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Сафронова Вероника</w:t>
            </w:r>
          </w:p>
        </w:tc>
        <w:tc>
          <w:tcPr>
            <w:tcW w:w="4484" w:type="dxa"/>
            <w:tcBorders>
              <w:left w:val="single" w:sz="4" w:space="0" w:color="auto"/>
            </w:tcBorders>
          </w:tcPr>
          <w:p w:rsidR="00545C81" w:rsidRPr="00545C81" w:rsidRDefault="00545C81" w:rsidP="00545C81">
            <w:pPr>
              <w:spacing w:after="0" w:line="240" w:lineRule="auto"/>
              <w:rPr>
                <w:rFonts w:ascii="Times New Roman" w:hAnsi="Times New Roman"/>
                <w:sz w:val="24"/>
                <w:szCs w:val="24"/>
              </w:rPr>
            </w:pPr>
          </w:p>
        </w:tc>
      </w:tr>
      <w:tr w:rsidR="00545C81" w:rsidRPr="00545C81" w:rsidTr="00261B75">
        <w:tc>
          <w:tcPr>
            <w:tcW w:w="2660" w:type="dxa"/>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9а</w:t>
            </w:r>
          </w:p>
        </w:tc>
        <w:tc>
          <w:tcPr>
            <w:tcW w:w="7477" w:type="dxa"/>
            <w:gridSpan w:val="3"/>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 xml:space="preserve">Власенко </w:t>
            </w:r>
            <w:proofErr w:type="spellStart"/>
            <w:r w:rsidRPr="00545C81">
              <w:rPr>
                <w:rFonts w:ascii="Times New Roman" w:hAnsi="Times New Roman"/>
                <w:sz w:val="24"/>
                <w:szCs w:val="24"/>
              </w:rPr>
              <w:t>Демид</w:t>
            </w:r>
            <w:proofErr w:type="spellEnd"/>
          </w:p>
        </w:tc>
      </w:tr>
      <w:tr w:rsidR="00545C81" w:rsidRPr="00545C81" w:rsidTr="00545C81">
        <w:tc>
          <w:tcPr>
            <w:tcW w:w="2660" w:type="dxa"/>
            <w:vMerge w:val="restart"/>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9б</w:t>
            </w:r>
          </w:p>
        </w:tc>
        <w:tc>
          <w:tcPr>
            <w:tcW w:w="2977" w:type="dxa"/>
            <w:tcBorders>
              <w:right w:val="single" w:sz="4" w:space="0" w:color="auto"/>
            </w:tcBorders>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Бессергенева</w:t>
            </w:r>
            <w:proofErr w:type="spellEnd"/>
            <w:r w:rsidRPr="00545C81">
              <w:rPr>
                <w:rFonts w:ascii="Times New Roman" w:hAnsi="Times New Roman"/>
                <w:sz w:val="24"/>
                <w:szCs w:val="24"/>
              </w:rPr>
              <w:t xml:space="preserve"> Любовь</w:t>
            </w:r>
          </w:p>
        </w:tc>
        <w:tc>
          <w:tcPr>
            <w:tcW w:w="4500" w:type="dxa"/>
            <w:gridSpan w:val="2"/>
            <w:tcBorders>
              <w:left w:val="single" w:sz="4" w:space="0" w:color="auto"/>
            </w:tcBorders>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Жандаров</w:t>
            </w:r>
            <w:proofErr w:type="spellEnd"/>
            <w:r w:rsidRPr="00545C81">
              <w:rPr>
                <w:rFonts w:ascii="Times New Roman" w:hAnsi="Times New Roman"/>
                <w:sz w:val="24"/>
                <w:szCs w:val="24"/>
              </w:rPr>
              <w:t xml:space="preserve"> Денис</w:t>
            </w:r>
          </w:p>
        </w:tc>
      </w:tr>
      <w:tr w:rsidR="00545C81" w:rsidRPr="00545C81" w:rsidTr="00545C81">
        <w:tc>
          <w:tcPr>
            <w:tcW w:w="2660" w:type="dxa"/>
            <w:vMerge/>
          </w:tcPr>
          <w:p w:rsidR="00545C81" w:rsidRPr="00545C81" w:rsidRDefault="00545C81" w:rsidP="00261B75">
            <w:pPr>
              <w:spacing w:after="0" w:line="240" w:lineRule="auto"/>
              <w:rPr>
                <w:rFonts w:ascii="Times New Roman" w:hAnsi="Times New Roman"/>
                <w:sz w:val="24"/>
                <w:szCs w:val="24"/>
              </w:rPr>
            </w:pPr>
          </w:p>
        </w:tc>
        <w:tc>
          <w:tcPr>
            <w:tcW w:w="2977" w:type="dxa"/>
            <w:tcBorders>
              <w:right w:val="single" w:sz="4" w:space="0" w:color="auto"/>
            </w:tcBorders>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Высоцкая Виктория</w:t>
            </w:r>
          </w:p>
        </w:tc>
        <w:tc>
          <w:tcPr>
            <w:tcW w:w="4500" w:type="dxa"/>
            <w:gridSpan w:val="2"/>
            <w:tcBorders>
              <w:left w:val="single" w:sz="4" w:space="0" w:color="auto"/>
            </w:tcBorders>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Прозорова</w:t>
            </w:r>
            <w:proofErr w:type="spellEnd"/>
            <w:r w:rsidRPr="00545C81">
              <w:rPr>
                <w:rFonts w:ascii="Times New Roman" w:hAnsi="Times New Roman"/>
                <w:sz w:val="24"/>
                <w:szCs w:val="24"/>
              </w:rPr>
              <w:t xml:space="preserve"> Анастасия</w:t>
            </w:r>
          </w:p>
        </w:tc>
      </w:tr>
      <w:tr w:rsidR="00545C81" w:rsidRPr="00545C81" w:rsidTr="00545C81">
        <w:tc>
          <w:tcPr>
            <w:tcW w:w="2660" w:type="dxa"/>
            <w:vMerge/>
          </w:tcPr>
          <w:p w:rsidR="00545C81" w:rsidRPr="00545C81" w:rsidRDefault="00545C81" w:rsidP="00261B75">
            <w:pPr>
              <w:spacing w:after="0" w:line="240" w:lineRule="auto"/>
              <w:rPr>
                <w:rFonts w:ascii="Times New Roman" w:hAnsi="Times New Roman"/>
                <w:sz w:val="24"/>
                <w:szCs w:val="24"/>
              </w:rPr>
            </w:pPr>
          </w:p>
        </w:tc>
        <w:tc>
          <w:tcPr>
            <w:tcW w:w="2977" w:type="dxa"/>
            <w:tcBorders>
              <w:right w:val="single" w:sz="4" w:space="0" w:color="auto"/>
            </w:tcBorders>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Люосиф</w:t>
            </w:r>
            <w:proofErr w:type="spellEnd"/>
            <w:r w:rsidRPr="00545C81">
              <w:rPr>
                <w:rFonts w:ascii="Times New Roman" w:hAnsi="Times New Roman"/>
                <w:sz w:val="24"/>
                <w:szCs w:val="24"/>
              </w:rPr>
              <w:t xml:space="preserve"> Маргарита</w:t>
            </w:r>
          </w:p>
        </w:tc>
        <w:tc>
          <w:tcPr>
            <w:tcW w:w="4500" w:type="dxa"/>
            <w:gridSpan w:val="2"/>
            <w:tcBorders>
              <w:left w:val="single" w:sz="4" w:space="0" w:color="auto"/>
            </w:tcBorders>
          </w:tcPr>
          <w:p w:rsidR="00545C81" w:rsidRPr="00545C81" w:rsidRDefault="00545C81" w:rsidP="00545C81">
            <w:pPr>
              <w:spacing w:after="0" w:line="240" w:lineRule="auto"/>
              <w:rPr>
                <w:rFonts w:ascii="Times New Roman" w:hAnsi="Times New Roman"/>
                <w:sz w:val="24"/>
                <w:szCs w:val="24"/>
              </w:rPr>
            </w:pPr>
          </w:p>
        </w:tc>
      </w:tr>
      <w:tr w:rsidR="00545C81" w:rsidRPr="00545C81" w:rsidTr="00545C81">
        <w:tc>
          <w:tcPr>
            <w:tcW w:w="2660" w:type="dxa"/>
            <w:vMerge w:val="restart"/>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 xml:space="preserve">10а </w:t>
            </w:r>
          </w:p>
        </w:tc>
        <w:tc>
          <w:tcPr>
            <w:tcW w:w="2977" w:type="dxa"/>
            <w:tcBorders>
              <w:right w:val="single" w:sz="4" w:space="0" w:color="auto"/>
            </w:tcBorders>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Дмитриев Юрий</w:t>
            </w:r>
          </w:p>
        </w:tc>
        <w:tc>
          <w:tcPr>
            <w:tcW w:w="4500" w:type="dxa"/>
            <w:gridSpan w:val="2"/>
            <w:tcBorders>
              <w:left w:val="single" w:sz="4" w:space="0" w:color="auto"/>
            </w:tcBorders>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Лакомко</w:t>
            </w:r>
            <w:proofErr w:type="spellEnd"/>
            <w:r w:rsidRPr="00545C81">
              <w:rPr>
                <w:rFonts w:ascii="Times New Roman" w:hAnsi="Times New Roman"/>
                <w:sz w:val="24"/>
                <w:szCs w:val="24"/>
              </w:rPr>
              <w:t xml:space="preserve"> Роман</w:t>
            </w:r>
          </w:p>
        </w:tc>
      </w:tr>
      <w:tr w:rsidR="00545C81" w:rsidRPr="00545C81" w:rsidTr="00545C81">
        <w:tc>
          <w:tcPr>
            <w:tcW w:w="2660" w:type="dxa"/>
            <w:vMerge/>
          </w:tcPr>
          <w:p w:rsidR="00545C81" w:rsidRPr="00545C81" w:rsidRDefault="00545C81" w:rsidP="00261B75">
            <w:pPr>
              <w:spacing w:after="0" w:line="240" w:lineRule="auto"/>
              <w:rPr>
                <w:rFonts w:ascii="Times New Roman" w:hAnsi="Times New Roman"/>
                <w:sz w:val="24"/>
                <w:szCs w:val="24"/>
              </w:rPr>
            </w:pPr>
          </w:p>
        </w:tc>
        <w:tc>
          <w:tcPr>
            <w:tcW w:w="2977" w:type="dxa"/>
            <w:tcBorders>
              <w:right w:val="single" w:sz="4" w:space="0" w:color="auto"/>
            </w:tcBorders>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Карабатов</w:t>
            </w:r>
            <w:proofErr w:type="spellEnd"/>
            <w:r w:rsidRPr="00545C81">
              <w:rPr>
                <w:rFonts w:ascii="Times New Roman" w:hAnsi="Times New Roman"/>
                <w:sz w:val="24"/>
                <w:szCs w:val="24"/>
              </w:rPr>
              <w:t xml:space="preserve"> Павел</w:t>
            </w:r>
          </w:p>
        </w:tc>
        <w:tc>
          <w:tcPr>
            <w:tcW w:w="4500" w:type="dxa"/>
            <w:gridSpan w:val="2"/>
            <w:tcBorders>
              <w:left w:val="single" w:sz="4" w:space="0" w:color="auto"/>
            </w:tcBorders>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Степанцова</w:t>
            </w:r>
            <w:proofErr w:type="spellEnd"/>
            <w:r w:rsidRPr="00545C81">
              <w:rPr>
                <w:rFonts w:ascii="Times New Roman" w:hAnsi="Times New Roman"/>
                <w:sz w:val="24"/>
                <w:szCs w:val="24"/>
              </w:rPr>
              <w:t xml:space="preserve"> Анна</w:t>
            </w:r>
          </w:p>
        </w:tc>
      </w:tr>
      <w:tr w:rsidR="00545C81" w:rsidRPr="00545C81" w:rsidTr="00261B75">
        <w:tc>
          <w:tcPr>
            <w:tcW w:w="2660" w:type="dxa"/>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10б</w:t>
            </w: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Бондпрева</w:t>
            </w:r>
            <w:proofErr w:type="spellEnd"/>
            <w:r w:rsidRPr="00545C81">
              <w:rPr>
                <w:rFonts w:ascii="Times New Roman" w:hAnsi="Times New Roman"/>
                <w:sz w:val="24"/>
                <w:szCs w:val="24"/>
              </w:rPr>
              <w:t xml:space="preserve"> Ольга</w:t>
            </w:r>
          </w:p>
        </w:tc>
      </w:tr>
      <w:tr w:rsidR="00545C81" w:rsidRPr="00545C81" w:rsidTr="00261B75">
        <w:tc>
          <w:tcPr>
            <w:tcW w:w="2660" w:type="dxa"/>
            <w:vMerge w:val="restart"/>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11а</w:t>
            </w:r>
          </w:p>
        </w:tc>
        <w:tc>
          <w:tcPr>
            <w:tcW w:w="7477" w:type="dxa"/>
            <w:gridSpan w:val="3"/>
          </w:tcPr>
          <w:p w:rsidR="00545C81" w:rsidRPr="00545C81" w:rsidRDefault="00545C81" w:rsidP="00261B75">
            <w:pPr>
              <w:spacing w:after="0" w:line="240" w:lineRule="auto"/>
              <w:rPr>
                <w:rFonts w:ascii="Times New Roman" w:hAnsi="Times New Roman"/>
                <w:sz w:val="24"/>
                <w:szCs w:val="24"/>
              </w:rPr>
            </w:pPr>
            <w:proofErr w:type="spellStart"/>
            <w:r w:rsidRPr="00545C81">
              <w:rPr>
                <w:rFonts w:ascii="Times New Roman" w:hAnsi="Times New Roman"/>
                <w:sz w:val="24"/>
                <w:szCs w:val="24"/>
              </w:rPr>
              <w:t>Демчук</w:t>
            </w:r>
            <w:proofErr w:type="spellEnd"/>
            <w:r w:rsidRPr="00545C81">
              <w:rPr>
                <w:rFonts w:ascii="Times New Roman" w:hAnsi="Times New Roman"/>
                <w:sz w:val="24"/>
                <w:szCs w:val="24"/>
              </w:rPr>
              <w:t xml:space="preserve"> Алена</w:t>
            </w:r>
          </w:p>
        </w:tc>
      </w:tr>
      <w:tr w:rsidR="00545C81" w:rsidRPr="00545C81" w:rsidTr="00261B75">
        <w:tc>
          <w:tcPr>
            <w:tcW w:w="2660" w:type="dxa"/>
            <w:vMerge/>
          </w:tcPr>
          <w:p w:rsidR="00545C81" w:rsidRPr="00545C81" w:rsidRDefault="00545C81" w:rsidP="00261B75">
            <w:pPr>
              <w:spacing w:after="0" w:line="240" w:lineRule="auto"/>
              <w:rPr>
                <w:rFonts w:ascii="Times New Roman" w:hAnsi="Times New Roman"/>
                <w:sz w:val="24"/>
                <w:szCs w:val="24"/>
              </w:rPr>
            </w:pPr>
          </w:p>
        </w:tc>
        <w:tc>
          <w:tcPr>
            <w:tcW w:w="7477" w:type="dxa"/>
            <w:gridSpan w:val="3"/>
          </w:tcPr>
          <w:p w:rsidR="00545C81" w:rsidRPr="00545C81" w:rsidRDefault="00545C81" w:rsidP="00261B75">
            <w:pPr>
              <w:spacing w:after="0" w:line="240" w:lineRule="auto"/>
              <w:rPr>
                <w:rFonts w:ascii="Times New Roman" w:hAnsi="Times New Roman"/>
                <w:sz w:val="24"/>
                <w:szCs w:val="24"/>
              </w:rPr>
            </w:pPr>
            <w:r w:rsidRPr="00545C81">
              <w:rPr>
                <w:rFonts w:ascii="Times New Roman" w:hAnsi="Times New Roman"/>
                <w:sz w:val="24"/>
                <w:szCs w:val="24"/>
              </w:rPr>
              <w:t>Чалых Егор</w:t>
            </w:r>
          </w:p>
        </w:tc>
      </w:tr>
    </w:tbl>
    <w:p w:rsidR="00FA6AD8" w:rsidRPr="00545C81" w:rsidRDefault="00FA6AD8" w:rsidP="00545C81">
      <w:pPr>
        <w:shd w:val="clear" w:color="auto" w:fill="FFFFFF"/>
        <w:spacing w:after="0" w:line="240" w:lineRule="auto"/>
        <w:jc w:val="both"/>
        <w:rPr>
          <w:rFonts w:ascii="Times New Roman" w:hAnsi="Times New Roman"/>
          <w:color w:val="365F91" w:themeColor="accent1" w:themeShade="BF"/>
          <w:sz w:val="24"/>
          <w:szCs w:val="24"/>
        </w:rPr>
      </w:pPr>
    </w:p>
    <w:p w:rsidR="00A443A8" w:rsidRDefault="00A443A8" w:rsidP="00FC4D17">
      <w:pPr>
        <w:shd w:val="clear" w:color="auto" w:fill="FFFFFF"/>
        <w:spacing w:after="0" w:line="240" w:lineRule="auto"/>
        <w:jc w:val="both"/>
        <w:rPr>
          <w:rFonts w:ascii="Times New Roman" w:hAnsi="Times New Roman"/>
          <w:sz w:val="24"/>
          <w:szCs w:val="24"/>
          <w:shd w:val="clear" w:color="auto" w:fill="FFFFFF"/>
        </w:rPr>
      </w:pPr>
    </w:p>
    <w:p w:rsidR="00087E51" w:rsidRPr="00545C81" w:rsidRDefault="00087E51" w:rsidP="00A443A8">
      <w:pPr>
        <w:shd w:val="clear" w:color="auto" w:fill="FFFFFF"/>
        <w:spacing w:after="0" w:line="240" w:lineRule="auto"/>
        <w:ind w:firstLine="708"/>
        <w:jc w:val="both"/>
        <w:rPr>
          <w:rFonts w:ascii="Times New Roman" w:hAnsi="Times New Roman"/>
          <w:sz w:val="24"/>
          <w:szCs w:val="24"/>
        </w:rPr>
      </w:pPr>
      <w:r w:rsidRPr="00545C81">
        <w:rPr>
          <w:rFonts w:ascii="Times New Roman" w:hAnsi="Times New Roman"/>
          <w:sz w:val="24"/>
          <w:szCs w:val="24"/>
          <w:shd w:val="clear" w:color="auto" w:fill="FFFFFF"/>
        </w:rPr>
        <w:t xml:space="preserve">Одной из составляющих профессионализма педагога являются достижения его учеников. </w:t>
      </w:r>
      <w:r w:rsidR="004C694E" w:rsidRPr="00545C81">
        <w:rPr>
          <w:rFonts w:ascii="Times New Roman" w:hAnsi="Times New Roman"/>
          <w:sz w:val="24"/>
          <w:szCs w:val="24"/>
          <w:shd w:val="clear" w:color="auto" w:fill="FFFFFF"/>
        </w:rPr>
        <w:t xml:space="preserve">              </w:t>
      </w:r>
      <w:r w:rsidRPr="00545C81">
        <w:rPr>
          <w:rFonts w:ascii="Times New Roman" w:hAnsi="Times New Roman"/>
          <w:sz w:val="24"/>
          <w:szCs w:val="24"/>
          <w:shd w:val="clear" w:color="auto" w:fill="FFFFFF"/>
        </w:rPr>
        <w:t>Ежегодно учащихся принимают участие в олимпиадах, интеллектуальных и творческих конкурсах, соревнованиях, научно-практических конференциях различного уровня.</w:t>
      </w:r>
    </w:p>
    <w:p w:rsidR="00087E51" w:rsidRPr="00545C81" w:rsidRDefault="00087E51" w:rsidP="00FC4D17">
      <w:pPr>
        <w:shd w:val="clear" w:color="auto" w:fill="FFFFFF"/>
        <w:spacing w:after="0" w:line="240" w:lineRule="auto"/>
        <w:ind w:left="-851" w:firstLine="851"/>
        <w:jc w:val="both"/>
        <w:rPr>
          <w:rFonts w:ascii="Times New Roman" w:hAnsi="Times New Roman"/>
          <w:sz w:val="24"/>
          <w:szCs w:val="24"/>
        </w:rPr>
      </w:pPr>
      <w:r w:rsidRPr="00545C81">
        <w:rPr>
          <w:rFonts w:ascii="Times New Roman" w:hAnsi="Times New Roman"/>
          <w:sz w:val="24"/>
          <w:szCs w:val="24"/>
        </w:rPr>
        <w:t>Остановимся на всероссийской олимпиаде школьников.</w:t>
      </w:r>
    </w:p>
    <w:p w:rsidR="004B64F5" w:rsidRDefault="00087E51" w:rsidP="00FC4D17">
      <w:pPr>
        <w:shd w:val="clear" w:color="auto" w:fill="FFFFFF"/>
        <w:spacing w:after="0" w:line="240" w:lineRule="auto"/>
        <w:ind w:left="142" w:hanging="142"/>
        <w:jc w:val="both"/>
        <w:rPr>
          <w:rFonts w:ascii="Times New Roman" w:hAnsi="Times New Roman"/>
          <w:sz w:val="24"/>
          <w:szCs w:val="24"/>
        </w:rPr>
      </w:pPr>
      <w:r w:rsidRPr="00545C81">
        <w:rPr>
          <w:rFonts w:ascii="Times New Roman" w:hAnsi="Times New Roman"/>
          <w:sz w:val="24"/>
          <w:szCs w:val="24"/>
        </w:rPr>
        <w:t>В школьном этапе всероссийской олимпиады школьников п</w:t>
      </w:r>
      <w:r w:rsidR="004B64F5">
        <w:rPr>
          <w:rFonts w:ascii="Times New Roman" w:hAnsi="Times New Roman"/>
          <w:sz w:val="24"/>
          <w:szCs w:val="24"/>
        </w:rPr>
        <w:t>риняли участие 1447 учеников.</w:t>
      </w:r>
    </w:p>
    <w:p w:rsidR="00087E51" w:rsidRPr="00545C81" w:rsidRDefault="004B64F5" w:rsidP="00FC4D17">
      <w:pPr>
        <w:shd w:val="clear" w:color="auto" w:fill="FFFFFF"/>
        <w:spacing w:after="0" w:line="240" w:lineRule="auto"/>
        <w:ind w:left="142" w:hanging="142"/>
        <w:jc w:val="both"/>
        <w:rPr>
          <w:rFonts w:ascii="Times New Roman" w:hAnsi="Times New Roman"/>
          <w:sz w:val="24"/>
          <w:szCs w:val="24"/>
        </w:rPr>
      </w:pPr>
      <w:r>
        <w:rPr>
          <w:rFonts w:ascii="Times New Roman" w:hAnsi="Times New Roman"/>
          <w:sz w:val="24"/>
          <w:szCs w:val="24"/>
        </w:rPr>
        <w:t xml:space="preserve">В </w:t>
      </w:r>
      <w:r w:rsidR="00087E51" w:rsidRPr="00545C81">
        <w:rPr>
          <w:rFonts w:ascii="Times New Roman" w:hAnsi="Times New Roman"/>
          <w:sz w:val="24"/>
          <w:szCs w:val="24"/>
        </w:rPr>
        <w:t>муниципальном этапе всероссийской олимпиады школьников приняли участие 199 обучающихся. Впервые участники муниципального этапа формировались не по квоте, а из общегородского рейтинга результатов школьного этапа.</w:t>
      </w:r>
    </w:p>
    <w:p w:rsidR="004B64F5" w:rsidRDefault="004B64F5" w:rsidP="00FC4D17">
      <w:pPr>
        <w:shd w:val="clear" w:color="auto" w:fill="FFFFFF"/>
        <w:spacing w:after="0" w:line="240" w:lineRule="auto"/>
        <w:ind w:firstLine="708"/>
        <w:rPr>
          <w:rFonts w:ascii="Times New Roman" w:hAnsi="Times New Roman"/>
          <w:color w:val="000000" w:themeColor="text1"/>
          <w:sz w:val="24"/>
          <w:szCs w:val="24"/>
        </w:rPr>
      </w:pPr>
    </w:p>
    <w:p w:rsidR="00087E51" w:rsidRPr="00545C81" w:rsidRDefault="00087E51" w:rsidP="00FC4D17">
      <w:pPr>
        <w:shd w:val="clear" w:color="auto" w:fill="FFFFFF"/>
        <w:spacing w:after="0" w:line="240" w:lineRule="auto"/>
        <w:ind w:firstLine="708"/>
        <w:rPr>
          <w:rFonts w:ascii="Times New Roman" w:hAnsi="Times New Roman"/>
          <w:color w:val="000000" w:themeColor="text1"/>
          <w:sz w:val="24"/>
          <w:szCs w:val="24"/>
        </w:rPr>
      </w:pPr>
      <w:r w:rsidRPr="00545C81">
        <w:rPr>
          <w:rFonts w:ascii="Times New Roman" w:hAnsi="Times New Roman"/>
          <w:color w:val="000000" w:themeColor="text1"/>
          <w:sz w:val="24"/>
          <w:szCs w:val="24"/>
        </w:rPr>
        <w:t>Всероссийская олимпиада школьников</w:t>
      </w:r>
    </w:p>
    <w:p w:rsidR="00087E51" w:rsidRPr="00545C81" w:rsidRDefault="00087E51" w:rsidP="00FC4D17">
      <w:pPr>
        <w:shd w:val="clear" w:color="auto" w:fill="FFFFFF"/>
        <w:spacing w:after="0" w:line="240" w:lineRule="auto"/>
        <w:ind w:firstLine="708"/>
        <w:rPr>
          <w:rFonts w:ascii="Times New Roman" w:hAnsi="Times New Roman"/>
          <w:color w:val="000000" w:themeColor="text1"/>
          <w:sz w:val="24"/>
          <w:szCs w:val="24"/>
        </w:rPr>
      </w:pPr>
    </w:p>
    <w:tbl>
      <w:tblPr>
        <w:tblStyle w:val="a6"/>
        <w:tblW w:w="0" w:type="auto"/>
        <w:tblLook w:val="04A0"/>
      </w:tblPr>
      <w:tblGrid>
        <w:gridCol w:w="3052"/>
        <w:gridCol w:w="1451"/>
        <w:gridCol w:w="1559"/>
        <w:gridCol w:w="1559"/>
        <w:gridCol w:w="1559"/>
      </w:tblGrid>
      <w:tr w:rsidR="00087E51" w:rsidRPr="00545C81" w:rsidTr="00087E51">
        <w:tc>
          <w:tcPr>
            <w:tcW w:w="3052" w:type="dxa"/>
          </w:tcPr>
          <w:p w:rsidR="00087E51" w:rsidRPr="00545C81" w:rsidRDefault="00087E51" w:rsidP="00FC4D17">
            <w:pPr>
              <w:rPr>
                <w:rFonts w:ascii="Times New Roman" w:hAnsi="Times New Roman"/>
                <w:color w:val="000000" w:themeColor="text1"/>
                <w:sz w:val="24"/>
                <w:szCs w:val="24"/>
              </w:rPr>
            </w:pPr>
          </w:p>
        </w:tc>
        <w:tc>
          <w:tcPr>
            <w:tcW w:w="1451" w:type="dxa"/>
          </w:tcPr>
          <w:p w:rsidR="00087E51" w:rsidRPr="00545C81" w:rsidRDefault="00087E51" w:rsidP="00FC4D17">
            <w:pPr>
              <w:rPr>
                <w:rFonts w:ascii="Times New Roman" w:hAnsi="Times New Roman"/>
                <w:color w:val="000000" w:themeColor="text1"/>
                <w:sz w:val="24"/>
                <w:szCs w:val="24"/>
              </w:rPr>
            </w:pPr>
            <w:r w:rsidRPr="00545C81">
              <w:rPr>
                <w:rFonts w:ascii="Times New Roman" w:hAnsi="Times New Roman"/>
                <w:color w:val="000000" w:themeColor="text1"/>
                <w:sz w:val="24"/>
                <w:szCs w:val="24"/>
              </w:rPr>
              <w:t>2012-2013</w:t>
            </w:r>
          </w:p>
        </w:tc>
        <w:tc>
          <w:tcPr>
            <w:tcW w:w="1559" w:type="dxa"/>
          </w:tcPr>
          <w:p w:rsidR="00087E51" w:rsidRPr="00545C81" w:rsidRDefault="00087E51" w:rsidP="00FC4D17">
            <w:pPr>
              <w:rPr>
                <w:rFonts w:ascii="Times New Roman" w:hAnsi="Times New Roman"/>
                <w:color w:val="000000" w:themeColor="text1"/>
                <w:sz w:val="24"/>
                <w:szCs w:val="24"/>
              </w:rPr>
            </w:pPr>
            <w:r w:rsidRPr="00545C81">
              <w:rPr>
                <w:rFonts w:ascii="Times New Roman" w:hAnsi="Times New Roman"/>
                <w:color w:val="000000" w:themeColor="text1"/>
                <w:sz w:val="24"/>
                <w:szCs w:val="24"/>
              </w:rPr>
              <w:t>2013-2014</w:t>
            </w:r>
          </w:p>
        </w:tc>
        <w:tc>
          <w:tcPr>
            <w:tcW w:w="1559" w:type="dxa"/>
          </w:tcPr>
          <w:p w:rsidR="00087E51" w:rsidRPr="00545C81" w:rsidRDefault="00087E51" w:rsidP="00FC4D17">
            <w:pPr>
              <w:rPr>
                <w:rFonts w:ascii="Times New Roman" w:hAnsi="Times New Roman"/>
                <w:color w:val="000000" w:themeColor="text1"/>
                <w:sz w:val="24"/>
                <w:szCs w:val="24"/>
              </w:rPr>
            </w:pPr>
            <w:r w:rsidRPr="00545C81">
              <w:rPr>
                <w:rFonts w:ascii="Times New Roman" w:hAnsi="Times New Roman"/>
                <w:color w:val="000000" w:themeColor="text1"/>
                <w:sz w:val="24"/>
                <w:szCs w:val="24"/>
              </w:rPr>
              <w:t>2014-2015</w:t>
            </w:r>
          </w:p>
        </w:tc>
        <w:tc>
          <w:tcPr>
            <w:tcW w:w="1559" w:type="dxa"/>
          </w:tcPr>
          <w:p w:rsidR="00087E51" w:rsidRPr="00545C81" w:rsidRDefault="00087E51" w:rsidP="00FC4D17">
            <w:pPr>
              <w:rPr>
                <w:rFonts w:ascii="Times New Roman" w:hAnsi="Times New Roman"/>
                <w:color w:val="000000" w:themeColor="text1"/>
                <w:sz w:val="24"/>
                <w:szCs w:val="24"/>
              </w:rPr>
            </w:pPr>
            <w:r w:rsidRPr="00545C81">
              <w:rPr>
                <w:rFonts w:ascii="Times New Roman" w:hAnsi="Times New Roman"/>
                <w:color w:val="000000" w:themeColor="text1"/>
                <w:sz w:val="24"/>
                <w:szCs w:val="24"/>
              </w:rPr>
              <w:t>2015-2016</w:t>
            </w:r>
          </w:p>
        </w:tc>
      </w:tr>
      <w:tr w:rsidR="00087E51" w:rsidRPr="00545C81" w:rsidTr="00087E51">
        <w:tc>
          <w:tcPr>
            <w:tcW w:w="3052" w:type="dxa"/>
          </w:tcPr>
          <w:p w:rsidR="00087E51" w:rsidRPr="00545C81" w:rsidRDefault="00087E51" w:rsidP="00FC4D17">
            <w:pPr>
              <w:rPr>
                <w:rFonts w:ascii="Times New Roman" w:hAnsi="Times New Roman"/>
                <w:color w:val="000000" w:themeColor="text1"/>
                <w:sz w:val="24"/>
                <w:szCs w:val="24"/>
              </w:rPr>
            </w:pPr>
            <w:r w:rsidRPr="00545C81">
              <w:rPr>
                <w:rFonts w:ascii="Times New Roman" w:hAnsi="Times New Roman"/>
                <w:color w:val="000000" w:themeColor="text1"/>
                <w:sz w:val="24"/>
                <w:szCs w:val="24"/>
              </w:rPr>
              <w:t>Приняли участие в школьном этапе</w:t>
            </w:r>
          </w:p>
        </w:tc>
        <w:tc>
          <w:tcPr>
            <w:tcW w:w="1451" w:type="dxa"/>
          </w:tcPr>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1656</w:t>
            </w:r>
          </w:p>
        </w:tc>
        <w:tc>
          <w:tcPr>
            <w:tcW w:w="1559" w:type="dxa"/>
          </w:tcPr>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1777</w:t>
            </w:r>
          </w:p>
        </w:tc>
        <w:tc>
          <w:tcPr>
            <w:tcW w:w="1559" w:type="dxa"/>
          </w:tcPr>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1241</w:t>
            </w:r>
          </w:p>
        </w:tc>
        <w:tc>
          <w:tcPr>
            <w:tcW w:w="1559" w:type="dxa"/>
          </w:tcPr>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1447</w:t>
            </w:r>
          </w:p>
        </w:tc>
      </w:tr>
      <w:tr w:rsidR="00087E51" w:rsidRPr="00545C81" w:rsidTr="00087E51">
        <w:tc>
          <w:tcPr>
            <w:tcW w:w="3052" w:type="dxa"/>
          </w:tcPr>
          <w:p w:rsidR="00087E51" w:rsidRPr="00545C81" w:rsidRDefault="00087E51" w:rsidP="00FC4D17">
            <w:pPr>
              <w:rPr>
                <w:rFonts w:ascii="Times New Roman" w:hAnsi="Times New Roman"/>
                <w:color w:val="000000" w:themeColor="text1"/>
                <w:sz w:val="24"/>
                <w:szCs w:val="24"/>
              </w:rPr>
            </w:pPr>
            <w:r w:rsidRPr="00545C81">
              <w:rPr>
                <w:rFonts w:ascii="Times New Roman" w:hAnsi="Times New Roman"/>
                <w:color w:val="000000" w:themeColor="text1"/>
                <w:sz w:val="24"/>
                <w:szCs w:val="24"/>
              </w:rPr>
              <w:t>Приняли участие в муниципальном этапе</w:t>
            </w:r>
          </w:p>
        </w:tc>
        <w:tc>
          <w:tcPr>
            <w:tcW w:w="1451" w:type="dxa"/>
          </w:tcPr>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122</w:t>
            </w:r>
          </w:p>
        </w:tc>
        <w:tc>
          <w:tcPr>
            <w:tcW w:w="1559" w:type="dxa"/>
          </w:tcPr>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146</w:t>
            </w:r>
          </w:p>
        </w:tc>
        <w:tc>
          <w:tcPr>
            <w:tcW w:w="1559" w:type="dxa"/>
          </w:tcPr>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149</w:t>
            </w:r>
          </w:p>
        </w:tc>
        <w:tc>
          <w:tcPr>
            <w:tcW w:w="1559" w:type="dxa"/>
          </w:tcPr>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199</w:t>
            </w:r>
          </w:p>
        </w:tc>
      </w:tr>
      <w:tr w:rsidR="00087E51" w:rsidRPr="00545C81" w:rsidTr="00087E51">
        <w:tc>
          <w:tcPr>
            <w:tcW w:w="3052" w:type="dxa"/>
          </w:tcPr>
          <w:p w:rsidR="00087E51" w:rsidRPr="00545C81" w:rsidRDefault="00087E51" w:rsidP="00FC4D17">
            <w:pPr>
              <w:rPr>
                <w:rFonts w:ascii="Times New Roman" w:hAnsi="Times New Roman"/>
                <w:color w:val="000000" w:themeColor="text1"/>
                <w:sz w:val="24"/>
                <w:szCs w:val="24"/>
              </w:rPr>
            </w:pPr>
            <w:r w:rsidRPr="00545C81">
              <w:rPr>
                <w:rFonts w:ascii="Times New Roman" w:hAnsi="Times New Roman"/>
                <w:color w:val="000000" w:themeColor="text1"/>
                <w:sz w:val="24"/>
                <w:szCs w:val="24"/>
              </w:rPr>
              <w:t>Количество</w:t>
            </w:r>
          </w:p>
          <w:p w:rsidR="00087E51" w:rsidRPr="00545C81" w:rsidRDefault="00087E51" w:rsidP="00FC4D17">
            <w:pPr>
              <w:rPr>
                <w:rFonts w:ascii="Times New Roman" w:hAnsi="Times New Roman"/>
                <w:color w:val="000000" w:themeColor="text1"/>
                <w:sz w:val="24"/>
                <w:szCs w:val="24"/>
              </w:rPr>
            </w:pPr>
            <w:r w:rsidRPr="00545C81">
              <w:rPr>
                <w:rFonts w:ascii="Times New Roman" w:hAnsi="Times New Roman"/>
                <w:color w:val="000000" w:themeColor="text1"/>
                <w:sz w:val="24"/>
                <w:szCs w:val="24"/>
              </w:rPr>
              <w:t>- победителей</w:t>
            </w:r>
          </w:p>
          <w:p w:rsidR="00087E51" w:rsidRPr="00545C81" w:rsidRDefault="00087E51" w:rsidP="00FC4D17">
            <w:pPr>
              <w:rPr>
                <w:rFonts w:ascii="Times New Roman" w:hAnsi="Times New Roman"/>
                <w:color w:val="000000" w:themeColor="text1"/>
                <w:sz w:val="24"/>
                <w:szCs w:val="24"/>
              </w:rPr>
            </w:pPr>
            <w:r w:rsidRPr="00545C81">
              <w:rPr>
                <w:rFonts w:ascii="Times New Roman" w:hAnsi="Times New Roman"/>
                <w:color w:val="000000" w:themeColor="text1"/>
                <w:sz w:val="24"/>
                <w:szCs w:val="24"/>
              </w:rPr>
              <w:t xml:space="preserve">- призеров </w:t>
            </w:r>
          </w:p>
        </w:tc>
        <w:tc>
          <w:tcPr>
            <w:tcW w:w="1451" w:type="dxa"/>
          </w:tcPr>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14</w:t>
            </w:r>
          </w:p>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6</w:t>
            </w:r>
          </w:p>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8</w:t>
            </w:r>
          </w:p>
        </w:tc>
        <w:tc>
          <w:tcPr>
            <w:tcW w:w="1559" w:type="dxa"/>
          </w:tcPr>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17</w:t>
            </w:r>
          </w:p>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9</w:t>
            </w:r>
          </w:p>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8</w:t>
            </w:r>
          </w:p>
        </w:tc>
        <w:tc>
          <w:tcPr>
            <w:tcW w:w="1559" w:type="dxa"/>
          </w:tcPr>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13</w:t>
            </w:r>
          </w:p>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2</w:t>
            </w:r>
          </w:p>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11</w:t>
            </w:r>
          </w:p>
        </w:tc>
        <w:tc>
          <w:tcPr>
            <w:tcW w:w="1559" w:type="dxa"/>
          </w:tcPr>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25</w:t>
            </w:r>
          </w:p>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2</w:t>
            </w:r>
          </w:p>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23</w:t>
            </w:r>
          </w:p>
        </w:tc>
      </w:tr>
    </w:tbl>
    <w:p w:rsidR="00087E51" w:rsidRPr="00545C81" w:rsidRDefault="00087E51" w:rsidP="00FC4D17">
      <w:pPr>
        <w:shd w:val="clear" w:color="auto" w:fill="FFFFFF"/>
        <w:spacing w:after="0" w:line="240" w:lineRule="auto"/>
        <w:rPr>
          <w:rFonts w:ascii="Times New Roman" w:hAnsi="Times New Roman"/>
          <w:color w:val="365F91" w:themeColor="accent1" w:themeShade="BF"/>
          <w:sz w:val="24"/>
          <w:szCs w:val="24"/>
        </w:rPr>
      </w:pPr>
    </w:p>
    <w:p w:rsidR="00087E51" w:rsidRPr="00545C81" w:rsidRDefault="00087E51" w:rsidP="00FC4D17">
      <w:pPr>
        <w:shd w:val="clear" w:color="auto" w:fill="FFFFFF"/>
        <w:spacing w:after="0" w:line="240" w:lineRule="auto"/>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 xml:space="preserve">25 учащихся стали победителя и призерами муниципального этапа. </w:t>
      </w:r>
    </w:p>
    <w:p w:rsidR="00631417" w:rsidRPr="00545C81" w:rsidRDefault="00087E51" w:rsidP="00FC4D17">
      <w:pPr>
        <w:shd w:val="clear" w:color="auto" w:fill="FFFFFF"/>
        <w:spacing w:after="0" w:line="240" w:lineRule="auto"/>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Победителей 2 (2012-2013 – 6, 2013-2014 – 9, 2014-2015-2).</w:t>
      </w:r>
    </w:p>
    <w:tbl>
      <w:tblPr>
        <w:tblStyle w:val="a6"/>
        <w:tblW w:w="0" w:type="auto"/>
        <w:tblLook w:val="04A0"/>
      </w:tblPr>
      <w:tblGrid>
        <w:gridCol w:w="959"/>
        <w:gridCol w:w="2693"/>
        <w:gridCol w:w="1843"/>
        <w:gridCol w:w="4076"/>
      </w:tblGrid>
      <w:tr w:rsidR="00087E51" w:rsidRPr="00545C81" w:rsidTr="00087E51">
        <w:tc>
          <w:tcPr>
            <w:tcW w:w="959" w:type="dxa"/>
          </w:tcPr>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 xml:space="preserve">№ </w:t>
            </w:r>
            <w:proofErr w:type="spellStart"/>
            <w:proofErr w:type="gramStart"/>
            <w:r w:rsidRPr="00545C81">
              <w:rPr>
                <w:rFonts w:ascii="Times New Roman" w:hAnsi="Times New Roman"/>
                <w:color w:val="000000" w:themeColor="text1"/>
                <w:sz w:val="24"/>
                <w:szCs w:val="24"/>
              </w:rPr>
              <w:t>п</w:t>
            </w:r>
            <w:proofErr w:type="spellEnd"/>
            <w:proofErr w:type="gramEnd"/>
            <w:r w:rsidRPr="00545C81">
              <w:rPr>
                <w:rFonts w:ascii="Times New Roman" w:hAnsi="Times New Roman"/>
                <w:color w:val="000000" w:themeColor="text1"/>
                <w:sz w:val="24"/>
                <w:szCs w:val="24"/>
              </w:rPr>
              <w:t>/</w:t>
            </w:r>
            <w:proofErr w:type="spellStart"/>
            <w:r w:rsidRPr="00545C81">
              <w:rPr>
                <w:rFonts w:ascii="Times New Roman" w:hAnsi="Times New Roman"/>
                <w:color w:val="000000" w:themeColor="text1"/>
                <w:sz w:val="24"/>
                <w:szCs w:val="24"/>
              </w:rPr>
              <w:t>п</w:t>
            </w:r>
            <w:proofErr w:type="spellEnd"/>
          </w:p>
        </w:tc>
        <w:tc>
          <w:tcPr>
            <w:tcW w:w="2693" w:type="dxa"/>
          </w:tcPr>
          <w:p w:rsidR="00087E51" w:rsidRPr="00545C81" w:rsidRDefault="00087E51" w:rsidP="00FC4D17">
            <w:pPr>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ФИО учащегося</w:t>
            </w:r>
          </w:p>
        </w:tc>
        <w:tc>
          <w:tcPr>
            <w:tcW w:w="1843" w:type="dxa"/>
          </w:tcPr>
          <w:p w:rsidR="00087E51" w:rsidRPr="00545C81" w:rsidRDefault="00087E51" w:rsidP="00FC4D17">
            <w:pPr>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Предмет</w:t>
            </w:r>
          </w:p>
        </w:tc>
        <w:tc>
          <w:tcPr>
            <w:tcW w:w="4076" w:type="dxa"/>
          </w:tcPr>
          <w:p w:rsidR="00087E51" w:rsidRPr="00545C81" w:rsidRDefault="00087E51" w:rsidP="00FC4D17">
            <w:pPr>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ФИО учителя</w:t>
            </w:r>
          </w:p>
        </w:tc>
      </w:tr>
      <w:tr w:rsidR="00087E51" w:rsidRPr="00545C81" w:rsidTr="00087E51">
        <w:tc>
          <w:tcPr>
            <w:tcW w:w="959" w:type="dxa"/>
          </w:tcPr>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1.</w:t>
            </w:r>
          </w:p>
        </w:tc>
        <w:tc>
          <w:tcPr>
            <w:tcW w:w="269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Чалых Егор Петрович</w:t>
            </w:r>
          </w:p>
        </w:tc>
        <w:tc>
          <w:tcPr>
            <w:tcW w:w="1843" w:type="dxa"/>
            <w:vAlign w:val="center"/>
          </w:tcPr>
          <w:p w:rsidR="00087E51" w:rsidRPr="00545C81" w:rsidRDefault="00087E51" w:rsidP="00FC4D17">
            <w:pPr>
              <w:spacing w:before="100" w:beforeAutospacing="1" w:after="100" w:afterAutospacing="1"/>
              <w:rPr>
                <w:rFonts w:ascii="Times New Roman" w:hAnsi="Times New Roman"/>
                <w:sz w:val="24"/>
                <w:szCs w:val="24"/>
              </w:rPr>
            </w:pPr>
            <w:r w:rsidRPr="00545C81">
              <w:rPr>
                <w:rFonts w:ascii="Times New Roman" w:hAnsi="Times New Roman"/>
                <w:sz w:val="24"/>
                <w:szCs w:val="24"/>
              </w:rPr>
              <w:t>Информатика</w:t>
            </w:r>
          </w:p>
        </w:tc>
        <w:tc>
          <w:tcPr>
            <w:tcW w:w="4076" w:type="dxa"/>
            <w:vAlign w:val="center"/>
          </w:tcPr>
          <w:p w:rsidR="00087E51" w:rsidRPr="00545C81" w:rsidRDefault="00087E51" w:rsidP="00FC4D17">
            <w:pPr>
              <w:spacing w:before="100" w:beforeAutospacing="1" w:after="100" w:afterAutospacing="1"/>
              <w:rPr>
                <w:rFonts w:ascii="Times New Roman" w:hAnsi="Times New Roman"/>
                <w:sz w:val="24"/>
                <w:szCs w:val="24"/>
              </w:rPr>
            </w:pPr>
            <w:proofErr w:type="spellStart"/>
            <w:r w:rsidRPr="00545C81">
              <w:rPr>
                <w:rFonts w:ascii="Times New Roman" w:hAnsi="Times New Roman"/>
                <w:sz w:val="24"/>
                <w:szCs w:val="24"/>
              </w:rPr>
              <w:t>Немыкин</w:t>
            </w:r>
            <w:proofErr w:type="spellEnd"/>
            <w:r w:rsidRPr="00545C81">
              <w:rPr>
                <w:rFonts w:ascii="Times New Roman" w:hAnsi="Times New Roman"/>
                <w:sz w:val="24"/>
                <w:szCs w:val="24"/>
              </w:rPr>
              <w:t xml:space="preserve"> Андрей Викторович</w:t>
            </w:r>
          </w:p>
        </w:tc>
      </w:tr>
      <w:tr w:rsidR="00087E51" w:rsidRPr="00545C81" w:rsidTr="00087E51">
        <w:tc>
          <w:tcPr>
            <w:tcW w:w="959" w:type="dxa"/>
          </w:tcPr>
          <w:p w:rsidR="00087E51" w:rsidRPr="00545C81" w:rsidRDefault="00087E51" w:rsidP="00FC4D17">
            <w:pPr>
              <w:jc w:val="center"/>
              <w:rPr>
                <w:rFonts w:ascii="Times New Roman" w:hAnsi="Times New Roman"/>
                <w:color w:val="000000" w:themeColor="text1"/>
                <w:sz w:val="24"/>
                <w:szCs w:val="24"/>
              </w:rPr>
            </w:pPr>
            <w:r w:rsidRPr="00545C81">
              <w:rPr>
                <w:rFonts w:ascii="Times New Roman" w:hAnsi="Times New Roman"/>
                <w:color w:val="000000" w:themeColor="text1"/>
                <w:sz w:val="24"/>
                <w:szCs w:val="24"/>
              </w:rPr>
              <w:t>2.</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Коваценко</w:t>
            </w:r>
            <w:proofErr w:type="spellEnd"/>
            <w:r w:rsidRPr="00545C81">
              <w:rPr>
                <w:rFonts w:ascii="Times New Roman" w:hAnsi="Times New Roman"/>
                <w:sz w:val="24"/>
                <w:szCs w:val="24"/>
              </w:rPr>
              <w:t xml:space="preserve"> Илья Олегович</w:t>
            </w:r>
          </w:p>
        </w:tc>
        <w:tc>
          <w:tcPr>
            <w:tcW w:w="1843" w:type="dxa"/>
            <w:vAlign w:val="center"/>
          </w:tcPr>
          <w:p w:rsidR="00087E51" w:rsidRPr="00545C81" w:rsidRDefault="00087E51" w:rsidP="00FC4D17">
            <w:pPr>
              <w:spacing w:before="100" w:beforeAutospacing="1" w:after="100" w:afterAutospacing="1"/>
              <w:rPr>
                <w:rFonts w:ascii="Times New Roman" w:hAnsi="Times New Roman"/>
                <w:sz w:val="24"/>
                <w:szCs w:val="24"/>
              </w:rPr>
            </w:pPr>
            <w:r w:rsidRPr="00545C81">
              <w:rPr>
                <w:rFonts w:ascii="Times New Roman" w:hAnsi="Times New Roman"/>
                <w:sz w:val="24"/>
                <w:szCs w:val="24"/>
              </w:rPr>
              <w:t>Технология</w:t>
            </w:r>
          </w:p>
        </w:tc>
        <w:tc>
          <w:tcPr>
            <w:tcW w:w="4076" w:type="dxa"/>
            <w:vAlign w:val="center"/>
          </w:tcPr>
          <w:p w:rsidR="00087E51" w:rsidRPr="00545C81" w:rsidRDefault="00087E51" w:rsidP="00FC4D17">
            <w:pPr>
              <w:spacing w:before="100" w:beforeAutospacing="1" w:after="100" w:afterAutospacing="1"/>
              <w:rPr>
                <w:rFonts w:ascii="Times New Roman" w:hAnsi="Times New Roman"/>
                <w:sz w:val="24"/>
                <w:szCs w:val="24"/>
              </w:rPr>
            </w:pPr>
            <w:proofErr w:type="spellStart"/>
            <w:r w:rsidRPr="00545C81">
              <w:rPr>
                <w:rFonts w:ascii="Times New Roman" w:hAnsi="Times New Roman"/>
                <w:sz w:val="24"/>
                <w:szCs w:val="24"/>
              </w:rPr>
              <w:t>Коваценко</w:t>
            </w:r>
            <w:proofErr w:type="spellEnd"/>
            <w:r w:rsidRPr="00545C81">
              <w:rPr>
                <w:rFonts w:ascii="Times New Roman" w:hAnsi="Times New Roman"/>
                <w:sz w:val="24"/>
                <w:szCs w:val="24"/>
              </w:rPr>
              <w:t xml:space="preserve"> Олег Владимирович</w:t>
            </w:r>
          </w:p>
        </w:tc>
      </w:tr>
    </w:tbl>
    <w:p w:rsidR="004B64F5" w:rsidRDefault="004B64F5" w:rsidP="00FC4D17">
      <w:pPr>
        <w:shd w:val="clear" w:color="auto" w:fill="FFFFFF"/>
        <w:spacing w:after="0" w:line="240" w:lineRule="auto"/>
        <w:jc w:val="both"/>
        <w:rPr>
          <w:rFonts w:ascii="Times New Roman" w:hAnsi="Times New Roman"/>
          <w:color w:val="000000" w:themeColor="text1"/>
          <w:sz w:val="24"/>
          <w:szCs w:val="24"/>
        </w:rPr>
      </w:pPr>
    </w:p>
    <w:p w:rsidR="00087E51" w:rsidRDefault="00087E51" w:rsidP="00FC4D17">
      <w:pPr>
        <w:shd w:val="clear" w:color="auto" w:fill="FFFFFF"/>
        <w:spacing w:after="0" w:line="240" w:lineRule="auto"/>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Вторых мест – 10 (2012-2013 – 5, 2013-2014 – 5, 2014-2015-7).</w:t>
      </w:r>
    </w:p>
    <w:p w:rsidR="00631417" w:rsidRPr="00545C81" w:rsidRDefault="00631417" w:rsidP="00FC4D17">
      <w:pPr>
        <w:shd w:val="clear" w:color="auto" w:fill="FFFFFF"/>
        <w:spacing w:after="0" w:line="240" w:lineRule="auto"/>
        <w:jc w:val="both"/>
        <w:rPr>
          <w:rFonts w:ascii="Times New Roman" w:hAnsi="Times New Roman"/>
          <w:color w:val="000000" w:themeColor="text1"/>
          <w:sz w:val="24"/>
          <w:szCs w:val="24"/>
        </w:rPr>
      </w:pPr>
    </w:p>
    <w:tbl>
      <w:tblPr>
        <w:tblStyle w:val="a6"/>
        <w:tblW w:w="0" w:type="auto"/>
        <w:tblLook w:val="04A0"/>
      </w:tblPr>
      <w:tblGrid>
        <w:gridCol w:w="959"/>
        <w:gridCol w:w="2693"/>
        <w:gridCol w:w="1843"/>
        <w:gridCol w:w="4076"/>
      </w:tblGrid>
      <w:tr w:rsidR="00087E51" w:rsidRPr="00545C81" w:rsidTr="00087E51">
        <w:tc>
          <w:tcPr>
            <w:tcW w:w="959" w:type="dxa"/>
          </w:tcPr>
          <w:p w:rsidR="00087E51" w:rsidRPr="00545C81" w:rsidRDefault="00087E51" w:rsidP="00FC4D17">
            <w:pPr>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 xml:space="preserve">№ </w:t>
            </w:r>
            <w:proofErr w:type="spellStart"/>
            <w:proofErr w:type="gramStart"/>
            <w:r w:rsidRPr="00545C81">
              <w:rPr>
                <w:rFonts w:ascii="Times New Roman" w:hAnsi="Times New Roman"/>
                <w:color w:val="000000" w:themeColor="text1"/>
                <w:sz w:val="24"/>
                <w:szCs w:val="24"/>
              </w:rPr>
              <w:t>п</w:t>
            </w:r>
            <w:proofErr w:type="spellEnd"/>
            <w:proofErr w:type="gramEnd"/>
            <w:r w:rsidRPr="00545C81">
              <w:rPr>
                <w:rFonts w:ascii="Times New Roman" w:hAnsi="Times New Roman"/>
                <w:color w:val="000000" w:themeColor="text1"/>
                <w:sz w:val="24"/>
                <w:szCs w:val="24"/>
              </w:rPr>
              <w:t>/</w:t>
            </w:r>
            <w:proofErr w:type="spellStart"/>
            <w:r w:rsidRPr="00545C81">
              <w:rPr>
                <w:rFonts w:ascii="Times New Roman" w:hAnsi="Times New Roman"/>
                <w:color w:val="000000" w:themeColor="text1"/>
                <w:sz w:val="24"/>
                <w:szCs w:val="24"/>
              </w:rPr>
              <w:t>п</w:t>
            </w:r>
            <w:proofErr w:type="spellEnd"/>
          </w:p>
        </w:tc>
        <w:tc>
          <w:tcPr>
            <w:tcW w:w="2693" w:type="dxa"/>
          </w:tcPr>
          <w:p w:rsidR="00087E51" w:rsidRPr="00545C81" w:rsidRDefault="00087E51" w:rsidP="00FC4D17">
            <w:pPr>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ФИО учащегося</w:t>
            </w:r>
          </w:p>
        </w:tc>
        <w:tc>
          <w:tcPr>
            <w:tcW w:w="1843" w:type="dxa"/>
          </w:tcPr>
          <w:p w:rsidR="00087E51" w:rsidRPr="00545C81" w:rsidRDefault="00087E51" w:rsidP="00FC4D17">
            <w:pPr>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Предмет</w:t>
            </w:r>
          </w:p>
        </w:tc>
        <w:tc>
          <w:tcPr>
            <w:tcW w:w="4076" w:type="dxa"/>
          </w:tcPr>
          <w:p w:rsidR="00087E51" w:rsidRPr="00545C81" w:rsidRDefault="00087E51" w:rsidP="00FC4D17">
            <w:pPr>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ФИО учителя</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1.</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Гайнанов</w:t>
            </w:r>
            <w:proofErr w:type="spellEnd"/>
            <w:r w:rsidRPr="00545C81">
              <w:rPr>
                <w:rFonts w:ascii="Times New Roman" w:hAnsi="Times New Roman"/>
                <w:sz w:val="24"/>
                <w:szCs w:val="24"/>
              </w:rPr>
              <w:t xml:space="preserve"> </w:t>
            </w:r>
            <w:proofErr w:type="spellStart"/>
            <w:r w:rsidRPr="00545C81">
              <w:rPr>
                <w:rFonts w:ascii="Times New Roman" w:hAnsi="Times New Roman"/>
                <w:sz w:val="24"/>
                <w:szCs w:val="24"/>
              </w:rPr>
              <w:t>Камиль</w:t>
            </w:r>
            <w:proofErr w:type="spellEnd"/>
            <w:r w:rsidRPr="00545C81">
              <w:rPr>
                <w:rFonts w:ascii="Times New Roman" w:hAnsi="Times New Roman"/>
                <w:sz w:val="24"/>
                <w:szCs w:val="24"/>
              </w:rPr>
              <w:t xml:space="preserve"> </w:t>
            </w:r>
            <w:proofErr w:type="spellStart"/>
            <w:r w:rsidRPr="00545C81">
              <w:rPr>
                <w:rFonts w:ascii="Times New Roman" w:hAnsi="Times New Roman"/>
                <w:sz w:val="24"/>
                <w:szCs w:val="24"/>
              </w:rPr>
              <w:t>Ринатович</w:t>
            </w:r>
            <w:proofErr w:type="spellEnd"/>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Технология</w:t>
            </w:r>
          </w:p>
        </w:tc>
        <w:tc>
          <w:tcPr>
            <w:tcW w:w="4076"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Коваценко</w:t>
            </w:r>
            <w:proofErr w:type="spellEnd"/>
            <w:r w:rsidRPr="00545C81">
              <w:rPr>
                <w:rFonts w:ascii="Times New Roman" w:hAnsi="Times New Roman"/>
                <w:sz w:val="24"/>
                <w:szCs w:val="24"/>
              </w:rPr>
              <w:t xml:space="preserve"> Олег Владимирович</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2.</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Исхакова</w:t>
            </w:r>
            <w:proofErr w:type="spellEnd"/>
            <w:r w:rsidRPr="00545C81">
              <w:rPr>
                <w:rFonts w:ascii="Times New Roman" w:hAnsi="Times New Roman"/>
                <w:sz w:val="24"/>
                <w:szCs w:val="24"/>
              </w:rPr>
              <w:t xml:space="preserve"> Полина Валентиновна</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Технология</w:t>
            </w:r>
          </w:p>
        </w:tc>
        <w:tc>
          <w:tcPr>
            <w:tcW w:w="4076"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Титова Наталья Николаевна</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3.</w:t>
            </w:r>
          </w:p>
        </w:tc>
        <w:tc>
          <w:tcPr>
            <w:tcW w:w="269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Конев Иван Александрович</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Математика</w:t>
            </w:r>
          </w:p>
        </w:tc>
        <w:tc>
          <w:tcPr>
            <w:tcW w:w="4076"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Мухина Лилия  Геннадьевна</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lastRenderedPageBreak/>
              <w:t>4.</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Рогалис</w:t>
            </w:r>
            <w:proofErr w:type="spellEnd"/>
            <w:r w:rsidRPr="00545C81">
              <w:rPr>
                <w:rFonts w:ascii="Times New Roman" w:hAnsi="Times New Roman"/>
                <w:sz w:val="24"/>
                <w:szCs w:val="24"/>
              </w:rPr>
              <w:t xml:space="preserve"> Анна Вадимовна</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Русский язык</w:t>
            </w:r>
          </w:p>
        </w:tc>
        <w:tc>
          <w:tcPr>
            <w:tcW w:w="4076"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Рыжова Юлия Ивановна</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5.</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Сабанцев</w:t>
            </w:r>
            <w:proofErr w:type="spellEnd"/>
            <w:r w:rsidRPr="00545C81">
              <w:rPr>
                <w:rFonts w:ascii="Times New Roman" w:hAnsi="Times New Roman"/>
                <w:sz w:val="24"/>
                <w:szCs w:val="24"/>
              </w:rPr>
              <w:t xml:space="preserve"> Павел Александрович</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Технология</w:t>
            </w:r>
          </w:p>
        </w:tc>
        <w:tc>
          <w:tcPr>
            <w:tcW w:w="4076"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Коваценко</w:t>
            </w:r>
            <w:proofErr w:type="spellEnd"/>
            <w:r w:rsidRPr="00545C81">
              <w:rPr>
                <w:rFonts w:ascii="Times New Roman" w:hAnsi="Times New Roman"/>
                <w:sz w:val="24"/>
                <w:szCs w:val="24"/>
              </w:rPr>
              <w:t xml:space="preserve"> Олег Владимирович</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6.</w:t>
            </w:r>
          </w:p>
        </w:tc>
        <w:tc>
          <w:tcPr>
            <w:tcW w:w="269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Махно Никита Александрович</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Технология</w:t>
            </w:r>
          </w:p>
        </w:tc>
        <w:tc>
          <w:tcPr>
            <w:tcW w:w="4076"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Коваценко</w:t>
            </w:r>
            <w:proofErr w:type="spellEnd"/>
            <w:r w:rsidRPr="00545C81">
              <w:rPr>
                <w:rFonts w:ascii="Times New Roman" w:hAnsi="Times New Roman"/>
                <w:sz w:val="24"/>
                <w:szCs w:val="24"/>
              </w:rPr>
              <w:t xml:space="preserve"> Олег Владимирович</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7.</w:t>
            </w:r>
          </w:p>
        </w:tc>
        <w:tc>
          <w:tcPr>
            <w:tcW w:w="269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 xml:space="preserve">Власенко </w:t>
            </w:r>
            <w:proofErr w:type="spellStart"/>
            <w:r w:rsidRPr="00545C81">
              <w:rPr>
                <w:rFonts w:ascii="Times New Roman" w:hAnsi="Times New Roman"/>
                <w:sz w:val="24"/>
                <w:szCs w:val="24"/>
              </w:rPr>
              <w:t>Демид</w:t>
            </w:r>
            <w:proofErr w:type="spellEnd"/>
            <w:r w:rsidRPr="00545C81">
              <w:rPr>
                <w:rFonts w:ascii="Times New Roman" w:hAnsi="Times New Roman"/>
                <w:sz w:val="24"/>
                <w:szCs w:val="24"/>
              </w:rPr>
              <w:t xml:space="preserve"> Александрович</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Технология</w:t>
            </w:r>
          </w:p>
        </w:tc>
        <w:tc>
          <w:tcPr>
            <w:tcW w:w="4076"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Коваценко</w:t>
            </w:r>
            <w:proofErr w:type="spellEnd"/>
            <w:r w:rsidRPr="00545C81">
              <w:rPr>
                <w:rFonts w:ascii="Times New Roman" w:hAnsi="Times New Roman"/>
                <w:sz w:val="24"/>
                <w:szCs w:val="24"/>
              </w:rPr>
              <w:t xml:space="preserve"> Олег Владимирович</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8.</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Прозорова</w:t>
            </w:r>
            <w:proofErr w:type="spellEnd"/>
            <w:r w:rsidRPr="00545C81">
              <w:rPr>
                <w:rFonts w:ascii="Times New Roman" w:hAnsi="Times New Roman"/>
                <w:sz w:val="24"/>
                <w:szCs w:val="24"/>
              </w:rPr>
              <w:t xml:space="preserve"> Анастасия Викторовна</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Технология</w:t>
            </w:r>
          </w:p>
        </w:tc>
        <w:tc>
          <w:tcPr>
            <w:tcW w:w="4076"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Титова Наталья Николаевна</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9.</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Рогалис</w:t>
            </w:r>
            <w:proofErr w:type="spellEnd"/>
            <w:r w:rsidRPr="00545C81">
              <w:rPr>
                <w:rFonts w:ascii="Times New Roman" w:hAnsi="Times New Roman"/>
                <w:sz w:val="24"/>
                <w:szCs w:val="24"/>
              </w:rPr>
              <w:t xml:space="preserve"> Анна Вадимовна</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Технология</w:t>
            </w:r>
          </w:p>
        </w:tc>
        <w:tc>
          <w:tcPr>
            <w:tcW w:w="4076"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Титова Наталья Николаевна</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10.</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Сальева</w:t>
            </w:r>
            <w:proofErr w:type="spellEnd"/>
            <w:r w:rsidRPr="00545C81">
              <w:rPr>
                <w:rFonts w:ascii="Times New Roman" w:hAnsi="Times New Roman"/>
                <w:sz w:val="24"/>
                <w:szCs w:val="24"/>
              </w:rPr>
              <w:t xml:space="preserve"> Светлана Александровна</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Технология</w:t>
            </w:r>
          </w:p>
        </w:tc>
        <w:tc>
          <w:tcPr>
            <w:tcW w:w="4076"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Титова Наталья Николаевна</w:t>
            </w:r>
          </w:p>
        </w:tc>
      </w:tr>
    </w:tbl>
    <w:p w:rsidR="004B64F5" w:rsidRDefault="004B64F5" w:rsidP="00FC4D17">
      <w:pPr>
        <w:shd w:val="clear" w:color="auto" w:fill="FFFFFF"/>
        <w:spacing w:after="0" w:line="240" w:lineRule="auto"/>
        <w:jc w:val="both"/>
        <w:rPr>
          <w:rFonts w:ascii="Times New Roman" w:hAnsi="Times New Roman"/>
          <w:color w:val="000000" w:themeColor="text1"/>
          <w:sz w:val="24"/>
          <w:szCs w:val="24"/>
        </w:rPr>
      </w:pPr>
    </w:p>
    <w:p w:rsidR="00087E51" w:rsidRDefault="00087E51" w:rsidP="00FC4D17">
      <w:pPr>
        <w:shd w:val="clear" w:color="auto" w:fill="FFFFFF"/>
        <w:spacing w:after="0" w:line="240" w:lineRule="auto"/>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 xml:space="preserve">Третьих мест – 13 (2012-2013 – 3, 2013-2014 – 3, 2014-2015-4) </w:t>
      </w:r>
    </w:p>
    <w:p w:rsidR="004B64F5" w:rsidRPr="00545C81" w:rsidRDefault="004B64F5" w:rsidP="00FC4D17">
      <w:pPr>
        <w:shd w:val="clear" w:color="auto" w:fill="FFFFFF"/>
        <w:spacing w:after="0" w:line="240" w:lineRule="auto"/>
        <w:jc w:val="both"/>
        <w:rPr>
          <w:rFonts w:ascii="Times New Roman" w:hAnsi="Times New Roman"/>
          <w:color w:val="000000" w:themeColor="text1"/>
          <w:sz w:val="24"/>
          <w:szCs w:val="24"/>
        </w:rPr>
      </w:pPr>
    </w:p>
    <w:tbl>
      <w:tblPr>
        <w:tblStyle w:val="a6"/>
        <w:tblW w:w="0" w:type="auto"/>
        <w:tblLook w:val="04A0"/>
      </w:tblPr>
      <w:tblGrid>
        <w:gridCol w:w="959"/>
        <w:gridCol w:w="2693"/>
        <w:gridCol w:w="1843"/>
        <w:gridCol w:w="4076"/>
      </w:tblGrid>
      <w:tr w:rsidR="00087E51" w:rsidRPr="00545C81" w:rsidTr="00087E51">
        <w:tc>
          <w:tcPr>
            <w:tcW w:w="959" w:type="dxa"/>
          </w:tcPr>
          <w:p w:rsidR="00087E51" w:rsidRPr="00545C81" w:rsidRDefault="00087E51" w:rsidP="00FC4D17">
            <w:pPr>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 xml:space="preserve">№ </w:t>
            </w:r>
            <w:proofErr w:type="spellStart"/>
            <w:proofErr w:type="gramStart"/>
            <w:r w:rsidRPr="00545C81">
              <w:rPr>
                <w:rFonts w:ascii="Times New Roman" w:hAnsi="Times New Roman"/>
                <w:color w:val="000000" w:themeColor="text1"/>
                <w:sz w:val="24"/>
                <w:szCs w:val="24"/>
              </w:rPr>
              <w:t>п</w:t>
            </w:r>
            <w:proofErr w:type="spellEnd"/>
            <w:proofErr w:type="gramEnd"/>
            <w:r w:rsidRPr="00545C81">
              <w:rPr>
                <w:rFonts w:ascii="Times New Roman" w:hAnsi="Times New Roman"/>
                <w:color w:val="000000" w:themeColor="text1"/>
                <w:sz w:val="24"/>
                <w:szCs w:val="24"/>
              </w:rPr>
              <w:t>/</w:t>
            </w:r>
            <w:proofErr w:type="spellStart"/>
            <w:r w:rsidRPr="00545C81">
              <w:rPr>
                <w:rFonts w:ascii="Times New Roman" w:hAnsi="Times New Roman"/>
                <w:color w:val="000000" w:themeColor="text1"/>
                <w:sz w:val="24"/>
                <w:szCs w:val="24"/>
              </w:rPr>
              <w:t>п</w:t>
            </w:r>
            <w:proofErr w:type="spellEnd"/>
          </w:p>
        </w:tc>
        <w:tc>
          <w:tcPr>
            <w:tcW w:w="2693" w:type="dxa"/>
          </w:tcPr>
          <w:p w:rsidR="00087E51" w:rsidRPr="00545C81" w:rsidRDefault="00087E51" w:rsidP="00FC4D17">
            <w:pPr>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ФИО учащегося</w:t>
            </w:r>
          </w:p>
        </w:tc>
        <w:tc>
          <w:tcPr>
            <w:tcW w:w="1843" w:type="dxa"/>
          </w:tcPr>
          <w:p w:rsidR="00087E51" w:rsidRPr="00545C81" w:rsidRDefault="00087E51" w:rsidP="00FC4D17">
            <w:pPr>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Предмет</w:t>
            </w:r>
          </w:p>
        </w:tc>
        <w:tc>
          <w:tcPr>
            <w:tcW w:w="4076" w:type="dxa"/>
          </w:tcPr>
          <w:p w:rsidR="00087E51" w:rsidRPr="00545C81" w:rsidRDefault="00087E51" w:rsidP="00FC4D17">
            <w:pPr>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ФИО учителя</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1.</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Демчук</w:t>
            </w:r>
            <w:proofErr w:type="spellEnd"/>
            <w:r w:rsidRPr="00545C81">
              <w:rPr>
                <w:rFonts w:ascii="Times New Roman" w:hAnsi="Times New Roman"/>
                <w:sz w:val="24"/>
                <w:szCs w:val="24"/>
              </w:rPr>
              <w:t xml:space="preserve"> Алена Александровна</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Русский язык</w:t>
            </w:r>
          </w:p>
        </w:tc>
        <w:tc>
          <w:tcPr>
            <w:tcW w:w="4076"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Максутова</w:t>
            </w:r>
            <w:proofErr w:type="spellEnd"/>
            <w:r w:rsidRPr="00545C81">
              <w:rPr>
                <w:rFonts w:ascii="Times New Roman" w:hAnsi="Times New Roman"/>
                <w:sz w:val="24"/>
                <w:szCs w:val="24"/>
              </w:rPr>
              <w:t xml:space="preserve"> Ирина Вениаминовна</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2.</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Юстус</w:t>
            </w:r>
            <w:proofErr w:type="spellEnd"/>
            <w:r w:rsidRPr="00545C81">
              <w:rPr>
                <w:rFonts w:ascii="Times New Roman" w:hAnsi="Times New Roman"/>
                <w:sz w:val="24"/>
                <w:szCs w:val="24"/>
              </w:rPr>
              <w:t xml:space="preserve"> Юлия Дмитриевна</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ОБЖ</w:t>
            </w:r>
          </w:p>
        </w:tc>
        <w:tc>
          <w:tcPr>
            <w:tcW w:w="4076"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Коваценко</w:t>
            </w:r>
            <w:proofErr w:type="spellEnd"/>
            <w:r w:rsidRPr="00545C81">
              <w:rPr>
                <w:rFonts w:ascii="Times New Roman" w:hAnsi="Times New Roman"/>
                <w:sz w:val="24"/>
                <w:szCs w:val="24"/>
              </w:rPr>
              <w:t xml:space="preserve"> Олег Владимирович</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3.</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Коваценко</w:t>
            </w:r>
            <w:proofErr w:type="spellEnd"/>
            <w:r w:rsidRPr="00545C81">
              <w:rPr>
                <w:rFonts w:ascii="Times New Roman" w:hAnsi="Times New Roman"/>
                <w:sz w:val="24"/>
                <w:szCs w:val="24"/>
              </w:rPr>
              <w:t xml:space="preserve"> Илья Олегович</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ОБЖ</w:t>
            </w:r>
          </w:p>
        </w:tc>
        <w:tc>
          <w:tcPr>
            <w:tcW w:w="4076"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Коваценко</w:t>
            </w:r>
            <w:proofErr w:type="spellEnd"/>
            <w:r w:rsidRPr="00545C81">
              <w:rPr>
                <w:rFonts w:ascii="Times New Roman" w:hAnsi="Times New Roman"/>
                <w:sz w:val="24"/>
                <w:szCs w:val="24"/>
              </w:rPr>
              <w:t xml:space="preserve"> Олег Владимирович</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4.</w:t>
            </w:r>
          </w:p>
        </w:tc>
        <w:tc>
          <w:tcPr>
            <w:tcW w:w="269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Дмитриев Юрий Борисович</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ОБЖ</w:t>
            </w:r>
          </w:p>
        </w:tc>
        <w:tc>
          <w:tcPr>
            <w:tcW w:w="4076"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Коваценко</w:t>
            </w:r>
            <w:proofErr w:type="spellEnd"/>
            <w:r w:rsidRPr="00545C81">
              <w:rPr>
                <w:rFonts w:ascii="Times New Roman" w:hAnsi="Times New Roman"/>
                <w:sz w:val="24"/>
                <w:szCs w:val="24"/>
              </w:rPr>
              <w:t xml:space="preserve"> Олег Владимирович</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5.</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Карабатова</w:t>
            </w:r>
            <w:proofErr w:type="spellEnd"/>
            <w:r w:rsidRPr="00545C81">
              <w:rPr>
                <w:rFonts w:ascii="Times New Roman" w:hAnsi="Times New Roman"/>
                <w:sz w:val="24"/>
                <w:szCs w:val="24"/>
              </w:rPr>
              <w:t xml:space="preserve"> Наталья Евгеньевна</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Право</w:t>
            </w:r>
          </w:p>
        </w:tc>
        <w:tc>
          <w:tcPr>
            <w:tcW w:w="4076"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Шипунова Ольга Николаевна</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6.</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Степанцова</w:t>
            </w:r>
            <w:proofErr w:type="spellEnd"/>
            <w:r w:rsidRPr="00545C81">
              <w:rPr>
                <w:rFonts w:ascii="Times New Roman" w:hAnsi="Times New Roman"/>
                <w:sz w:val="24"/>
                <w:szCs w:val="24"/>
              </w:rPr>
              <w:t xml:space="preserve"> Анна Евгеньевна</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Литература</w:t>
            </w:r>
          </w:p>
        </w:tc>
        <w:tc>
          <w:tcPr>
            <w:tcW w:w="4076"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Шпетчук</w:t>
            </w:r>
            <w:proofErr w:type="spellEnd"/>
            <w:r w:rsidRPr="00545C81">
              <w:rPr>
                <w:rFonts w:ascii="Times New Roman" w:hAnsi="Times New Roman"/>
                <w:sz w:val="24"/>
                <w:szCs w:val="24"/>
              </w:rPr>
              <w:t xml:space="preserve"> Татьяна Степановна</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7.</w:t>
            </w:r>
          </w:p>
        </w:tc>
        <w:tc>
          <w:tcPr>
            <w:tcW w:w="269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Махно Никита Александрович</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Физическая культура</w:t>
            </w:r>
          </w:p>
        </w:tc>
        <w:tc>
          <w:tcPr>
            <w:tcW w:w="4076"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 xml:space="preserve">Сулейменов Ринат </w:t>
            </w:r>
            <w:proofErr w:type="spellStart"/>
            <w:r w:rsidRPr="00545C81">
              <w:rPr>
                <w:rFonts w:ascii="Times New Roman" w:hAnsi="Times New Roman"/>
                <w:sz w:val="24"/>
                <w:szCs w:val="24"/>
              </w:rPr>
              <w:t>Валиевич</w:t>
            </w:r>
            <w:proofErr w:type="spellEnd"/>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8.</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Сальева</w:t>
            </w:r>
            <w:proofErr w:type="spellEnd"/>
            <w:r w:rsidRPr="00545C81">
              <w:rPr>
                <w:rFonts w:ascii="Times New Roman" w:hAnsi="Times New Roman"/>
                <w:sz w:val="24"/>
                <w:szCs w:val="24"/>
              </w:rPr>
              <w:t xml:space="preserve"> Светлана Александровна</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Физическая культура</w:t>
            </w:r>
          </w:p>
        </w:tc>
        <w:tc>
          <w:tcPr>
            <w:tcW w:w="4076"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 xml:space="preserve">Сулейменов Ринат </w:t>
            </w:r>
            <w:proofErr w:type="spellStart"/>
            <w:r w:rsidRPr="00545C81">
              <w:rPr>
                <w:rFonts w:ascii="Times New Roman" w:hAnsi="Times New Roman"/>
                <w:sz w:val="24"/>
                <w:szCs w:val="24"/>
              </w:rPr>
              <w:t>Валиевич</w:t>
            </w:r>
            <w:proofErr w:type="spellEnd"/>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9.</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Рыжинский</w:t>
            </w:r>
            <w:proofErr w:type="spellEnd"/>
            <w:r w:rsidRPr="00545C81">
              <w:rPr>
                <w:rFonts w:ascii="Times New Roman" w:hAnsi="Times New Roman"/>
                <w:sz w:val="24"/>
                <w:szCs w:val="24"/>
              </w:rPr>
              <w:t xml:space="preserve"> Семён Павлович</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Технология</w:t>
            </w:r>
          </w:p>
        </w:tc>
        <w:tc>
          <w:tcPr>
            <w:tcW w:w="4076"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Коваценко</w:t>
            </w:r>
            <w:proofErr w:type="spellEnd"/>
            <w:r w:rsidRPr="00545C81">
              <w:rPr>
                <w:rFonts w:ascii="Times New Roman" w:hAnsi="Times New Roman"/>
                <w:sz w:val="24"/>
                <w:szCs w:val="24"/>
              </w:rPr>
              <w:t xml:space="preserve"> Олег Владимирович</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10.</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Матвеюк</w:t>
            </w:r>
            <w:proofErr w:type="spellEnd"/>
            <w:r w:rsidRPr="00545C81">
              <w:rPr>
                <w:rFonts w:ascii="Times New Roman" w:hAnsi="Times New Roman"/>
                <w:sz w:val="24"/>
                <w:szCs w:val="24"/>
              </w:rPr>
              <w:t xml:space="preserve"> </w:t>
            </w:r>
            <w:proofErr w:type="spellStart"/>
            <w:r w:rsidRPr="00545C81">
              <w:rPr>
                <w:rFonts w:ascii="Times New Roman" w:hAnsi="Times New Roman"/>
                <w:sz w:val="24"/>
                <w:szCs w:val="24"/>
              </w:rPr>
              <w:t>Давыд</w:t>
            </w:r>
            <w:proofErr w:type="spellEnd"/>
            <w:r w:rsidRPr="00545C81">
              <w:rPr>
                <w:rFonts w:ascii="Times New Roman" w:hAnsi="Times New Roman"/>
                <w:sz w:val="24"/>
                <w:szCs w:val="24"/>
              </w:rPr>
              <w:t xml:space="preserve"> Владимирович</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Технология</w:t>
            </w:r>
          </w:p>
        </w:tc>
        <w:tc>
          <w:tcPr>
            <w:tcW w:w="4076"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Коваценко</w:t>
            </w:r>
            <w:proofErr w:type="spellEnd"/>
            <w:r w:rsidRPr="00545C81">
              <w:rPr>
                <w:rFonts w:ascii="Times New Roman" w:hAnsi="Times New Roman"/>
                <w:sz w:val="24"/>
                <w:szCs w:val="24"/>
              </w:rPr>
              <w:t xml:space="preserve"> Олег Владимирович</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11.</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Лакомко</w:t>
            </w:r>
            <w:proofErr w:type="spellEnd"/>
            <w:r w:rsidRPr="00545C81">
              <w:rPr>
                <w:rFonts w:ascii="Times New Roman" w:hAnsi="Times New Roman"/>
                <w:sz w:val="24"/>
                <w:szCs w:val="24"/>
              </w:rPr>
              <w:t xml:space="preserve"> Роман Дмитриевич</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Технология</w:t>
            </w:r>
          </w:p>
        </w:tc>
        <w:tc>
          <w:tcPr>
            <w:tcW w:w="4076"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Коваценко</w:t>
            </w:r>
            <w:proofErr w:type="spellEnd"/>
            <w:r w:rsidRPr="00545C81">
              <w:rPr>
                <w:rFonts w:ascii="Times New Roman" w:hAnsi="Times New Roman"/>
                <w:sz w:val="24"/>
                <w:szCs w:val="24"/>
              </w:rPr>
              <w:t xml:space="preserve"> Олег Владимирович</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12.</w:t>
            </w:r>
          </w:p>
        </w:tc>
        <w:tc>
          <w:tcPr>
            <w:tcW w:w="2693"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Демчук</w:t>
            </w:r>
            <w:proofErr w:type="spellEnd"/>
            <w:r w:rsidRPr="00545C81">
              <w:rPr>
                <w:rFonts w:ascii="Times New Roman" w:hAnsi="Times New Roman"/>
                <w:sz w:val="24"/>
                <w:szCs w:val="24"/>
              </w:rPr>
              <w:t xml:space="preserve">  Алена Александровна</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Технология</w:t>
            </w:r>
          </w:p>
        </w:tc>
        <w:tc>
          <w:tcPr>
            <w:tcW w:w="4076"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Титова Наталья Николаевна</w:t>
            </w:r>
          </w:p>
        </w:tc>
      </w:tr>
      <w:tr w:rsidR="00087E51" w:rsidRPr="00545C81" w:rsidTr="00087E51">
        <w:tc>
          <w:tcPr>
            <w:tcW w:w="959"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13.</w:t>
            </w:r>
          </w:p>
        </w:tc>
        <w:tc>
          <w:tcPr>
            <w:tcW w:w="269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Сафронова Вероника Витальевна</w:t>
            </w:r>
          </w:p>
        </w:tc>
        <w:tc>
          <w:tcPr>
            <w:tcW w:w="184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Математика</w:t>
            </w:r>
          </w:p>
        </w:tc>
        <w:tc>
          <w:tcPr>
            <w:tcW w:w="4076"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Ташкинова</w:t>
            </w:r>
            <w:proofErr w:type="spellEnd"/>
            <w:r w:rsidRPr="00545C81">
              <w:rPr>
                <w:rFonts w:ascii="Times New Roman" w:hAnsi="Times New Roman"/>
                <w:sz w:val="24"/>
                <w:szCs w:val="24"/>
              </w:rPr>
              <w:t xml:space="preserve"> Елена Анатольевна</w:t>
            </w:r>
          </w:p>
        </w:tc>
      </w:tr>
    </w:tbl>
    <w:p w:rsidR="00087E51" w:rsidRPr="00545C81" w:rsidRDefault="00087E51" w:rsidP="00FC4D17">
      <w:pPr>
        <w:shd w:val="clear" w:color="auto" w:fill="FFFFFF"/>
        <w:spacing w:after="0" w:line="240" w:lineRule="auto"/>
        <w:jc w:val="both"/>
        <w:rPr>
          <w:rFonts w:ascii="Times New Roman" w:hAnsi="Times New Roman"/>
          <w:color w:val="000000" w:themeColor="text1"/>
          <w:sz w:val="24"/>
          <w:szCs w:val="24"/>
        </w:rPr>
      </w:pPr>
    </w:p>
    <w:p w:rsidR="00087E51" w:rsidRPr="00545C81" w:rsidRDefault="00087E51" w:rsidP="00FC4D17">
      <w:pPr>
        <w:shd w:val="clear" w:color="auto" w:fill="FFFFFF"/>
        <w:spacing w:after="0" w:line="240" w:lineRule="auto"/>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2  человека принимали участие в областном этапе (2012-2013–3, 2013-2014–6, 2014-2015-3)</w:t>
      </w:r>
    </w:p>
    <w:p w:rsidR="00087E51" w:rsidRPr="00545C81" w:rsidRDefault="00087E51" w:rsidP="00FC4D17">
      <w:pPr>
        <w:shd w:val="clear" w:color="auto" w:fill="FFFFFF"/>
        <w:spacing w:after="0" w:line="240" w:lineRule="auto"/>
        <w:jc w:val="both"/>
        <w:rPr>
          <w:rFonts w:ascii="Times New Roman" w:hAnsi="Times New Roman"/>
          <w:color w:val="000000" w:themeColor="text1"/>
          <w:sz w:val="24"/>
          <w:szCs w:val="24"/>
        </w:rPr>
      </w:pPr>
      <w:r w:rsidRPr="00545C81">
        <w:rPr>
          <w:rFonts w:ascii="Times New Roman" w:hAnsi="Times New Roman"/>
          <w:color w:val="000000" w:themeColor="text1"/>
          <w:sz w:val="24"/>
          <w:szCs w:val="24"/>
        </w:rPr>
        <w:t>Участники областного этапа</w:t>
      </w:r>
    </w:p>
    <w:p w:rsidR="004C694E" w:rsidRPr="00545C81" w:rsidRDefault="004C694E" w:rsidP="00FC4D17">
      <w:pPr>
        <w:shd w:val="clear" w:color="auto" w:fill="FFFFFF"/>
        <w:spacing w:after="0" w:line="240" w:lineRule="auto"/>
        <w:jc w:val="both"/>
        <w:rPr>
          <w:rFonts w:ascii="Times New Roman" w:hAnsi="Times New Roman"/>
          <w:color w:val="000000" w:themeColor="text1"/>
          <w:sz w:val="24"/>
          <w:szCs w:val="24"/>
        </w:rPr>
      </w:pPr>
    </w:p>
    <w:tbl>
      <w:tblPr>
        <w:tblStyle w:val="a6"/>
        <w:tblW w:w="10065" w:type="dxa"/>
        <w:tblInd w:w="-34" w:type="dxa"/>
        <w:tblLook w:val="04A0"/>
      </w:tblPr>
      <w:tblGrid>
        <w:gridCol w:w="541"/>
        <w:gridCol w:w="1486"/>
        <w:gridCol w:w="1679"/>
        <w:gridCol w:w="1202"/>
        <w:gridCol w:w="919"/>
        <w:gridCol w:w="1141"/>
        <w:gridCol w:w="1333"/>
        <w:gridCol w:w="1764"/>
      </w:tblGrid>
      <w:tr w:rsidR="00087E51" w:rsidRPr="00545C81" w:rsidTr="004C694E">
        <w:tc>
          <w:tcPr>
            <w:tcW w:w="256"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 xml:space="preserve">№ </w:t>
            </w:r>
            <w:proofErr w:type="spellStart"/>
            <w:proofErr w:type="gramStart"/>
            <w:r w:rsidRPr="00545C81">
              <w:rPr>
                <w:rFonts w:ascii="Times New Roman" w:hAnsi="Times New Roman"/>
                <w:sz w:val="24"/>
                <w:szCs w:val="24"/>
              </w:rPr>
              <w:t>п</w:t>
            </w:r>
            <w:proofErr w:type="spellEnd"/>
            <w:proofErr w:type="gramEnd"/>
            <w:r w:rsidRPr="00545C81">
              <w:rPr>
                <w:rFonts w:ascii="Times New Roman" w:hAnsi="Times New Roman"/>
                <w:sz w:val="24"/>
                <w:szCs w:val="24"/>
              </w:rPr>
              <w:t>/</w:t>
            </w:r>
            <w:proofErr w:type="spellStart"/>
            <w:r w:rsidRPr="00545C81">
              <w:rPr>
                <w:rFonts w:ascii="Times New Roman" w:hAnsi="Times New Roman"/>
                <w:sz w:val="24"/>
                <w:szCs w:val="24"/>
              </w:rPr>
              <w:t>п</w:t>
            </w:r>
            <w:proofErr w:type="spellEnd"/>
          </w:p>
        </w:tc>
        <w:tc>
          <w:tcPr>
            <w:tcW w:w="1525"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ФИО</w:t>
            </w:r>
          </w:p>
        </w:tc>
        <w:tc>
          <w:tcPr>
            <w:tcW w:w="1691"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Предмет</w:t>
            </w:r>
          </w:p>
        </w:tc>
        <w:tc>
          <w:tcPr>
            <w:tcW w:w="1267"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Кол-во баллов</w:t>
            </w:r>
          </w:p>
        </w:tc>
        <w:tc>
          <w:tcPr>
            <w:tcW w:w="936"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 xml:space="preserve">Мах, </w:t>
            </w:r>
            <w:proofErr w:type="spellStart"/>
            <w:r w:rsidRPr="00545C81">
              <w:rPr>
                <w:rFonts w:ascii="Times New Roman" w:hAnsi="Times New Roman"/>
                <w:sz w:val="24"/>
                <w:szCs w:val="24"/>
              </w:rPr>
              <w:t>min</w:t>
            </w:r>
            <w:proofErr w:type="spellEnd"/>
            <w:r w:rsidRPr="00545C81">
              <w:rPr>
                <w:rFonts w:ascii="Times New Roman" w:hAnsi="Times New Roman"/>
                <w:sz w:val="24"/>
                <w:szCs w:val="24"/>
              </w:rPr>
              <w:t xml:space="preserve"> баллы</w:t>
            </w:r>
          </w:p>
        </w:tc>
        <w:tc>
          <w:tcPr>
            <w:tcW w:w="116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Рейтинг</w:t>
            </w:r>
          </w:p>
        </w:tc>
        <w:tc>
          <w:tcPr>
            <w:tcW w:w="1360"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Результат участия</w:t>
            </w:r>
          </w:p>
        </w:tc>
        <w:tc>
          <w:tcPr>
            <w:tcW w:w="1867"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Учитель</w:t>
            </w:r>
          </w:p>
        </w:tc>
      </w:tr>
      <w:tr w:rsidR="00087E51" w:rsidRPr="00545C81" w:rsidTr="004C694E">
        <w:tc>
          <w:tcPr>
            <w:tcW w:w="256"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1</w:t>
            </w:r>
          </w:p>
        </w:tc>
        <w:tc>
          <w:tcPr>
            <w:tcW w:w="1525"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Коваценко</w:t>
            </w:r>
            <w:proofErr w:type="spellEnd"/>
            <w:r w:rsidRPr="00545C81">
              <w:rPr>
                <w:rFonts w:ascii="Times New Roman" w:hAnsi="Times New Roman"/>
                <w:sz w:val="24"/>
                <w:szCs w:val="24"/>
              </w:rPr>
              <w:t xml:space="preserve"> И.</w:t>
            </w:r>
          </w:p>
        </w:tc>
        <w:tc>
          <w:tcPr>
            <w:tcW w:w="1691"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Технология</w:t>
            </w:r>
          </w:p>
        </w:tc>
        <w:tc>
          <w:tcPr>
            <w:tcW w:w="1267"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90 из 125</w:t>
            </w:r>
          </w:p>
        </w:tc>
        <w:tc>
          <w:tcPr>
            <w:tcW w:w="936"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Max</w:t>
            </w:r>
            <w:proofErr w:type="spellEnd"/>
            <w:r w:rsidRPr="00545C81">
              <w:rPr>
                <w:rFonts w:ascii="Times New Roman" w:hAnsi="Times New Roman"/>
                <w:sz w:val="24"/>
                <w:szCs w:val="24"/>
              </w:rPr>
              <w:t xml:space="preserve"> – 119 </w:t>
            </w:r>
            <w:proofErr w:type="spellStart"/>
            <w:r w:rsidRPr="00545C81">
              <w:rPr>
                <w:rFonts w:ascii="Times New Roman" w:hAnsi="Times New Roman"/>
                <w:sz w:val="24"/>
                <w:szCs w:val="24"/>
              </w:rPr>
              <w:lastRenderedPageBreak/>
              <w:t>Min</w:t>
            </w:r>
            <w:proofErr w:type="spellEnd"/>
            <w:r w:rsidRPr="00545C81">
              <w:rPr>
                <w:rFonts w:ascii="Times New Roman" w:hAnsi="Times New Roman"/>
                <w:sz w:val="24"/>
                <w:szCs w:val="24"/>
              </w:rPr>
              <w:t xml:space="preserve"> - 48</w:t>
            </w:r>
          </w:p>
        </w:tc>
        <w:tc>
          <w:tcPr>
            <w:tcW w:w="116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lastRenderedPageBreak/>
              <w:t>8 из 24</w:t>
            </w:r>
          </w:p>
        </w:tc>
        <w:tc>
          <w:tcPr>
            <w:tcW w:w="1360"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III место</w:t>
            </w:r>
          </w:p>
        </w:tc>
        <w:tc>
          <w:tcPr>
            <w:tcW w:w="1867"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Коваценко</w:t>
            </w:r>
            <w:proofErr w:type="spellEnd"/>
            <w:r w:rsidRPr="00545C81">
              <w:rPr>
                <w:rFonts w:ascii="Times New Roman" w:hAnsi="Times New Roman"/>
                <w:sz w:val="24"/>
                <w:szCs w:val="24"/>
              </w:rPr>
              <w:t xml:space="preserve"> О.В.</w:t>
            </w:r>
          </w:p>
        </w:tc>
      </w:tr>
      <w:tr w:rsidR="00087E51" w:rsidRPr="00545C81" w:rsidTr="004C694E">
        <w:tc>
          <w:tcPr>
            <w:tcW w:w="256"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lastRenderedPageBreak/>
              <w:t>2</w:t>
            </w:r>
          </w:p>
        </w:tc>
        <w:tc>
          <w:tcPr>
            <w:tcW w:w="1525"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Чалых Е.</w:t>
            </w:r>
          </w:p>
        </w:tc>
        <w:tc>
          <w:tcPr>
            <w:tcW w:w="1691"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Информатика</w:t>
            </w:r>
          </w:p>
        </w:tc>
        <w:tc>
          <w:tcPr>
            <w:tcW w:w="1267"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115 из 800</w:t>
            </w:r>
          </w:p>
        </w:tc>
        <w:tc>
          <w:tcPr>
            <w:tcW w:w="936"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Max</w:t>
            </w:r>
            <w:proofErr w:type="spellEnd"/>
            <w:r w:rsidRPr="00545C81">
              <w:rPr>
                <w:rFonts w:ascii="Times New Roman" w:hAnsi="Times New Roman"/>
                <w:sz w:val="24"/>
                <w:szCs w:val="24"/>
              </w:rPr>
              <w:t xml:space="preserve"> – 406 </w:t>
            </w:r>
            <w:proofErr w:type="spellStart"/>
            <w:r w:rsidRPr="00545C81">
              <w:rPr>
                <w:rFonts w:ascii="Times New Roman" w:hAnsi="Times New Roman"/>
                <w:sz w:val="24"/>
                <w:szCs w:val="24"/>
              </w:rPr>
              <w:t>Min</w:t>
            </w:r>
            <w:proofErr w:type="spellEnd"/>
            <w:r w:rsidRPr="00545C81">
              <w:rPr>
                <w:rFonts w:ascii="Times New Roman" w:hAnsi="Times New Roman"/>
                <w:sz w:val="24"/>
                <w:szCs w:val="24"/>
              </w:rPr>
              <w:t xml:space="preserve"> - 0</w:t>
            </w:r>
          </w:p>
        </w:tc>
        <w:tc>
          <w:tcPr>
            <w:tcW w:w="1163"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15 из 20</w:t>
            </w:r>
          </w:p>
        </w:tc>
        <w:tc>
          <w:tcPr>
            <w:tcW w:w="1360"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Участие</w:t>
            </w:r>
          </w:p>
        </w:tc>
        <w:tc>
          <w:tcPr>
            <w:tcW w:w="1867" w:type="dxa"/>
          </w:tcPr>
          <w:p w:rsidR="00087E51" w:rsidRPr="00545C81" w:rsidRDefault="00087E51" w:rsidP="00FC4D17">
            <w:pPr>
              <w:rPr>
                <w:rFonts w:ascii="Times New Roman" w:hAnsi="Times New Roman"/>
                <w:sz w:val="24"/>
                <w:szCs w:val="24"/>
              </w:rPr>
            </w:pPr>
            <w:proofErr w:type="spellStart"/>
            <w:r w:rsidRPr="00545C81">
              <w:rPr>
                <w:rFonts w:ascii="Times New Roman" w:hAnsi="Times New Roman"/>
                <w:sz w:val="24"/>
                <w:szCs w:val="24"/>
              </w:rPr>
              <w:t>Немыкин</w:t>
            </w:r>
            <w:proofErr w:type="spellEnd"/>
            <w:r w:rsidRPr="00545C81">
              <w:rPr>
                <w:rFonts w:ascii="Times New Roman" w:hAnsi="Times New Roman"/>
                <w:sz w:val="24"/>
                <w:szCs w:val="24"/>
              </w:rPr>
              <w:t xml:space="preserve"> А.В.</w:t>
            </w:r>
          </w:p>
        </w:tc>
      </w:tr>
    </w:tbl>
    <w:p w:rsidR="00087E51" w:rsidRPr="00545C81" w:rsidRDefault="00087E51" w:rsidP="00FC4D17">
      <w:pPr>
        <w:spacing w:after="0" w:line="240" w:lineRule="auto"/>
        <w:ind w:firstLine="708"/>
        <w:jc w:val="both"/>
        <w:rPr>
          <w:rFonts w:ascii="Times New Roman" w:hAnsi="Times New Roman"/>
          <w:sz w:val="24"/>
          <w:szCs w:val="24"/>
        </w:rPr>
      </w:pPr>
    </w:p>
    <w:p w:rsidR="00087E51" w:rsidRPr="00545C81" w:rsidRDefault="00087E51" w:rsidP="00FC4D17">
      <w:pPr>
        <w:spacing w:after="0" w:line="240" w:lineRule="auto"/>
        <w:ind w:firstLine="708"/>
        <w:jc w:val="both"/>
        <w:rPr>
          <w:rFonts w:ascii="Times New Roman" w:hAnsi="Times New Roman"/>
          <w:sz w:val="24"/>
          <w:szCs w:val="24"/>
        </w:rPr>
      </w:pPr>
    </w:p>
    <w:tbl>
      <w:tblPr>
        <w:tblStyle w:val="a6"/>
        <w:tblW w:w="0" w:type="auto"/>
        <w:tblLook w:val="04A0"/>
      </w:tblPr>
      <w:tblGrid>
        <w:gridCol w:w="1282"/>
        <w:gridCol w:w="1089"/>
        <w:gridCol w:w="858"/>
        <w:gridCol w:w="1004"/>
        <w:gridCol w:w="1090"/>
        <w:gridCol w:w="858"/>
        <w:gridCol w:w="1004"/>
        <w:gridCol w:w="1090"/>
        <w:gridCol w:w="858"/>
        <w:gridCol w:w="1004"/>
      </w:tblGrid>
      <w:tr w:rsidR="00087E51" w:rsidRPr="00545C81" w:rsidTr="00087E51">
        <w:tc>
          <w:tcPr>
            <w:tcW w:w="1606" w:type="dxa"/>
          </w:tcPr>
          <w:p w:rsidR="00087E51" w:rsidRPr="00545C81" w:rsidRDefault="00087E51" w:rsidP="00FC4D17">
            <w:pPr>
              <w:jc w:val="both"/>
              <w:rPr>
                <w:rFonts w:ascii="Times New Roman" w:hAnsi="Times New Roman"/>
                <w:sz w:val="24"/>
                <w:szCs w:val="24"/>
              </w:rPr>
            </w:pPr>
          </w:p>
        </w:tc>
        <w:tc>
          <w:tcPr>
            <w:tcW w:w="3649" w:type="dxa"/>
            <w:gridSpan w:val="3"/>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2013/2014 учебный год</w:t>
            </w:r>
          </w:p>
        </w:tc>
        <w:tc>
          <w:tcPr>
            <w:tcW w:w="3650" w:type="dxa"/>
            <w:gridSpan w:val="3"/>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2014/2015 учебный год</w:t>
            </w:r>
          </w:p>
        </w:tc>
        <w:tc>
          <w:tcPr>
            <w:tcW w:w="666" w:type="dxa"/>
            <w:gridSpan w:val="3"/>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2015/2016 учебный год</w:t>
            </w:r>
          </w:p>
        </w:tc>
      </w:tr>
      <w:tr w:rsidR="00087E51" w:rsidRPr="00545C81" w:rsidTr="00087E51">
        <w:tc>
          <w:tcPr>
            <w:tcW w:w="1606" w:type="dxa"/>
            <w:vMerge w:val="restart"/>
          </w:tcPr>
          <w:p w:rsidR="00087E51" w:rsidRPr="00545C81" w:rsidRDefault="00087E51" w:rsidP="00FC4D17">
            <w:pPr>
              <w:jc w:val="both"/>
              <w:rPr>
                <w:rFonts w:ascii="Times New Roman" w:hAnsi="Times New Roman"/>
                <w:sz w:val="24"/>
                <w:szCs w:val="24"/>
              </w:rPr>
            </w:pPr>
            <w:r w:rsidRPr="00545C81">
              <w:rPr>
                <w:rFonts w:ascii="Times New Roman" w:hAnsi="Times New Roman"/>
                <w:sz w:val="24"/>
                <w:szCs w:val="24"/>
              </w:rPr>
              <w:t>Количество участников регионального этапа</w:t>
            </w:r>
          </w:p>
        </w:tc>
        <w:tc>
          <w:tcPr>
            <w:tcW w:w="3649" w:type="dxa"/>
            <w:gridSpan w:val="3"/>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6</w:t>
            </w:r>
          </w:p>
        </w:tc>
        <w:tc>
          <w:tcPr>
            <w:tcW w:w="3650" w:type="dxa"/>
            <w:gridSpan w:val="3"/>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3</w:t>
            </w:r>
          </w:p>
        </w:tc>
        <w:tc>
          <w:tcPr>
            <w:tcW w:w="666" w:type="dxa"/>
            <w:gridSpan w:val="3"/>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2</w:t>
            </w:r>
          </w:p>
        </w:tc>
      </w:tr>
      <w:tr w:rsidR="00087E51" w:rsidRPr="00545C81" w:rsidTr="00087E51">
        <w:tc>
          <w:tcPr>
            <w:tcW w:w="1606" w:type="dxa"/>
            <w:vMerge/>
          </w:tcPr>
          <w:p w:rsidR="00087E51" w:rsidRPr="00545C81" w:rsidRDefault="00087E51" w:rsidP="00FC4D17">
            <w:pPr>
              <w:jc w:val="both"/>
              <w:rPr>
                <w:rFonts w:ascii="Times New Roman" w:hAnsi="Times New Roman"/>
                <w:sz w:val="24"/>
                <w:szCs w:val="24"/>
              </w:rPr>
            </w:pPr>
          </w:p>
        </w:tc>
        <w:tc>
          <w:tcPr>
            <w:tcW w:w="1354" w:type="dxa"/>
          </w:tcPr>
          <w:p w:rsidR="00087E51" w:rsidRPr="00545C81" w:rsidRDefault="00087E51" w:rsidP="00FC4D17">
            <w:pPr>
              <w:jc w:val="both"/>
              <w:rPr>
                <w:rFonts w:ascii="Times New Roman" w:hAnsi="Times New Roman"/>
                <w:sz w:val="24"/>
                <w:szCs w:val="24"/>
              </w:rPr>
            </w:pPr>
            <w:r w:rsidRPr="00545C81">
              <w:rPr>
                <w:rFonts w:ascii="Times New Roman" w:hAnsi="Times New Roman"/>
                <w:sz w:val="24"/>
                <w:szCs w:val="24"/>
              </w:rPr>
              <w:t>Победители</w:t>
            </w:r>
          </w:p>
        </w:tc>
        <w:tc>
          <w:tcPr>
            <w:tcW w:w="1052" w:type="dxa"/>
          </w:tcPr>
          <w:p w:rsidR="00087E51" w:rsidRPr="00545C81" w:rsidRDefault="00087E51" w:rsidP="00FC4D17">
            <w:pPr>
              <w:jc w:val="both"/>
              <w:rPr>
                <w:rFonts w:ascii="Times New Roman" w:hAnsi="Times New Roman"/>
                <w:sz w:val="24"/>
                <w:szCs w:val="24"/>
              </w:rPr>
            </w:pPr>
            <w:r w:rsidRPr="00545C81">
              <w:rPr>
                <w:rFonts w:ascii="Times New Roman" w:hAnsi="Times New Roman"/>
                <w:sz w:val="24"/>
                <w:szCs w:val="24"/>
              </w:rPr>
              <w:t>Призеры</w:t>
            </w:r>
          </w:p>
        </w:tc>
        <w:tc>
          <w:tcPr>
            <w:tcW w:w="1243" w:type="dxa"/>
          </w:tcPr>
          <w:p w:rsidR="00087E51" w:rsidRPr="00545C81" w:rsidRDefault="00087E51" w:rsidP="00FC4D17">
            <w:pPr>
              <w:jc w:val="both"/>
              <w:rPr>
                <w:rFonts w:ascii="Times New Roman" w:hAnsi="Times New Roman"/>
                <w:sz w:val="24"/>
                <w:szCs w:val="24"/>
              </w:rPr>
            </w:pPr>
            <w:r w:rsidRPr="00545C81">
              <w:rPr>
                <w:rFonts w:ascii="Times New Roman" w:hAnsi="Times New Roman"/>
                <w:sz w:val="24"/>
                <w:szCs w:val="24"/>
              </w:rPr>
              <w:t>Участники</w:t>
            </w:r>
          </w:p>
        </w:tc>
        <w:tc>
          <w:tcPr>
            <w:tcW w:w="1355" w:type="dxa"/>
          </w:tcPr>
          <w:p w:rsidR="00087E51" w:rsidRPr="00545C81" w:rsidRDefault="00087E51" w:rsidP="00FC4D17">
            <w:pPr>
              <w:jc w:val="both"/>
              <w:rPr>
                <w:rFonts w:ascii="Times New Roman" w:hAnsi="Times New Roman"/>
                <w:sz w:val="24"/>
                <w:szCs w:val="24"/>
              </w:rPr>
            </w:pPr>
            <w:r w:rsidRPr="00545C81">
              <w:rPr>
                <w:rFonts w:ascii="Times New Roman" w:hAnsi="Times New Roman"/>
                <w:sz w:val="24"/>
                <w:szCs w:val="24"/>
              </w:rPr>
              <w:t>Победители</w:t>
            </w:r>
          </w:p>
        </w:tc>
        <w:tc>
          <w:tcPr>
            <w:tcW w:w="1052" w:type="dxa"/>
          </w:tcPr>
          <w:p w:rsidR="00087E51" w:rsidRPr="00545C81" w:rsidRDefault="00087E51" w:rsidP="00FC4D17">
            <w:pPr>
              <w:jc w:val="both"/>
              <w:rPr>
                <w:rFonts w:ascii="Times New Roman" w:hAnsi="Times New Roman"/>
                <w:sz w:val="24"/>
                <w:szCs w:val="24"/>
              </w:rPr>
            </w:pPr>
            <w:r w:rsidRPr="00545C81">
              <w:rPr>
                <w:rFonts w:ascii="Times New Roman" w:hAnsi="Times New Roman"/>
                <w:sz w:val="24"/>
                <w:szCs w:val="24"/>
              </w:rPr>
              <w:t>Призеры</w:t>
            </w:r>
          </w:p>
        </w:tc>
        <w:tc>
          <w:tcPr>
            <w:tcW w:w="1243" w:type="dxa"/>
          </w:tcPr>
          <w:p w:rsidR="00087E51" w:rsidRPr="00545C81" w:rsidRDefault="00087E51" w:rsidP="00FC4D17">
            <w:pPr>
              <w:jc w:val="both"/>
              <w:rPr>
                <w:rFonts w:ascii="Times New Roman" w:hAnsi="Times New Roman"/>
                <w:sz w:val="24"/>
                <w:szCs w:val="24"/>
              </w:rPr>
            </w:pPr>
            <w:r w:rsidRPr="00545C81">
              <w:rPr>
                <w:rFonts w:ascii="Times New Roman" w:hAnsi="Times New Roman"/>
                <w:sz w:val="24"/>
                <w:szCs w:val="24"/>
              </w:rPr>
              <w:t>Участники</w:t>
            </w:r>
          </w:p>
        </w:tc>
        <w:tc>
          <w:tcPr>
            <w:tcW w:w="222"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Победители</w:t>
            </w:r>
          </w:p>
        </w:tc>
        <w:tc>
          <w:tcPr>
            <w:tcW w:w="222"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Призеры</w:t>
            </w:r>
          </w:p>
        </w:tc>
        <w:tc>
          <w:tcPr>
            <w:tcW w:w="222" w:type="dxa"/>
          </w:tcPr>
          <w:p w:rsidR="00087E51" w:rsidRPr="00545C81" w:rsidRDefault="00087E51" w:rsidP="00FC4D17">
            <w:pPr>
              <w:rPr>
                <w:rFonts w:ascii="Times New Roman" w:hAnsi="Times New Roman"/>
                <w:sz w:val="24"/>
                <w:szCs w:val="24"/>
              </w:rPr>
            </w:pPr>
            <w:r w:rsidRPr="00545C81">
              <w:rPr>
                <w:rFonts w:ascii="Times New Roman" w:hAnsi="Times New Roman"/>
                <w:sz w:val="24"/>
                <w:szCs w:val="24"/>
              </w:rPr>
              <w:t>Участники</w:t>
            </w:r>
          </w:p>
        </w:tc>
      </w:tr>
      <w:tr w:rsidR="00087E51" w:rsidRPr="00545C81" w:rsidTr="00087E51">
        <w:tc>
          <w:tcPr>
            <w:tcW w:w="1606" w:type="dxa"/>
            <w:vMerge/>
          </w:tcPr>
          <w:p w:rsidR="00087E51" w:rsidRPr="00545C81" w:rsidRDefault="00087E51" w:rsidP="00FC4D17">
            <w:pPr>
              <w:jc w:val="both"/>
              <w:rPr>
                <w:rFonts w:ascii="Times New Roman" w:hAnsi="Times New Roman"/>
                <w:sz w:val="24"/>
                <w:szCs w:val="24"/>
              </w:rPr>
            </w:pPr>
          </w:p>
        </w:tc>
        <w:tc>
          <w:tcPr>
            <w:tcW w:w="1354"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0</w:t>
            </w:r>
          </w:p>
        </w:tc>
        <w:tc>
          <w:tcPr>
            <w:tcW w:w="1052"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2</w:t>
            </w:r>
          </w:p>
        </w:tc>
        <w:tc>
          <w:tcPr>
            <w:tcW w:w="1243"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4</w:t>
            </w:r>
          </w:p>
        </w:tc>
        <w:tc>
          <w:tcPr>
            <w:tcW w:w="1355"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0</w:t>
            </w:r>
          </w:p>
        </w:tc>
        <w:tc>
          <w:tcPr>
            <w:tcW w:w="1052"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1</w:t>
            </w:r>
          </w:p>
        </w:tc>
        <w:tc>
          <w:tcPr>
            <w:tcW w:w="1243"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2</w:t>
            </w:r>
          </w:p>
        </w:tc>
        <w:tc>
          <w:tcPr>
            <w:tcW w:w="222"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0</w:t>
            </w:r>
          </w:p>
        </w:tc>
        <w:tc>
          <w:tcPr>
            <w:tcW w:w="222"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1</w:t>
            </w:r>
          </w:p>
        </w:tc>
        <w:tc>
          <w:tcPr>
            <w:tcW w:w="222" w:type="dxa"/>
          </w:tcPr>
          <w:p w:rsidR="00087E51" w:rsidRPr="00545C81" w:rsidRDefault="00087E51" w:rsidP="00FC4D17">
            <w:pPr>
              <w:jc w:val="center"/>
              <w:rPr>
                <w:rFonts w:ascii="Times New Roman" w:hAnsi="Times New Roman"/>
                <w:sz w:val="24"/>
                <w:szCs w:val="24"/>
              </w:rPr>
            </w:pPr>
            <w:r w:rsidRPr="00545C81">
              <w:rPr>
                <w:rFonts w:ascii="Times New Roman" w:hAnsi="Times New Roman"/>
                <w:sz w:val="24"/>
                <w:szCs w:val="24"/>
              </w:rPr>
              <w:t>1</w:t>
            </w:r>
          </w:p>
        </w:tc>
      </w:tr>
    </w:tbl>
    <w:p w:rsidR="00087E51" w:rsidRPr="00545C81" w:rsidRDefault="00087E51" w:rsidP="00FC4D17">
      <w:pPr>
        <w:shd w:val="clear" w:color="auto" w:fill="FFFFFF"/>
        <w:spacing w:after="0" w:line="240" w:lineRule="auto"/>
        <w:jc w:val="both"/>
        <w:rPr>
          <w:rFonts w:ascii="Times New Roman" w:hAnsi="Times New Roman"/>
          <w:sz w:val="24"/>
          <w:szCs w:val="24"/>
        </w:rPr>
      </w:pPr>
    </w:p>
    <w:p w:rsidR="00087E51" w:rsidRPr="00545C81" w:rsidRDefault="00087E51" w:rsidP="00FC4D17">
      <w:pPr>
        <w:shd w:val="clear" w:color="auto" w:fill="FFFFFF"/>
        <w:spacing w:after="0" w:line="240" w:lineRule="auto"/>
        <w:jc w:val="both"/>
        <w:rPr>
          <w:rFonts w:ascii="Times New Roman" w:hAnsi="Times New Roman"/>
          <w:b/>
          <w:bCs/>
          <w:sz w:val="24"/>
          <w:szCs w:val="24"/>
          <w:shd w:val="clear" w:color="auto" w:fill="FFFFFF"/>
        </w:rPr>
      </w:pPr>
      <w:r w:rsidRPr="00545C81">
        <w:rPr>
          <w:rFonts w:ascii="Times New Roman" w:hAnsi="Times New Roman"/>
          <w:sz w:val="24"/>
          <w:szCs w:val="24"/>
          <w:shd w:val="clear" w:color="auto" w:fill="FFFFFF"/>
        </w:rPr>
        <w:t>Вместе с тем, во втором (городском) этапе олимпиады "Здоровое поколение</w:t>
      </w:r>
      <w:r w:rsidRPr="00545C81">
        <w:rPr>
          <w:rFonts w:ascii="Times New Roman" w:hAnsi="Times New Roman"/>
          <w:b/>
          <w:sz w:val="24"/>
          <w:szCs w:val="24"/>
          <w:shd w:val="clear" w:color="auto" w:fill="FFFFFF"/>
        </w:rPr>
        <w:t>"  </w:t>
      </w:r>
      <w:r w:rsidRPr="00545C81">
        <w:rPr>
          <w:rStyle w:val="af0"/>
          <w:rFonts w:ascii="Times New Roman" w:hAnsi="Times New Roman"/>
          <w:b w:val="0"/>
          <w:sz w:val="24"/>
          <w:szCs w:val="24"/>
          <w:shd w:val="clear" w:color="auto" w:fill="FFFFFF"/>
        </w:rPr>
        <w:t xml:space="preserve">призовых мест </w:t>
      </w:r>
      <w:r w:rsidR="004C694E" w:rsidRPr="00545C81">
        <w:rPr>
          <w:rStyle w:val="af0"/>
          <w:rFonts w:ascii="Times New Roman" w:hAnsi="Times New Roman"/>
          <w:b w:val="0"/>
          <w:sz w:val="24"/>
          <w:szCs w:val="24"/>
          <w:shd w:val="clear" w:color="auto" w:fill="FFFFFF"/>
        </w:rPr>
        <w:t xml:space="preserve">  </w:t>
      </w:r>
      <w:r w:rsidRPr="00545C81">
        <w:rPr>
          <w:rStyle w:val="af0"/>
          <w:rFonts w:ascii="Times New Roman" w:hAnsi="Times New Roman"/>
          <w:b w:val="0"/>
          <w:sz w:val="24"/>
          <w:szCs w:val="24"/>
          <w:shd w:val="clear" w:color="auto" w:fill="FFFFFF"/>
        </w:rPr>
        <w:t>нет и в городской олимпиаде для младших школьников призовых мест нет.</w:t>
      </w:r>
    </w:p>
    <w:p w:rsidR="00D5029B" w:rsidRPr="00545C81" w:rsidRDefault="00D5029B" w:rsidP="00FC4D17">
      <w:pPr>
        <w:spacing w:line="240" w:lineRule="auto"/>
        <w:rPr>
          <w:rFonts w:ascii="Times New Roman" w:hAnsi="Times New Roman"/>
          <w:sz w:val="24"/>
          <w:szCs w:val="24"/>
        </w:rPr>
      </w:pPr>
    </w:p>
    <w:sectPr w:rsidR="00D5029B" w:rsidRPr="00545C81" w:rsidSect="00416A7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D9E"/>
    <w:multiLevelType w:val="hybridMultilevel"/>
    <w:tmpl w:val="5D0893B8"/>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
    <w:nsid w:val="02326CDA"/>
    <w:multiLevelType w:val="hybridMultilevel"/>
    <w:tmpl w:val="D77AF0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32B50F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A983C44"/>
    <w:multiLevelType w:val="hybridMultilevel"/>
    <w:tmpl w:val="BE7ACE18"/>
    <w:lvl w:ilvl="0" w:tplc="1FF69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2E2C0D"/>
    <w:multiLevelType w:val="multilevel"/>
    <w:tmpl w:val="72FC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E90E20"/>
    <w:multiLevelType w:val="multilevel"/>
    <w:tmpl w:val="466ABFE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8437959"/>
    <w:multiLevelType w:val="hybridMultilevel"/>
    <w:tmpl w:val="24AC46F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9545429"/>
    <w:multiLevelType w:val="multilevel"/>
    <w:tmpl w:val="0028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804DF"/>
    <w:multiLevelType w:val="multilevel"/>
    <w:tmpl w:val="39527B1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7474988"/>
    <w:multiLevelType w:val="multilevel"/>
    <w:tmpl w:val="3778856A"/>
    <w:lvl w:ilvl="0">
      <w:start w:val="2014"/>
      <w:numFmt w:val="decimal"/>
      <w:lvlText w:val="%1"/>
      <w:lvlJc w:val="left"/>
      <w:pPr>
        <w:ind w:left="1275" w:hanging="1275"/>
      </w:pPr>
      <w:rPr>
        <w:rFonts w:hint="default"/>
      </w:rPr>
    </w:lvl>
    <w:lvl w:ilvl="1">
      <w:start w:val="2015"/>
      <w:numFmt w:val="decimal"/>
      <w:lvlText w:val="%1-%2"/>
      <w:lvlJc w:val="left"/>
      <w:pPr>
        <w:ind w:left="2055" w:hanging="1275"/>
      </w:pPr>
      <w:rPr>
        <w:rFonts w:hint="default"/>
      </w:rPr>
    </w:lvl>
    <w:lvl w:ilvl="2">
      <w:start w:val="1"/>
      <w:numFmt w:val="decimal"/>
      <w:lvlText w:val="%1-%2.%3"/>
      <w:lvlJc w:val="left"/>
      <w:pPr>
        <w:ind w:left="2835" w:hanging="1275"/>
      </w:pPr>
      <w:rPr>
        <w:rFonts w:hint="default"/>
      </w:rPr>
    </w:lvl>
    <w:lvl w:ilvl="3">
      <w:start w:val="1"/>
      <w:numFmt w:val="decimal"/>
      <w:lvlText w:val="%1-%2.%3.%4"/>
      <w:lvlJc w:val="left"/>
      <w:pPr>
        <w:ind w:left="3615" w:hanging="1275"/>
      </w:pPr>
      <w:rPr>
        <w:rFonts w:hint="default"/>
      </w:rPr>
    </w:lvl>
    <w:lvl w:ilvl="4">
      <w:start w:val="1"/>
      <w:numFmt w:val="decimal"/>
      <w:lvlText w:val="%1-%2.%3.%4.%5"/>
      <w:lvlJc w:val="left"/>
      <w:pPr>
        <w:ind w:left="4395" w:hanging="1275"/>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nsid w:val="6BA03934"/>
    <w:multiLevelType w:val="hybridMultilevel"/>
    <w:tmpl w:val="8360643E"/>
    <w:lvl w:ilvl="0" w:tplc="EDCE81D6">
      <w:start w:val="1"/>
      <w:numFmt w:val="bullet"/>
      <w:lvlText w:val=""/>
      <w:lvlJc w:val="left"/>
      <w:pPr>
        <w:tabs>
          <w:tab w:val="num" w:pos="720"/>
        </w:tabs>
        <w:ind w:left="624" w:hanging="26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34273B6"/>
    <w:multiLevelType w:val="multilevel"/>
    <w:tmpl w:val="BCC41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926C87"/>
    <w:multiLevelType w:val="multilevel"/>
    <w:tmpl w:val="0E66CFC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nsid w:val="77262F00"/>
    <w:multiLevelType w:val="hybridMultilevel"/>
    <w:tmpl w:val="B95236AC"/>
    <w:lvl w:ilvl="0" w:tplc="C9EE53EC">
      <w:start w:val="1"/>
      <w:numFmt w:val="decimal"/>
      <w:lvlText w:val="%1."/>
      <w:lvlJc w:val="left"/>
      <w:pPr>
        <w:tabs>
          <w:tab w:val="num" w:pos="720"/>
        </w:tabs>
        <w:ind w:left="720" w:hanging="360"/>
      </w:pPr>
    </w:lvl>
    <w:lvl w:ilvl="1" w:tplc="FBEE8B5A" w:tentative="1">
      <w:start w:val="1"/>
      <w:numFmt w:val="decimal"/>
      <w:lvlText w:val="%2."/>
      <w:lvlJc w:val="left"/>
      <w:pPr>
        <w:tabs>
          <w:tab w:val="num" w:pos="1440"/>
        </w:tabs>
        <w:ind w:left="1440" w:hanging="360"/>
      </w:pPr>
    </w:lvl>
    <w:lvl w:ilvl="2" w:tplc="71DCA688" w:tentative="1">
      <w:start w:val="1"/>
      <w:numFmt w:val="decimal"/>
      <w:lvlText w:val="%3."/>
      <w:lvlJc w:val="left"/>
      <w:pPr>
        <w:tabs>
          <w:tab w:val="num" w:pos="2160"/>
        </w:tabs>
        <w:ind w:left="2160" w:hanging="360"/>
      </w:pPr>
    </w:lvl>
    <w:lvl w:ilvl="3" w:tplc="5B18114E" w:tentative="1">
      <w:start w:val="1"/>
      <w:numFmt w:val="decimal"/>
      <w:lvlText w:val="%4."/>
      <w:lvlJc w:val="left"/>
      <w:pPr>
        <w:tabs>
          <w:tab w:val="num" w:pos="2880"/>
        </w:tabs>
        <w:ind w:left="2880" w:hanging="360"/>
      </w:pPr>
    </w:lvl>
    <w:lvl w:ilvl="4" w:tplc="4CE8DA56" w:tentative="1">
      <w:start w:val="1"/>
      <w:numFmt w:val="decimal"/>
      <w:lvlText w:val="%5."/>
      <w:lvlJc w:val="left"/>
      <w:pPr>
        <w:tabs>
          <w:tab w:val="num" w:pos="3600"/>
        </w:tabs>
        <w:ind w:left="3600" w:hanging="360"/>
      </w:pPr>
    </w:lvl>
    <w:lvl w:ilvl="5" w:tplc="CAE2F5A8" w:tentative="1">
      <w:start w:val="1"/>
      <w:numFmt w:val="decimal"/>
      <w:lvlText w:val="%6."/>
      <w:lvlJc w:val="left"/>
      <w:pPr>
        <w:tabs>
          <w:tab w:val="num" w:pos="4320"/>
        </w:tabs>
        <w:ind w:left="4320" w:hanging="360"/>
      </w:pPr>
    </w:lvl>
    <w:lvl w:ilvl="6" w:tplc="E098B77C" w:tentative="1">
      <w:start w:val="1"/>
      <w:numFmt w:val="decimal"/>
      <w:lvlText w:val="%7."/>
      <w:lvlJc w:val="left"/>
      <w:pPr>
        <w:tabs>
          <w:tab w:val="num" w:pos="5040"/>
        </w:tabs>
        <w:ind w:left="5040" w:hanging="360"/>
      </w:pPr>
    </w:lvl>
    <w:lvl w:ilvl="7" w:tplc="C30C2D32" w:tentative="1">
      <w:start w:val="1"/>
      <w:numFmt w:val="decimal"/>
      <w:lvlText w:val="%8."/>
      <w:lvlJc w:val="left"/>
      <w:pPr>
        <w:tabs>
          <w:tab w:val="num" w:pos="5760"/>
        </w:tabs>
        <w:ind w:left="5760" w:hanging="360"/>
      </w:pPr>
    </w:lvl>
    <w:lvl w:ilvl="8" w:tplc="463034A0" w:tentative="1">
      <w:start w:val="1"/>
      <w:numFmt w:val="decimal"/>
      <w:lvlText w:val="%9."/>
      <w:lvlJc w:val="left"/>
      <w:pPr>
        <w:tabs>
          <w:tab w:val="num" w:pos="6480"/>
        </w:tabs>
        <w:ind w:left="6480" w:hanging="360"/>
      </w:pPr>
    </w:lvl>
  </w:abstractNum>
  <w:abstractNum w:abstractNumId="14">
    <w:nsid w:val="77FD6530"/>
    <w:multiLevelType w:val="hybridMultilevel"/>
    <w:tmpl w:val="70DAE8D4"/>
    <w:lvl w:ilvl="0" w:tplc="C0E6D2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8"/>
  </w:num>
  <w:num w:numId="3">
    <w:abstractNumId w:val="9"/>
  </w:num>
  <w:num w:numId="4">
    <w:abstractNumId w:val="1"/>
  </w:num>
  <w:num w:numId="5">
    <w:abstractNumId w:val="5"/>
  </w:num>
  <w:num w:numId="6">
    <w:abstractNumId w:val="0"/>
  </w:num>
  <w:num w:numId="7">
    <w:abstractNumId w:val="2"/>
  </w:num>
  <w:num w:numId="8">
    <w:abstractNumId w:val="10"/>
  </w:num>
  <w:num w:numId="9">
    <w:abstractNumId w:val="7"/>
  </w:num>
  <w:num w:numId="10">
    <w:abstractNumId w:val="11"/>
  </w:num>
  <w:num w:numId="11">
    <w:abstractNumId w:val="4"/>
  </w:num>
  <w:num w:numId="12">
    <w:abstractNumId w:val="6"/>
  </w:num>
  <w:num w:numId="13">
    <w:abstractNumId w:val="12"/>
  </w:num>
  <w:num w:numId="14">
    <w:abstractNumId w:val="3"/>
  </w:num>
  <w:num w:numId="15">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B0D4C"/>
    <w:rsid w:val="00027F42"/>
    <w:rsid w:val="00045174"/>
    <w:rsid w:val="00087E51"/>
    <w:rsid w:val="000C307C"/>
    <w:rsid w:val="000D4C8D"/>
    <w:rsid w:val="000F083B"/>
    <w:rsid w:val="00195EB1"/>
    <w:rsid w:val="001C6835"/>
    <w:rsid w:val="00261B75"/>
    <w:rsid w:val="00271E77"/>
    <w:rsid w:val="00284BE9"/>
    <w:rsid w:val="00306CA1"/>
    <w:rsid w:val="003335CF"/>
    <w:rsid w:val="003662BC"/>
    <w:rsid w:val="00386259"/>
    <w:rsid w:val="003C2213"/>
    <w:rsid w:val="003E0D7A"/>
    <w:rsid w:val="003F3B12"/>
    <w:rsid w:val="00416A7A"/>
    <w:rsid w:val="00426708"/>
    <w:rsid w:val="0049712A"/>
    <w:rsid w:val="004B64F5"/>
    <w:rsid w:val="004C694E"/>
    <w:rsid w:val="004E5DA3"/>
    <w:rsid w:val="004F49A2"/>
    <w:rsid w:val="00545C81"/>
    <w:rsid w:val="005653AE"/>
    <w:rsid w:val="00577670"/>
    <w:rsid w:val="005F4F62"/>
    <w:rsid w:val="00606BC9"/>
    <w:rsid w:val="00631417"/>
    <w:rsid w:val="006A4D97"/>
    <w:rsid w:val="006D34FC"/>
    <w:rsid w:val="006E0966"/>
    <w:rsid w:val="006E16A2"/>
    <w:rsid w:val="006F73EE"/>
    <w:rsid w:val="007365BA"/>
    <w:rsid w:val="007C695F"/>
    <w:rsid w:val="007D1C99"/>
    <w:rsid w:val="007F56B2"/>
    <w:rsid w:val="008B0173"/>
    <w:rsid w:val="008B5B2E"/>
    <w:rsid w:val="00914865"/>
    <w:rsid w:val="009362EF"/>
    <w:rsid w:val="009712EE"/>
    <w:rsid w:val="0097609D"/>
    <w:rsid w:val="009A17E7"/>
    <w:rsid w:val="009A26C5"/>
    <w:rsid w:val="009A6906"/>
    <w:rsid w:val="009F51F6"/>
    <w:rsid w:val="00A231F4"/>
    <w:rsid w:val="00A260BF"/>
    <w:rsid w:val="00A30B7E"/>
    <w:rsid w:val="00A443A8"/>
    <w:rsid w:val="00A549C1"/>
    <w:rsid w:val="00A84B14"/>
    <w:rsid w:val="00A91DB8"/>
    <w:rsid w:val="00AC0816"/>
    <w:rsid w:val="00B444FD"/>
    <w:rsid w:val="00B5262A"/>
    <w:rsid w:val="00BB0D4C"/>
    <w:rsid w:val="00BD6B60"/>
    <w:rsid w:val="00BF71F4"/>
    <w:rsid w:val="00C03862"/>
    <w:rsid w:val="00C652A3"/>
    <w:rsid w:val="00CD3E61"/>
    <w:rsid w:val="00D15726"/>
    <w:rsid w:val="00D5029B"/>
    <w:rsid w:val="00D64448"/>
    <w:rsid w:val="00DA7C39"/>
    <w:rsid w:val="00DD64C8"/>
    <w:rsid w:val="00DE530A"/>
    <w:rsid w:val="00DF144D"/>
    <w:rsid w:val="00E21491"/>
    <w:rsid w:val="00E7063D"/>
    <w:rsid w:val="00E853A9"/>
    <w:rsid w:val="00F155D3"/>
    <w:rsid w:val="00FA6AD8"/>
    <w:rsid w:val="00FC4D17"/>
    <w:rsid w:val="00FE4971"/>
    <w:rsid w:val="00FF5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9D"/>
    <w:rPr>
      <w:rFonts w:ascii="Calibri" w:eastAsia="Times New Roman" w:hAnsi="Calibri" w:cs="Times New Roman"/>
      <w:lang w:eastAsia="ru-RU"/>
    </w:rPr>
  </w:style>
  <w:style w:type="paragraph" w:styleId="2">
    <w:name w:val="heading 2"/>
    <w:basedOn w:val="a"/>
    <w:next w:val="a"/>
    <w:link w:val="20"/>
    <w:uiPriority w:val="9"/>
    <w:semiHidden/>
    <w:unhideWhenUsed/>
    <w:qFormat/>
    <w:rsid w:val="00D15726"/>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9"/>
    <w:qFormat/>
    <w:rsid w:val="00D15726"/>
    <w:pPr>
      <w:spacing w:before="100" w:beforeAutospacing="1" w:after="100" w:afterAutospacing="1" w:line="240" w:lineRule="auto"/>
      <w:outlineLvl w:val="2"/>
    </w:pPr>
    <w:rPr>
      <w:rFonts w:ascii="Times New Roman" w:eastAsia="SimSu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09D"/>
    <w:pPr>
      <w:ind w:left="720"/>
      <w:contextualSpacing/>
    </w:pPr>
  </w:style>
  <w:style w:type="paragraph" w:styleId="a4">
    <w:name w:val="Normal (Web)"/>
    <w:basedOn w:val="a"/>
    <w:link w:val="a5"/>
    <w:uiPriority w:val="99"/>
    <w:rsid w:val="00284BE9"/>
    <w:pPr>
      <w:spacing w:before="100" w:beforeAutospacing="1" w:after="100" w:afterAutospacing="1" w:line="240" w:lineRule="auto"/>
    </w:pPr>
    <w:rPr>
      <w:rFonts w:ascii="Times New Roman" w:eastAsia="MS Mincho" w:hAnsi="Times New Roman"/>
      <w:sz w:val="24"/>
      <w:szCs w:val="24"/>
      <w:lang w:eastAsia="ja-JP"/>
    </w:rPr>
  </w:style>
  <w:style w:type="table" w:styleId="a6">
    <w:name w:val="Table Grid"/>
    <w:basedOn w:val="a1"/>
    <w:uiPriority w:val="59"/>
    <w:rsid w:val="00DE5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157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D15726"/>
    <w:rPr>
      <w:rFonts w:ascii="Times New Roman" w:eastAsia="SimSun" w:hAnsi="Times New Roman" w:cs="Times New Roman"/>
      <w:b/>
      <w:bCs/>
      <w:sz w:val="27"/>
      <w:szCs w:val="27"/>
      <w:lang w:eastAsia="zh-CN"/>
    </w:rPr>
  </w:style>
  <w:style w:type="numbering" w:customStyle="1" w:styleId="1">
    <w:name w:val="Нет списка1"/>
    <w:next w:val="a2"/>
    <w:uiPriority w:val="99"/>
    <w:semiHidden/>
    <w:unhideWhenUsed/>
    <w:rsid w:val="00D15726"/>
  </w:style>
  <w:style w:type="character" w:customStyle="1" w:styleId="apple-converted-space">
    <w:name w:val="apple-converted-space"/>
    <w:rsid w:val="00D15726"/>
    <w:rPr>
      <w:rFonts w:cs="Times New Roman"/>
    </w:rPr>
  </w:style>
  <w:style w:type="character" w:styleId="a7">
    <w:name w:val="Hyperlink"/>
    <w:uiPriority w:val="99"/>
    <w:semiHidden/>
    <w:rsid w:val="00D15726"/>
    <w:rPr>
      <w:rFonts w:cs="Times New Roman"/>
      <w:color w:val="0000FF"/>
      <w:u w:val="single"/>
    </w:rPr>
  </w:style>
  <w:style w:type="paragraph" w:styleId="a8">
    <w:name w:val="No Spacing"/>
    <w:uiPriority w:val="1"/>
    <w:qFormat/>
    <w:rsid w:val="00D15726"/>
    <w:pPr>
      <w:spacing w:after="0" w:line="240" w:lineRule="auto"/>
    </w:pPr>
    <w:rPr>
      <w:rFonts w:ascii="Times New Roman" w:eastAsia="Calibri" w:hAnsi="Times New Roman" w:cs="Times New Roman"/>
      <w:sz w:val="28"/>
      <w:szCs w:val="28"/>
    </w:rPr>
  </w:style>
  <w:style w:type="paragraph" w:customStyle="1" w:styleId="ConsPlusTitle">
    <w:name w:val="ConsPlusTitle"/>
    <w:rsid w:val="00D157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акт правительства обычный"/>
    <w:basedOn w:val="a"/>
    <w:uiPriority w:val="99"/>
    <w:rsid w:val="00D15726"/>
    <w:pPr>
      <w:spacing w:after="0" w:line="240" w:lineRule="atLeast"/>
      <w:ind w:right="-286"/>
      <w:jc w:val="right"/>
    </w:pPr>
    <w:rPr>
      <w:rFonts w:ascii="Times New Roman" w:hAnsi="Times New Roman"/>
      <w:sz w:val="28"/>
      <w:szCs w:val="20"/>
      <w:u w:val="single"/>
      <w:lang w:val="en-US"/>
    </w:rPr>
  </w:style>
  <w:style w:type="paragraph" w:customStyle="1" w:styleId="BodySingle">
    <w:name w:val="Body Single"/>
    <w:link w:val="BodySingle0"/>
    <w:uiPriority w:val="99"/>
    <w:rsid w:val="00D15726"/>
    <w:pPr>
      <w:widowControl w:val="0"/>
      <w:spacing w:after="0" w:line="240" w:lineRule="auto"/>
    </w:pPr>
    <w:rPr>
      <w:rFonts w:ascii="Times New Roman" w:eastAsia="Calibri" w:hAnsi="Times New Roman" w:cs="Times New Roman"/>
      <w:color w:val="000000"/>
      <w:lang w:eastAsia="ru-RU"/>
    </w:rPr>
  </w:style>
  <w:style w:type="character" w:customStyle="1" w:styleId="BodySingle0">
    <w:name w:val="Body Single Знак"/>
    <w:link w:val="BodySingle"/>
    <w:uiPriority w:val="99"/>
    <w:locked/>
    <w:rsid w:val="00D15726"/>
    <w:rPr>
      <w:rFonts w:ascii="Times New Roman" w:eastAsia="Calibri" w:hAnsi="Times New Roman" w:cs="Times New Roman"/>
      <w:color w:val="000000"/>
      <w:lang w:eastAsia="ru-RU"/>
    </w:rPr>
  </w:style>
  <w:style w:type="paragraph" w:styleId="aa">
    <w:name w:val="Body Text"/>
    <w:basedOn w:val="a"/>
    <w:link w:val="ab"/>
    <w:uiPriority w:val="99"/>
    <w:unhideWhenUsed/>
    <w:rsid w:val="00D15726"/>
    <w:pPr>
      <w:spacing w:after="0" w:line="240" w:lineRule="auto"/>
      <w:jc w:val="center"/>
    </w:pPr>
    <w:rPr>
      <w:rFonts w:ascii="Times New Roman" w:hAnsi="Times New Roman"/>
      <w:b/>
      <w:sz w:val="40"/>
      <w:szCs w:val="20"/>
      <w:lang w:eastAsia="en-US"/>
    </w:rPr>
  </w:style>
  <w:style w:type="character" w:customStyle="1" w:styleId="ab">
    <w:name w:val="Основной текст Знак"/>
    <w:basedOn w:val="a0"/>
    <w:link w:val="aa"/>
    <w:uiPriority w:val="99"/>
    <w:rsid w:val="00D15726"/>
    <w:rPr>
      <w:rFonts w:ascii="Times New Roman" w:eastAsia="Times New Roman" w:hAnsi="Times New Roman" w:cs="Times New Roman"/>
      <w:b/>
      <w:sz w:val="40"/>
      <w:szCs w:val="20"/>
    </w:rPr>
  </w:style>
  <w:style w:type="paragraph" w:customStyle="1" w:styleId="justppt">
    <w:name w:val="justppt"/>
    <w:basedOn w:val="a"/>
    <w:rsid w:val="00D15726"/>
    <w:pPr>
      <w:spacing w:before="100" w:beforeAutospacing="1" w:after="100" w:afterAutospacing="1" w:line="240" w:lineRule="auto"/>
    </w:pPr>
    <w:rPr>
      <w:rFonts w:ascii="Times New Roman" w:hAnsi="Times New Roman"/>
      <w:sz w:val="24"/>
      <w:szCs w:val="24"/>
    </w:rPr>
  </w:style>
  <w:style w:type="table" w:customStyle="1" w:styleId="21">
    <w:name w:val="Сетка таблицы2"/>
    <w:basedOn w:val="a1"/>
    <w:next w:val="a6"/>
    <w:uiPriority w:val="39"/>
    <w:rsid w:val="00D157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D157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15726"/>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D15726"/>
    <w:rPr>
      <w:rFonts w:ascii="Tahoma" w:hAnsi="Tahoma" w:cs="Tahoma"/>
      <w:sz w:val="16"/>
      <w:szCs w:val="16"/>
    </w:rPr>
  </w:style>
  <w:style w:type="table" w:customStyle="1" w:styleId="31">
    <w:name w:val="Сетка таблицы3"/>
    <w:basedOn w:val="a1"/>
    <w:next w:val="a6"/>
    <w:uiPriority w:val="59"/>
    <w:rsid w:val="00D15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D15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57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70">
    <w:name w:val="Font Style70"/>
    <w:uiPriority w:val="99"/>
    <w:rsid w:val="00D15726"/>
    <w:rPr>
      <w:rFonts w:ascii="Arial" w:hAnsi="Arial" w:cs="Arial"/>
      <w:i/>
      <w:iCs/>
      <w:sz w:val="38"/>
      <w:szCs w:val="38"/>
    </w:rPr>
  </w:style>
  <w:style w:type="character" w:customStyle="1" w:styleId="FontStyle12">
    <w:name w:val="Font Style12"/>
    <w:rsid w:val="00D15726"/>
    <w:rPr>
      <w:rFonts w:ascii="Times New Roman" w:hAnsi="Times New Roman" w:cs="Times New Roman"/>
      <w:spacing w:val="-20"/>
      <w:sz w:val="26"/>
      <w:szCs w:val="26"/>
    </w:rPr>
  </w:style>
  <w:style w:type="character" w:customStyle="1" w:styleId="FontStyle61">
    <w:name w:val="Font Style61"/>
    <w:rsid w:val="00D15726"/>
    <w:rPr>
      <w:rFonts w:ascii="Times New Roman" w:hAnsi="Times New Roman" w:cs="Times New Roman"/>
      <w:sz w:val="24"/>
      <w:szCs w:val="24"/>
    </w:rPr>
  </w:style>
  <w:style w:type="paragraph" w:styleId="ae">
    <w:name w:val="Body Text Indent"/>
    <w:basedOn w:val="a"/>
    <w:link w:val="af"/>
    <w:rsid w:val="00D15726"/>
    <w:pPr>
      <w:spacing w:after="120"/>
      <w:ind w:left="283"/>
    </w:pPr>
    <w:rPr>
      <w:rFonts w:eastAsia="Calibri"/>
      <w:lang w:eastAsia="en-US"/>
    </w:rPr>
  </w:style>
  <w:style w:type="character" w:customStyle="1" w:styleId="af">
    <w:name w:val="Основной текст с отступом Знак"/>
    <w:basedOn w:val="a0"/>
    <w:link w:val="ae"/>
    <w:rsid w:val="00D15726"/>
    <w:rPr>
      <w:rFonts w:ascii="Calibri" w:eastAsia="Calibri" w:hAnsi="Calibri" w:cs="Times New Roman"/>
    </w:rPr>
  </w:style>
  <w:style w:type="paragraph" w:styleId="22">
    <w:name w:val="Body Text Indent 2"/>
    <w:basedOn w:val="a"/>
    <w:link w:val="23"/>
    <w:uiPriority w:val="99"/>
    <w:semiHidden/>
    <w:unhideWhenUsed/>
    <w:rsid w:val="003662BC"/>
    <w:pPr>
      <w:spacing w:after="120" w:line="480" w:lineRule="auto"/>
      <w:ind w:left="283"/>
    </w:pPr>
  </w:style>
  <w:style w:type="character" w:customStyle="1" w:styleId="23">
    <w:name w:val="Основной текст с отступом 2 Знак"/>
    <w:basedOn w:val="a0"/>
    <w:link w:val="22"/>
    <w:uiPriority w:val="99"/>
    <w:semiHidden/>
    <w:rsid w:val="003662BC"/>
    <w:rPr>
      <w:rFonts w:ascii="Calibri" w:eastAsia="Times New Roman" w:hAnsi="Calibri" w:cs="Times New Roman"/>
      <w:lang w:eastAsia="ru-RU"/>
    </w:rPr>
  </w:style>
  <w:style w:type="character" w:styleId="af0">
    <w:name w:val="Strong"/>
    <w:basedOn w:val="a0"/>
    <w:uiPriority w:val="22"/>
    <w:qFormat/>
    <w:rsid w:val="00087E51"/>
    <w:rPr>
      <w:b/>
      <w:bCs/>
    </w:rPr>
  </w:style>
  <w:style w:type="character" w:customStyle="1" w:styleId="a5">
    <w:name w:val="Обычный (веб) Знак"/>
    <w:link w:val="a4"/>
    <w:uiPriority w:val="99"/>
    <w:rsid w:val="00087E51"/>
    <w:rPr>
      <w:rFonts w:ascii="Times New Roman" w:eastAsia="MS Mincho" w:hAnsi="Times New Roman" w:cs="Times New Roman"/>
      <w:sz w:val="24"/>
      <w:szCs w:val="24"/>
      <w:lang w:eastAsia="ja-JP"/>
    </w:rPr>
  </w:style>
  <w:style w:type="paragraph" w:customStyle="1" w:styleId="Style1">
    <w:name w:val="Style1"/>
    <w:basedOn w:val="a"/>
    <w:uiPriority w:val="99"/>
    <w:rsid w:val="009F51F6"/>
    <w:pPr>
      <w:widowControl w:val="0"/>
      <w:autoSpaceDE w:val="0"/>
      <w:autoSpaceDN w:val="0"/>
      <w:adjustRightInd w:val="0"/>
      <w:spacing w:after="0" w:line="240" w:lineRule="auto"/>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47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МБОУ "СОШ №22"</c:v>
                </c:pt>
              </c:strCache>
            </c:strRef>
          </c:tx>
          <c:dLbls>
            <c:txPr>
              <a:bodyPr/>
              <a:lstStyle/>
              <a:p>
                <a:pPr>
                  <a:defRPr>
                    <a:latin typeface="Times New Roman" pitchFamily="18" charset="0"/>
                    <a:cs typeface="Times New Roman" pitchFamily="18" charset="0"/>
                  </a:defRPr>
                </a:pPr>
                <a:endParaRPr lang="ru-RU"/>
              </a:p>
            </c:txPr>
            <c:showVal val="1"/>
            <c:showLeaderLines val="1"/>
          </c:dLbls>
          <c:cat>
            <c:strRef>
              <c:f>Лист1!$A$2:$A$10</c:f>
              <c:strCache>
                <c:ptCount val="9"/>
                <c:pt idx="0">
                  <c:v>Обществознание</c:v>
                </c:pt>
                <c:pt idx="1">
                  <c:v>История</c:v>
                </c:pt>
                <c:pt idx="2">
                  <c:v>Литература</c:v>
                </c:pt>
                <c:pt idx="3">
                  <c:v>Физика</c:v>
                </c:pt>
                <c:pt idx="4">
                  <c:v>Информатика и ИКТ</c:v>
                </c:pt>
                <c:pt idx="5">
                  <c:v>Биология</c:v>
                </c:pt>
                <c:pt idx="6">
                  <c:v>География</c:v>
                </c:pt>
                <c:pt idx="7">
                  <c:v>Химия</c:v>
                </c:pt>
                <c:pt idx="8">
                  <c:v>Иностранный язык</c:v>
                </c:pt>
              </c:strCache>
            </c:strRef>
          </c:cat>
          <c:val>
            <c:numRef>
              <c:f>Лист1!$B$2:$B$10</c:f>
              <c:numCache>
                <c:formatCode>General</c:formatCode>
                <c:ptCount val="9"/>
                <c:pt idx="0">
                  <c:v>58.5</c:v>
                </c:pt>
                <c:pt idx="1">
                  <c:v>5.7</c:v>
                </c:pt>
                <c:pt idx="2">
                  <c:v>0</c:v>
                </c:pt>
                <c:pt idx="3">
                  <c:v>22.6</c:v>
                </c:pt>
                <c:pt idx="4">
                  <c:v>13.2</c:v>
                </c:pt>
                <c:pt idx="5">
                  <c:v>7.5</c:v>
                </c:pt>
                <c:pt idx="6">
                  <c:v>24.5</c:v>
                </c:pt>
                <c:pt idx="7">
                  <c:v>11.3</c:v>
                </c:pt>
                <c:pt idx="8">
                  <c:v>0</c:v>
                </c:pt>
              </c:numCache>
            </c:numRef>
          </c:val>
        </c:ser>
        <c:firstSliceAng val="0"/>
      </c:pieChart>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НМБОУ "Гимназия №11"</c:v>
                </c:pt>
              </c:strCache>
            </c:strRef>
          </c:tx>
          <c:dLbls>
            <c:dLbl>
              <c:idx val="1"/>
              <c:delete val="1"/>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s>
          <c:cat>
            <c:strRef>
              <c:f>Лист1!$A$2:$A$10</c:f>
              <c:strCache>
                <c:ptCount val="9"/>
                <c:pt idx="0">
                  <c:v>Обществознание</c:v>
                </c:pt>
                <c:pt idx="1">
                  <c:v>История</c:v>
                </c:pt>
                <c:pt idx="2">
                  <c:v>Литература</c:v>
                </c:pt>
                <c:pt idx="3">
                  <c:v>Физика</c:v>
                </c:pt>
                <c:pt idx="4">
                  <c:v>Информатика и ИКТ</c:v>
                </c:pt>
                <c:pt idx="5">
                  <c:v>Биология</c:v>
                </c:pt>
                <c:pt idx="6">
                  <c:v>География</c:v>
                </c:pt>
                <c:pt idx="7">
                  <c:v>Химия</c:v>
                </c:pt>
                <c:pt idx="8">
                  <c:v>Иностранный язык</c:v>
                </c:pt>
              </c:strCache>
            </c:strRef>
          </c:cat>
          <c:val>
            <c:numRef>
              <c:f>Лист1!$B$2:$B$10</c:f>
              <c:numCache>
                <c:formatCode>General</c:formatCode>
                <c:ptCount val="9"/>
                <c:pt idx="0">
                  <c:v>38.300000000000004</c:v>
                </c:pt>
                <c:pt idx="1">
                  <c:v>0</c:v>
                </c:pt>
                <c:pt idx="2">
                  <c:v>0.5</c:v>
                </c:pt>
                <c:pt idx="3">
                  <c:v>5.0999999999999996</c:v>
                </c:pt>
                <c:pt idx="4">
                  <c:v>33.200000000000003</c:v>
                </c:pt>
                <c:pt idx="5">
                  <c:v>9.2000000000000011</c:v>
                </c:pt>
                <c:pt idx="6">
                  <c:v>7.1</c:v>
                </c:pt>
                <c:pt idx="7">
                  <c:v>6.1</c:v>
                </c:pt>
                <c:pt idx="8">
                  <c:v>0.5</c:v>
                </c:pt>
              </c:numCache>
            </c:numRef>
          </c:val>
        </c:ser>
        <c:firstSliceAng val="0"/>
      </c:pieChart>
    </c:plotArea>
    <c:legend>
      <c:legendPos val="r"/>
      <c:layout>
        <c:manualLayout>
          <c:xMode val="edge"/>
          <c:yMode val="edge"/>
          <c:x val="0.60051271203039913"/>
          <c:y val="6.0280556146697882E-2"/>
          <c:w val="0.39594280565676016"/>
          <c:h val="0.74761399011170115"/>
        </c:manualLayout>
      </c:layout>
    </c:legend>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6010-212F-40AE-A383-D65A6A96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7883</Words>
  <Characters>44937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usr</cp:lastModifiedBy>
  <cp:revision>5</cp:revision>
  <cp:lastPrinted>2020-02-11T08:03:00Z</cp:lastPrinted>
  <dcterms:created xsi:type="dcterms:W3CDTF">2020-02-11T07:43:00Z</dcterms:created>
  <dcterms:modified xsi:type="dcterms:W3CDTF">2020-02-11T10:32:00Z</dcterms:modified>
</cp:coreProperties>
</file>