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5" w:rsidRDefault="004C5CF5" w:rsidP="00096A81">
      <w:pPr>
        <w:spacing w:after="0"/>
        <w:jc w:val="center"/>
        <w:rPr>
          <w:rFonts w:ascii="Times New Roman" w:hAnsi="Times New Roman"/>
          <w:sz w:val="26"/>
          <w:szCs w:val="26"/>
        </w:rPr>
        <w:sectPr w:rsidR="00641CD5" w:rsidSect="006C5DE9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4C5CF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ые листы\Химия в задача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Химия в задачах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D5" w:rsidRPr="00641CD5" w:rsidRDefault="00641CD5" w:rsidP="00641C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</w:p>
    <w:p w:rsidR="00641CD5" w:rsidRPr="00641CD5" w:rsidRDefault="00641CD5" w:rsidP="00641C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641CD5" w:rsidRPr="00641CD5" w:rsidRDefault="00641CD5" w:rsidP="00641C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641CD5" w:rsidRPr="00641CD5" w:rsidRDefault="00641CD5" w:rsidP="00E014A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E014AA">
              <w:rPr>
                <w:rFonts w:ascii="Times New Roman" w:hAnsi="Times New Roman" w:cs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641CD5" w:rsidRPr="00641CD5" w:rsidTr="005852E2">
        <w:tc>
          <w:tcPr>
            <w:tcW w:w="534" w:type="dxa"/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641CD5" w:rsidRPr="00641CD5" w:rsidRDefault="00641CD5" w:rsidP="00641C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CD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641C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CD5" w:rsidRPr="00641CD5" w:rsidRDefault="00641CD5" w:rsidP="00641C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641CD5" w:rsidRPr="00641CD5" w:rsidRDefault="00641CD5" w:rsidP="00641CD5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641CD5">
        <w:rPr>
          <w:rFonts w:ascii="Times New Roman" w:hAnsi="Times New Roman" w:cs="Times New Roman"/>
          <w:sz w:val="26"/>
          <w:szCs w:val="26"/>
        </w:rPr>
        <w:tab/>
      </w: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510471" w:rsidRDefault="00096A81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575" w:rsidRPr="00510471" w:rsidRDefault="008F5575" w:rsidP="005104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1CD5" w:rsidRDefault="00641CD5" w:rsidP="002607DD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07DD" w:rsidRPr="002765B0" w:rsidRDefault="00384DD1" w:rsidP="00F571C3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04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П</w:t>
      </w:r>
      <w:r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ланируемые результаты </w:t>
      </w:r>
      <w:bookmarkStart w:id="1" w:name="_Hlk24373597"/>
      <w:r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освоения </w:t>
      </w:r>
      <w:r w:rsidR="007632A6"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курса </w:t>
      </w:r>
      <w:r w:rsidR="005C10DA" w:rsidRPr="006C5DE9">
        <w:rPr>
          <w:rFonts w:ascii="Times New Roman" w:hAnsi="Times New Roman" w:cs="Times New Roman"/>
          <w:b/>
          <w:bCs/>
          <w:caps/>
          <w:sz w:val="26"/>
          <w:szCs w:val="26"/>
        </w:rPr>
        <w:t>по выбору</w:t>
      </w:r>
      <w:bookmarkEnd w:id="1"/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 результаты</w:t>
      </w: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41CD5" w:rsidRPr="00641CD5" w:rsidRDefault="00641CD5" w:rsidP="00641CD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41C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Предметные результаты:</w:t>
      </w:r>
    </w:p>
    <w:p w:rsidR="00976AF2" w:rsidRPr="002607DD" w:rsidRDefault="006C5DE9" w:rsidP="002607DD">
      <w:pPr>
        <w:pStyle w:val="aa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2607DD">
        <w:rPr>
          <w:sz w:val="26"/>
          <w:szCs w:val="26"/>
        </w:rPr>
        <w:t>1</w:t>
      </w:r>
      <w:r w:rsidR="00641CD5">
        <w:rPr>
          <w:sz w:val="26"/>
          <w:szCs w:val="26"/>
        </w:rPr>
        <w:t xml:space="preserve">) сформированное умение </w:t>
      </w:r>
      <w:r w:rsidR="00976AF2" w:rsidRPr="005A6AE2">
        <w:rPr>
          <w:sz w:val="26"/>
          <w:szCs w:val="26"/>
        </w:rPr>
        <w:t>опис</w:t>
      </w:r>
      <w:r w:rsidR="0050798A">
        <w:rPr>
          <w:sz w:val="26"/>
          <w:szCs w:val="26"/>
        </w:rPr>
        <w:t>а</w:t>
      </w:r>
      <w:r w:rsidR="00641CD5">
        <w:rPr>
          <w:sz w:val="26"/>
          <w:szCs w:val="26"/>
        </w:rPr>
        <w:t>ния</w:t>
      </w:r>
      <w:r w:rsidR="00976AF2" w:rsidRPr="005A6AE2">
        <w:rPr>
          <w:sz w:val="26"/>
          <w:szCs w:val="26"/>
        </w:rPr>
        <w:t xml:space="preserve"> и различ</w:t>
      </w:r>
      <w:r w:rsidR="00641CD5">
        <w:rPr>
          <w:sz w:val="26"/>
          <w:szCs w:val="26"/>
        </w:rPr>
        <w:t xml:space="preserve">ения </w:t>
      </w:r>
      <w:r w:rsidR="00976AF2" w:rsidRPr="005A6AE2">
        <w:rPr>
          <w:sz w:val="26"/>
          <w:szCs w:val="26"/>
        </w:rPr>
        <w:t xml:space="preserve"> химически</w:t>
      </w:r>
      <w:r w:rsidR="0050798A">
        <w:rPr>
          <w:sz w:val="26"/>
          <w:szCs w:val="26"/>
        </w:rPr>
        <w:t>х</w:t>
      </w:r>
      <w:r w:rsidR="00976AF2" w:rsidRPr="005A6AE2">
        <w:rPr>
          <w:sz w:val="26"/>
          <w:szCs w:val="26"/>
        </w:rPr>
        <w:t xml:space="preserve"> реакци</w:t>
      </w:r>
      <w:r w:rsidR="00FC3D00">
        <w:rPr>
          <w:sz w:val="26"/>
          <w:szCs w:val="26"/>
        </w:rPr>
        <w:t>й</w:t>
      </w:r>
      <w:r w:rsidR="00976AF2" w:rsidRPr="005A6AE2">
        <w:rPr>
          <w:sz w:val="26"/>
          <w:szCs w:val="26"/>
        </w:rPr>
        <w:t>;</w:t>
      </w:r>
    </w:p>
    <w:p w:rsidR="003219E3" w:rsidRPr="005A6AE2" w:rsidRDefault="006C5DE9" w:rsidP="006C5D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07DD">
        <w:rPr>
          <w:rFonts w:ascii="Times New Roman" w:hAnsi="Times New Roman" w:cs="Times New Roman"/>
          <w:sz w:val="26"/>
          <w:szCs w:val="26"/>
        </w:rPr>
        <w:t>2</w:t>
      </w:r>
      <w:r w:rsidR="00641CD5">
        <w:rPr>
          <w:rFonts w:ascii="Times New Roman" w:hAnsi="Times New Roman" w:cs="Times New Roman"/>
          <w:sz w:val="26"/>
          <w:szCs w:val="26"/>
        </w:rPr>
        <w:t>) </w:t>
      </w:r>
      <w:r w:rsidR="00976AF2" w:rsidRPr="005A6AE2">
        <w:rPr>
          <w:rFonts w:ascii="Times New Roman" w:hAnsi="Times New Roman" w:cs="Times New Roman"/>
          <w:sz w:val="26"/>
          <w:szCs w:val="26"/>
        </w:rPr>
        <w:t>анализ и оцен</w:t>
      </w:r>
      <w:r w:rsidR="0050798A">
        <w:rPr>
          <w:rFonts w:ascii="Times New Roman" w:hAnsi="Times New Roman" w:cs="Times New Roman"/>
          <w:sz w:val="26"/>
          <w:szCs w:val="26"/>
        </w:rPr>
        <w:t>ка</w:t>
      </w:r>
      <w:r w:rsidR="00976AF2" w:rsidRPr="005A6AE2">
        <w:rPr>
          <w:rFonts w:ascii="Times New Roman" w:hAnsi="Times New Roman" w:cs="Times New Roman"/>
          <w:sz w:val="26"/>
          <w:szCs w:val="26"/>
        </w:rPr>
        <w:t xml:space="preserve"> последстви</w:t>
      </w:r>
      <w:r w:rsidR="0050798A">
        <w:rPr>
          <w:rFonts w:ascii="Times New Roman" w:hAnsi="Times New Roman" w:cs="Times New Roman"/>
          <w:sz w:val="26"/>
          <w:szCs w:val="26"/>
        </w:rPr>
        <w:t>й</w:t>
      </w:r>
      <w:r w:rsidR="00976AF2" w:rsidRPr="005A6AE2">
        <w:rPr>
          <w:rFonts w:ascii="Times New Roman" w:hAnsi="Times New Roman" w:cs="Times New Roman"/>
          <w:sz w:val="26"/>
          <w:szCs w:val="26"/>
        </w:rPr>
        <w:t xml:space="preserve"> для окружающей среды бытовой и производственной деятельности человека, связанной с переработкой веществ;</w:t>
      </w:r>
    </w:p>
    <w:p w:rsidR="00A77DD7" w:rsidRPr="005A6AE2" w:rsidRDefault="006C5DE9" w:rsidP="006C5D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07DD">
        <w:rPr>
          <w:rFonts w:ascii="Times New Roman" w:hAnsi="Times New Roman" w:cs="Times New Roman"/>
          <w:sz w:val="26"/>
          <w:szCs w:val="26"/>
        </w:rPr>
        <w:t>3</w:t>
      </w:r>
      <w:r w:rsidR="003219E3" w:rsidRPr="005A6AE2">
        <w:rPr>
          <w:rFonts w:ascii="Times New Roman" w:hAnsi="Times New Roman" w:cs="Times New Roman"/>
          <w:sz w:val="26"/>
          <w:szCs w:val="26"/>
        </w:rPr>
        <w:t>)</w:t>
      </w:r>
      <w:r w:rsidR="00641CD5">
        <w:rPr>
          <w:rFonts w:ascii="Arial" w:hAnsi="Arial" w:cs="Arial"/>
          <w:sz w:val="26"/>
          <w:szCs w:val="26"/>
        </w:rPr>
        <w:t> </w:t>
      </w:r>
      <w:r w:rsidR="00A77DD7" w:rsidRPr="005A6AE2">
        <w:rPr>
          <w:rFonts w:ascii="Times New Roman" w:hAnsi="Times New Roman" w:cs="Times New Roman"/>
          <w:sz w:val="26"/>
          <w:szCs w:val="26"/>
        </w:rPr>
        <w:t>осознание значимости химических превращений органических и неорганиче</w:t>
      </w:r>
      <w:r w:rsidR="000E480D" w:rsidRPr="005A6AE2">
        <w:rPr>
          <w:rFonts w:ascii="Times New Roman" w:hAnsi="Times New Roman" w:cs="Times New Roman"/>
          <w:sz w:val="26"/>
          <w:szCs w:val="26"/>
        </w:rPr>
        <w:t>ских</w:t>
      </w:r>
      <w:r w:rsidR="00A77DD7" w:rsidRPr="005A6AE2">
        <w:rPr>
          <w:rFonts w:ascii="Times New Roman" w:hAnsi="Times New Roman" w:cs="Times New Roman"/>
          <w:sz w:val="26"/>
          <w:szCs w:val="26"/>
        </w:rPr>
        <w:t xml:space="preserve"> веществ как основы многих явлений живой и неживой природы; </w:t>
      </w:r>
    </w:p>
    <w:p w:rsidR="003219E3" w:rsidRPr="005A6AE2" w:rsidRDefault="006C5DE9" w:rsidP="006C5D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07DD">
        <w:rPr>
          <w:rFonts w:ascii="Times New Roman" w:hAnsi="Times New Roman" w:cs="Times New Roman"/>
          <w:sz w:val="26"/>
          <w:szCs w:val="26"/>
        </w:rPr>
        <w:t>4</w:t>
      </w:r>
      <w:r w:rsidR="00641CD5">
        <w:rPr>
          <w:rFonts w:ascii="Times New Roman" w:hAnsi="Times New Roman" w:cs="Times New Roman"/>
          <w:sz w:val="26"/>
          <w:szCs w:val="26"/>
        </w:rPr>
        <w:t>) </w:t>
      </w:r>
      <w:r w:rsidR="00A77DD7" w:rsidRPr="005A6AE2">
        <w:rPr>
          <w:rFonts w:ascii="Times New Roman" w:hAnsi="Times New Roman" w:cs="Times New Roman"/>
          <w:sz w:val="26"/>
          <w:szCs w:val="26"/>
        </w:rPr>
        <w:t>углубление представлений о материальном единстве мира;</w:t>
      </w:r>
    </w:p>
    <w:p w:rsidR="00510471" w:rsidRPr="002607DD" w:rsidRDefault="006C5DE9" w:rsidP="00260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07DD">
        <w:rPr>
          <w:rFonts w:ascii="Times New Roman" w:hAnsi="Times New Roman" w:cs="Times New Roman"/>
          <w:sz w:val="26"/>
          <w:szCs w:val="26"/>
        </w:rPr>
        <w:t>5</w:t>
      </w:r>
      <w:r w:rsidR="00641CD5">
        <w:rPr>
          <w:rFonts w:ascii="Times New Roman" w:hAnsi="Times New Roman" w:cs="Times New Roman"/>
          <w:sz w:val="26"/>
          <w:szCs w:val="26"/>
        </w:rPr>
        <w:t>) </w:t>
      </w:r>
      <w:r w:rsidR="000E480D" w:rsidRPr="005A6AE2">
        <w:rPr>
          <w:rFonts w:ascii="Times New Roman" w:hAnsi="Times New Roman" w:cs="Times New Roman"/>
          <w:sz w:val="26"/>
          <w:szCs w:val="26"/>
        </w:rPr>
        <w:t xml:space="preserve">овладение приемами работы с информацией химического содержания, представленной в виде текста, </w:t>
      </w:r>
      <w:r w:rsidR="00E9792F" w:rsidRPr="005A6AE2">
        <w:rPr>
          <w:rFonts w:ascii="Times New Roman" w:hAnsi="Times New Roman" w:cs="Times New Roman"/>
          <w:sz w:val="26"/>
          <w:szCs w:val="26"/>
        </w:rPr>
        <w:t xml:space="preserve">формул, </w:t>
      </w:r>
      <w:r w:rsidR="00E9792F">
        <w:rPr>
          <w:rFonts w:ascii="Times New Roman" w:hAnsi="Times New Roman" w:cs="Times New Roman"/>
          <w:sz w:val="26"/>
          <w:szCs w:val="26"/>
        </w:rPr>
        <w:t>табличных</w:t>
      </w:r>
      <w:r w:rsidR="002065DF">
        <w:rPr>
          <w:rFonts w:ascii="Times New Roman" w:hAnsi="Times New Roman" w:cs="Times New Roman"/>
          <w:sz w:val="26"/>
          <w:szCs w:val="26"/>
        </w:rPr>
        <w:t xml:space="preserve"> данных.</w:t>
      </w:r>
    </w:p>
    <w:p w:rsidR="002607DD" w:rsidRPr="002607DD" w:rsidRDefault="002607DD" w:rsidP="002607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</w:pPr>
      <w:r w:rsidRPr="002607DD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>Результаты изучения курса: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41CD5" w:rsidRPr="00641CD5" w:rsidRDefault="00641CD5" w:rsidP="00641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2607DD" w:rsidRPr="002607DD" w:rsidRDefault="00641CD5" w:rsidP="00641C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CD5">
        <w:rPr>
          <w:rFonts w:ascii="Times New Roman" w:eastAsia="Times New Roman" w:hAnsi="Times New Roman" w:cs="Times New Roman"/>
          <w:sz w:val="26"/>
          <w:szCs w:val="26"/>
        </w:rPr>
        <w:t>5) обеспечение профессиональной ориентации обучающихся</w:t>
      </w:r>
      <w:r w:rsidR="002607DD" w:rsidRPr="002607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471" w:rsidRDefault="00510471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F04" w:rsidRDefault="00A76F04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DE9" w:rsidRPr="002607DD" w:rsidRDefault="006C5DE9" w:rsidP="002607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CD5" w:rsidRDefault="00641CD5" w:rsidP="00C2503E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4DD1" w:rsidRDefault="00E6314B" w:rsidP="00641CD5">
      <w:pPr>
        <w:pStyle w:val="a4"/>
        <w:numPr>
          <w:ilvl w:val="0"/>
          <w:numId w:val="4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6C5DE9">
        <w:rPr>
          <w:rFonts w:ascii="Times New Roman" w:hAnsi="Times New Roman" w:cs="Times New Roman"/>
          <w:b/>
          <w:sz w:val="26"/>
          <w:szCs w:val="26"/>
        </w:rPr>
        <w:t>ОДЕРЖАНИЕ КУРСА ПО ВЫБОРУ</w:t>
      </w:r>
    </w:p>
    <w:p w:rsidR="00641CD5" w:rsidRDefault="00641CD5" w:rsidP="00641CD5">
      <w:pPr>
        <w:pStyle w:val="a5"/>
        <w:spacing w:line="276" w:lineRule="auto"/>
        <w:ind w:firstLine="709"/>
        <w:jc w:val="both"/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</w:pP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>Расчеты по химическим формулам.</w:t>
      </w:r>
      <w:r w:rsidRPr="00510471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2D9B" w:rsidRDefault="00054743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понятия, </w:t>
      </w:r>
      <w:r w:rsidR="00113E6F">
        <w:rPr>
          <w:rFonts w:ascii="Times New Roman" w:hAnsi="Times New Roman" w:cs="Times New Roman"/>
          <w:sz w:val="26"/>
          <w:szCs w:val="26"/>
        </w:rPr>
        <w:t>величины и</w:t>
      </w:r>
      <w:r>
        <w:rPr>
          <w:rFonts w:ascii="Times New Roman" w:hAnsi="Times New Roman" w:cs="Times New Roman"/>
          <w:sz w:val="26"/>
          <w:szCs w:val="26"/>
        </w:rPr>
        <w:t xml:space="preserve"> законы химии. 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Вычисление массовой доли химического </w:t>
      </w:r>
      <w:r w:rsidR="00113E6F" w:rsidRPr="00510471">
        <w:rPr>
          <w:rFonts w:ascii="Times New Roman" w:hAnsi="Times New Roman" w:cs="Times New Roman"/>
          <w:sz w:val="26"/>
          <w:szCs w:val="26"/>
        </w:rPr>
        <w:t>элемента в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соединении.</w:t>
      </w:r>
      <w:r w:rsidRPr="00054743">
        <w:rPr>
          <w:rFonts w:ascii="Times New Roman" w:hAnsi="Times New Roman"/>
          <w:sz w:val="26"/>
          <w:szCs w:val="26"/>
        </w:rPr>
        <w:t xml:space="preserve"> </w:t>
      </w:r>
      <w:r w:rsidRPr="00CD5D89">
        <w:rPr>
          <w:rFonts w:ascii="Times New Roman" w:hAnsi="Times New Roman"/>
          <w:sz w:val="26"/>
          <w:szCs w:val="26"/>
        </w:rPr>
        <w:t>Взаимосвязь физических величин.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Вывод химической </w:t>
      </w:r>
      <w:r w:rsidR="00113E6F" w:rsidRPr="00510471">
        <w:rPr>
          <w:rFonts w:ascii="Times New Roman" w:hAnsi="Times New Roman" w:cs="Times New Roman"/>
          <w:sz w:val="26"/>
          <w:szCs w:val="26"/>
        </w:rPr>
        <w:t>формулы вещества</w:t>
      </w:r>
      <w:r w:rsidR="00952D9B" w:rsidRPr="00510471">
        <w:rPr>
          <w:rFonts w:ascii="Times New Roman" w:hAnsi="Times New Roman" w:cs="Times New Roman"/>
          <w:sz w:val="26"/>
          <w:szCs w:val="26"/>
        </w:rPr>
        <w:t xml:space="preserve"> по массовым долям элементов. Относительная плотность газов. Установление простейшей формулы вещества по массовым долям элементов с использованием абсолютной и относительной плотности вещества. Вывод формулы вещества по относительной плотности газов и массе (объему или количеству) продуктов сгорания.</w:t>
      </w: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 xml:space="preserve">Вычисления по уравнениям химических реакций </w:t>
      </w:r>
    </w:p>
    <w:p w:rsidR="00952D9B" w:rsidRDefault="00054743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сохранения массы в уравнениях химических реакций. </w:t>
      </w:r>
    </w:p>
    <w:p w:rsidR="00054743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hAnsi="Times New Roman" w:cs="Times New Roman"/>
          <w:sz w:val="26"/>
          <w:szCs w:val="26"/>
        </w:rPr>
        <w:t>Вычисление массы (количества, объема) продукта реакции, если одно из исходных веществ дано в избытке.</w:t>
      </w:r>
      <w:r w:rsidR="00054743"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="00054743" w:rsidRPr="00510471">
        <w:rPr>
          <w:rFonts w:ascii="Times New Roman" w:hAnsi="Times New Roman" w:cs="Times New Roman"/>
          <w:sz w:val="26"/>
          <w:szCs w:val="26"/>
        </w:rPr>
        <w:t>Вычисление массовой или объемной доли выхода продукта реакции от теоретически возможного.</w:t>
      </w:r>
    </w:p>
    <w:p w:rsidR="00952D9B" w:rsidRPr="00510471" w:rsidRDefault="00054743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hAnsi="Times New Roman" w:cs="Times New Roman"/>
          <w:sz w:val="26"/>
          <w:szCs w:val="26"/>
        </w:rPr>
        <w:t>Расчеты теплового эффекта реакции по данным о количестве (массе, объему) одного из участвующих в реакции веществ и количеству выделяющейся или поглощающейся теплоты.  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743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>Растворы</w:t>
      </w:r>
      <w:r w:rsidRPr="0005474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743">
        <w:rPr>
          <w:rFonts w:ascii="Times New Roman" w:eastAsia="Times New Roman" w:hAnsi="Times New Roman" w:cs="Times New Roman"/>
          <w:sz w:val="26"/>
          <w:szCs w:val="26"/>
        </w:rPr>
        <w:t>Приготовление стандартных растворов.</w:t>
      </w:r>
      <w:r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="00113E6F" w:rsidRPr="00054743">
        <w:rPr>
          <w:rFonts w:ascii="Times New Roman" w:hAnsi="Times New Roman" w:cs="Times New Roman"/>
          <w:sz w:val="26"/>
          <w:szCs w:val="26"/>
        </w:rPr>
        <w:t>Изменение массовой</w:t>
      </w:r>
      <w:r w:rsidR="00054743" w:rsidRPr="00054743">
        <w:rPr>
          <w:rFonts w:ascii="Times New Roman" w:hAnsi="Times New Roman" w:cs="Times New Roman"/>
          <w:sz w:val="26"/>
          <w:szCs w:val="26"/>
        </w:rPr>
        <w:t xml:space="preserve"> доли вещества при смешивании растворов. </w:t>
      </w:r>
      <w:r w:rsidRPr="00054743">
        <w:rPr>
          <w:rFonts w:ascii="Times New Roman" w:hAnsi="Times New Roman" w:cs="Times New Roman"/>
          <w:sz w:val="26"/>
          <w:szCs w:val="26"/>
        </w:rPr>
        <w:t>Способы выражения концентрации вещества.</w:t>
      </w:r>
      <w:r w:rsidR="00215CC5" w:rsidRPr="00054743">
        <w:rPr>
          <w:rFonts w:ascii="Times New Roman" w:hAnsi="Times New Roman" w:cs="Times New Roman"/>
          <w:sz w:val="26"/>
          <w:szCs w:val="26"/>
        </w:rPr>
        <w:t xml:space="preserve"> </w:t>
      </w:r>
      <w:r w:rsidRPr="00054743">
        <w:rPr>
          <w:rFonts w:ascii="Times New Roman" w:hAnsi="Times New Roman" w:cs="Times New Roman"/>
          <w:sz w:val="26"/>
          <w:szCs w:val="26"/>
        </w:rPr>
        <w:t xml:space="preserve"> П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ереход от одной количественной величины выражения концентрации вещества к другой: от молярности </w:t>
      </w:r>
      <w:r w:rsidR="00C2503E" w:rsidRPr="00054743">
        <w:rPr>
          <w:rFonts w:ascii="Times New Roman" w:eastAsia="Times New Roman" w:hAnsi="Times New Roman" w:cs="Times New Roman"/>
          <w:sz w:val="26"/>
          <w:szCs w:val="26"/>
        </w:rPr>
        <w:t>к нормальности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, от молярной концентрации к массовой доли растворённого вещества </w:t>
      </w:r>
      <w:r w:rsidR="00113E6F" w:rsidRPr="00054743">
        <w:rPr>
          <w:rFonts w:ascii="Times New Roman" w:eastAsia="Times New Roman" w:hAnsi="Times New Roman" w:cs="Times New Roman"/>
          <w:sz w:val="26"/>
          <w:szCs w:val="26"/>
        </w:rPr>
        <w:t>и обратно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54743">
        <w:rPr>
          <w:rFonts w:ascii="Times New Roman" w:hAnsi="Times New Roman" w:cs="Times New Roman"/>
          <w:sz w:val="26"/>
          <w:szCs w:val="26"/>
        </w:rPr>
        <w:t xml:space="preserve"> Р</w:t>
      </w:r>
      <w:r w:rsidRPr="00054743">
        <w:rPr>
          <w:rFonts w:ascii="Times New Roman" w:eastAsia="Times New Roman" w:hAnsi="Times New Roman" w:cs="Times New Roman"/>
          <w:sz w:val="26"/>
          <w:szCs w:val="26"/>
        </w:rPr>
        <w:t xml:space="preserve">азбавление, упаривание и сливание растворов. </w:t>
      </w:r>
    </w:p>
    <w:p w:rsidR="00952D9B" w:rsidRPr="0005474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4743">
        <w:rPr>
          <w:rStyle w:val="ae"/>
          <w:rFonts w:ascii="Times New Roman" w:hAnsi="Times New Roman" w:cs="Times New Roman"/>
          <w:b/>
          <w:bCs/>
          <w:i w:val="0"/>
          <w:sz w:val="26"/>
          <w:szCs w:val="26"/>
        </w:rPr>
        <w:t xml:space="preserve">Комбинированные задачи </w:t>
      </w:r>
    </w:p>
    <w:p w:rsidR="00775772" w:rsidRPr="006F1230" w:rsidRDefault="00B66BD9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D89">
        <w:rPr>
          <w:rFonts w:ascii="Times New Roman" w:hAnsi="Times New Roman"/>
          <w:sz w:val="26"/>
          <w:szCs w:val="26"/>
        </w:rPr>
        <w:t>Решение задач по уравнениям реакций, если для реакции предложена смесь веществ, каждое из которых вступает в реакцию.</w:t>
      </w:r>
      <w:r w:rsidRPr="00B66BD9">
        <w:rPr>
          <w:rFonts w:ascii="Times New Roman" w:hAnsi="Times New Roman"/>
          <w:sz w:val="26"/>
          <w:szCs w:val="26"/>
        </w:rPr>
        <w:t xml:space="preserve"> </w:t>
      </w:r>
      <w:r w:rsidRPr="00CD5D89">
        <w:rPr>
          <w:rFonts w:ascii="Times New Roman" w:hAnsi="Times New Roman"/>
          <w:sz w:val="26"/>
          <w:szCs w:val="26"/>
        </w:rPr>
        <w:t>Решение расчётных задач по уравнениям реакций, если одно из реагирующих веществ содержит примеси.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D9">
        <w:rPr>
          <w:rStyle w:val="c4"/>
          <w:rFonts w:ascii="Times New Roman" w:hAnsi="Times New Roman" w:cs="Times New Roman"/>
          <w:sz w:val="26"/>
          <w:szCs w:val="26"/>
        </w:rPr>
        <w:t>Решение задач с использованием уравнений, систем уравнений и неравенств.</w:t>
      </w:r>
      <w:r>
        <w:rPr>
          <w:rStyle w:val="c4"/>
        </w:rPr>
        <w:t>  </w:t>
      </w:r>
    </w:p>
    <w:p w:rsidR="00952D9B" w:rsidRPr="00775772" w:rsidRDefault="00775772" w:rsidP="00641CD5">
      <w:pPr>
        <w:pStyle w:val="a5"/>
        <w:spacing w:line="276" w:lineRule="auto"/>
        <w:ind w:firstLine="709"/>
        <w:jc w:val="both"/>
        <w:rPr>
          <w:rStyle w:val="ae"/>
          <w:rFonts w:ascii="Times New Roman" w:hAnsi="Times New Roman" w:cs="Times New Roman"/>
          <w:b/>
          <w:bCs/>
          <w:sz w:val="26"/>
          <w:szCs w:val="26"/>
        </w:rPr>
      </w:pPr>
      <w:r w:rsidRPr="00775772">
        <w:rPr>
          <w:rStyle w:val="c4"/>
          <w:rFonts w:ascii="Times New Roman" w:hAnsi="Times New Roman" w:cs="Times New Roman"/>
          <w:b/>
          <w:sz w:val="26"/>
          <w:szCs w:val="26"/>
        </w:rPr>
        <w:t>Решение задач с экологическим содержанием.</w:t>
      </w:r>
      <w:r w:rsidR="00952D9B" w:rsidRPr="00775772">
        <w:rPr>
          <w:rStyle w:val="ae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1230" w:rsidRDefault="00775772" w:rsidP="00641CD5">
      <w:pPr>
        <w:spacing w:after="0"/>
        <w:ind w:firstLine="709"/>
        <w:jc w:val="both"/>
        <w:rPr>
          <w:rStyle w:val="c4"/>
          <w:rFonts w:ascii="Times New Roman" w:hAnsi="Times New Roman" w:cs="Times New Roman"/>
          <w:sz w:val="26"/>
          <w:szCs w:val="26"/>
        </w:rPr>
      </w:pPr>
      <w:r w:rsidRPr="00775772">
        <w:rPr>
          <w:rStyle w:val="c4"/>
          <w:rFonts w:ascii="Times New Roman" w:hAnsi="Times New Roman" w:cs="Times New Roman"/>
          <w:sz w:val="26"/>
          <w:szCs w:val="26"/>
        </w:rPr>
        <w:t>Общие способы получения металлов. Металлургия</w:t>
      </w:r>
      <w:r>
        <w:rPr>
          <w:rStyle w:val="c4"/>
          <w:rFonts w:ascii="Times New Roman" w:hAnsi="Times New Roman" w:cs="Times New Roman"/>
          <w:sz w:val="26"/>
          <w:szCs w:val="26"/>
        </w:rPr>
        <w:t>.</w:t>
      </w:r>
      <w:r w:rsidRPr="00775772">
        <w:rPr>
          <w:rStyle w:val="c4"/>
          <w:rFonts w:ascii="Times New Roman" w:hAnsi="Times New Roman" w:cs="Times New Roman"/>
          <w:sz w:val="26"/>
          <w:szCs w:val="26"/>
        </w:rPr>
        <w:t xml:space="preserve"> Проблема утилизации отходов при переработке металлов.</w:t>
      </w:r>
      <w:r>
        <w:rPr>
          <w:rStyle w:val="c4"/>
        </w:rPr>
        <w:t xml:space="preserve"> </w:t>
      </w:r>
      <w:r w:rsidRPr="00775772">
        <w:rPr>
          <w:rStyle w:val="c4"/>
          <w:rFonts w:ascii="Times New Roman" w:hAnsi="Times New Roman" w:cs="Times New Roman"/>
          <w:sz w:val="26"/>
          <w:szCs w:val="26"/>
        </w:rPr>
        <w:t>Проблема повышенного содержания нитритов и нитратов в сельскохозяйственной продукции. Фосфорные удобрения и охрана окружающей среды.</w:t>
      </w:r>
    </w:p>
    <w:p w:rsidR="00952D9B" w:rsidRPr="006F1230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t>Комплексные соединения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t xml:space="preserve">  и кристаллогидраты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F31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sz w:val="26"/>
          <w:szCs w:val="26"/>
        </w:rPr>
        <w:t>Комплексные соединения. Классификация, номенклатура. Химические свойства. Кристаллогидраты. Получение.</w:t>
      </w:r>
      <w:r w:rsidR="00B24F31" w:rsidRPr="00B24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F31" w:rsidRPr="00B24F31">
        <w:rPr>
          <w:rStyle w:val="c4"/>
          <w:rFonts w:ascii="Times New Roman" w:hAnsi="Times New Roman" w:cs="Times New Roman"/>
          <w:sz w:val="26"/>
          <w:szCs w:val="26"/>
        </w:rPr>
        <w:t>Расчёты по химической формуле кристаллогидрата.</w:t>
      </w:r>
    </w:p>
    <w:p w:rsidR="00E00933" w:rsidRDefault="00B24F31" w:rsidP="00641CD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F31">
        <w:rPr>
          <w:rStyle w:val="c4"/>
          <w:rFonts w:ascii="Times New Roman" w:hAnsi="Times New Roman" w:cs="Times New Roman"/>
          <w:sz w:val="26"/>
          <w:szCs w:val="26"/>
        </w:rPr>
        <w:t>Вычисление массовой доли безводной соли и кристаллизационной воды в кристаллогидрате.</w:t>
      </w:r>
      <w:r>
        <w:rPr>
          <w:rStyle w:val="c4"/>
          <w:rFonts w:ascii="Times New Roman" w:hAnsi="Times New Roman" w:cs="Times New Roman"/>
          <w:sz w:val="26"/>
          <w:szCs w:val="26"/>
        </w:rPr>
        <w:t xml:space="preserve"> </w:t>
      </w:r>
      <w:r w:rsidR="00952D9B" w:rsidRPr="00510471">
        <w:rPr>
          <w:rFonts w:ascii="Times New Roman" w:eastAsia="Times New Roman" w:hAnsi="Times New Roman" w:cs="Times New Roman"/>
          <w:sz w:val="26"/>
          <w:szCs w:val="26"/>
        </w:rPr>
        <w:t xml:space="preserve"> Задачи на выведение молекулярных формул. Расчёты состава смесей по химическим формулам.</w:t>
      </w:r>
      <w:r w:rsidR="00952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2D9B" w:rsidRPr="00510471">
        <w:rPr>
          <w:rFonts w:ascii="Times New Roman" w:eastAsia="Times New Roman" w:hAnsi="Times New Roman" w:cs="Times New Roman"/>
          <w:sz w:val="26"/>
          <w:szCs w:val="26"/>
        </w:rPr>
        <w:t>Решение задач на вычисление компонентов смеси</w:t>
      </w:r>
      <w:r w:rsidR="00952D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2D9B" w:rsidRPr="00E00933" w:rsidRDefault="00952D9B" w:rsidP="00641CD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F3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Окислительно-восстановительные реакции</w:t>
      </w:r>
      <w:r w:rsidRPr="00B24F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2D9B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hAnsi="Times New Roman" w:cs="Times New Roman"/>
          <w:sz w:val="26"/>
          <w:szCs w:val="26"/>
        </w:rPr>
        <w:t>Определение степени окисления в химических соединениях</w:t>
      </w:r>
      <w:r w:rsidR="00B24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D9B" w:rsidRPr="00B24F3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hAnsi="Times New Roman" w:cs="Times New Roman"/>
          <w:sz w:val="26"/>
          <w:szCs w:val="26"/>
        </w:rPr>
        <w:t xml:space="preserve">Составление уравнений химических реакций методом электронного баланса. </w:t>
      </w:r>
    </w:p>
    <w:p w:rsidR="00B24F31" w:rsidRPr="00E00933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F31">
        <w:rPr>
          <w:rFonts w:ascii="Times New Roman" w:hAnsi="Times New Roman" w:cs="Times New Roman"/>
          <w:sz w:val="26"/>
          <w:szCs w:val="26"/>
        </w:rPr>
        <w:t>Окислительно</w:t>
      </w:r>
      <w:r w:rsidR="00B24F31">
        <w:rPr>
          <w:rFonts w:ascii="Times New Roman" w:hAnsi="Times New Roman" w:cs="Times New Roman"/>
          <w:sz w:val="26"/>
          <w:szCs w:val="26"/>
        </w:rPr>
        <w:t xml:space="preserve"> </w:t>
      </w:r>
      <w:r w:rsidRPr="00B24F31">
        <w:rPr>
          <w:rFonts w:ascii="Times New Roman" w:hAnsi="Times New Roman" w:cs="Times New Roman"/>
          <w:sz w:val="26"/>
          <w:szCs w:val="26"/>
        </w:rPr>
        <w:t xml:space="preserve">- восстановительные реакции (определение процессов окисления и восстановления). Составление окислительно-восстановительных реакций, в которых три элемента изменяют степень окисления. Составление уравнений химических реакций методом полуреакции. Составление уравнений химических реакций методом электронного баланса и </w:t>
      </w:r>
      <w:r w:rsidR="00113E6F" w:rsidRPr="00B24F31">
        <w:rPr>
          <w:rFonts w:ascii="Times New Roman" w:hAnsi="Times New Roman" w:cs="Times New Roman"/>
          <w:sz w:val="26"/>
          <w:szCs w:val="26"/>
        </w:rPr>
        <w:t>полуреакций, решение</w:t>
      </w:r>
      <w:r w:rsidRPr="00B24F31">
        <w:rPr>
          <w:rFonts w:ascii="Times New Roman" w:hAnsi="Times New Roman" w:cs="Times New Roman"/>
          <w:sz w:val="26"/>
          <w:szCs w:val="26"/>
        </w:rPr>
        <w:t xml:space="preserve"> расчетных задач.</w:t>
      </w:r>
    </w:p>
    <w:p w:rsidR="00952D9B" w:rsidRPr="00510471" w:rsidRDefault="00952D9B" w:rsidP="00641CD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t xml:space="preserve">Электролиз. Закон Фарадея </w:t>
      </w:r>
    </w:p>
    <w:p w:rsidR="00952D9B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71">
        <w:rPr>
          <w:rFonts w:ascii="Times New Roman" w:eastAsia="Times New Roman" w:hAnsi="Times New Roman" w:cs="Times New Roman"/>
          <w:sz w:val="26"/>
          <w:szCs w:val="26"/>
        </w:rPr>
        <w:t xml:space="preserve">Задачи на </w:t>
      </w:r>
      <w:r w:rsidR="00113E6F" w:rsidRPr="00510471">
        <w:rPr>
          <w:rFonts w:ascii="Times New Roman" w:eastAsia="Times New Roman" w:hAnsi="Times New Roman" w:cs="Times New Roman"/>
          <w:sz w:val="26"/>
          <w:szCs w:val="26"/>
        </w:rPr>
        <w:t>электролиз расплавов</w:t>
      </w:r>
      <w:r w:rsidRPr="00510471">
        <w:rPr>
          <w:rFonts w:ascii="Times New Roman" w:hAnsi="Times New Roman" w:cs="Times New Roman"/>
          <w:sz w:val="26"/>
          <w:szCs w:val="26"/>
        </w:rPr>
        <w:t xml:space="preserve"> и </w:t>
      </w:r>
      <w:r w:rsidRPr="00510471">
        <w:rPr>
          <w:rFonts w:ascii="Times New Roman" w:eastAsia="Times New Roman" w:hAnsi="Times New Roman" w:cs="Times New Roman"/>
          <w:sz w:val="26"/>
          <w:szCs w:val="26"/>
        </w:rPr>
        <w:t>растворов солей и щелочей. Применение ряда стандартных электродных потенциалов</w:t>
      </w:r>
      <w:r w:rsidR="00B24F31">
        <w:rPr>
          <w:rFonts w:ascii="Times New Roman" w:eastAsia="Times New Roman" w:hAnsi="Times New Roman" w:cs="Times New Roman"/>
          <w:sz w:val="26"/>
          <w:szCs w:val="26"/>
        </w:rPr>
        <w:t xml:space="preserve"> при решении задач</w:t>
      </w:r>
      <w:r w:rsidRPr="005104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2D9B" w:rsidRPr="00510471" w:rsidRDefault="00952D9B" w:rsidP="00641CD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71">
        <w:rPr>
          <w:rFonts w:ascii="Times New Roman" w:hAnsi="Times New Roman" w:cs="Times New Roman"/>
          <w:b/>
          <w:sz w:val="26"/>
          <w:szCs w:val="26"/>
        </w:rPr>
        <w:t xml:space="preserve">Задачи на </w:t>
      </w:r>
      <w:r w:rsidR="00B24F31">
        <w:rPr>
          <w:rFonts w:ascii="Times New Roman" w:hAnsi="Times New Roman" w:cs="Times New Roman"/>
          <w:b/>
          <w:sz w:val="26"/>
          <w:szCs w:val="26"/>
        </w:rPr>
        <w:t>газовые законы</w:t>
      </w:r>
      <w:r w:rsidR="00B24F31">
        <w:rPr>
          <w:rStyle w:val="c4"/>
        </w:rPr>
        <w:t xml:space="preserve"> </w:t>
      </w:r>
      <w:r w:rsidRPr="005104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0471" w:rsidRPr="00873D37" w:rsidRDefault="00B24F31" w:rsidP="006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37">
        <w:rPr>
          <w:rStyle w:val="c4"/>
          <w:rFonts w:ascii="Times New Roman" w:hAnsi="Times New Roman" w:cs="Times New Roman"/>
          <w:sz w:val="26"/>
          <w:szCs w:val="26"/>
        </w:rPr>
        <w:t xml:space="preserve">Газовые законы: закон Авогадро, законы Гей-Люссака и Бойля-Мариотта, закон кратных отношений. </w:t>
      </w:r>
      <w:r w:rsidRPr="00873D37">
        <w:rPr>
          <w:rFonts w:ascii="Times New Roman" w:hAnsi="Times New Roman" w:cs="Times New Roman"/>
          <w:sz w:val="26"/>
          <w:szCs w:val="26"/>
        </w:rPr>
        <w:t xml:space="preserve"> </w:t>
      </w:r>
      <w:r w:rsidR="00873D37" w:rsidRPr="00873D37">
        <w:rPr>
          <w:rFonts w:ascii="Times New Roman" w:hAnsi="Times New Roman" w:cs="Times New Roman"/>
          <w:sz w:val="26"/>
          <w:szCs w:val="26"/>
        </w:rPr>
        <w:t xml:space="preserve">Вычисления по уравнению Менделеева –Клапейрона. </w:t>
      </w:r>
    </w:p>
    <w:p w:rsidR="000500A0" w:rsidRPr="00510471" w:rsidRDefault="000500A0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23A3" w:rsidRDefault="00A423A3" w:rsidP="00641C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D37" w:rsidRDefault="00873D37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33" w:rsidRDefault="00E00933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E6F" w:rsidRDefault="00113E6F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6FB6" w:rsidRPr="00510471" w:rsidRDefault="00BD6FB6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CD5" w:rsidRDefault="00641CD5" w:rsidP="006C5DE9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641CD5" w:rsidSect="00641CD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6F6D" w:rsidRPr="006C5DE9" w:rsidRDefault="00896302" w:rsidP="006C5DE9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873D37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Pr="006C5DE9">
        <w:rPr>
          <w:rFonts w:ascii="Times New Roman" w:hAnsi="Times New Roman" w:cs="Times New Roman"/>
          <w:b/>
          <w:caps/>
          <w:sz w:val="26"/>
          <w:szCs w:val="26"/>
        </w:rPr>
        <w:t xml:space="preserve">ематическое </w:t>
      </w:r>
      <w:r w:rsidR="00113E6F" w:rsidRPr="006C5DE9">
        <w:rPr>
          <w:rFonts w:ascii="Times New Roman" w:hAnsi="Times New Roman" w:cs="Times New Roman"/>
          <w:b/>
          <w:caps/>
          <w:sz w:val="26"/>
          <w:szCs w:val="26"/>
        </w:rPr>
        <w:t>ПЛАНИРОВАНИЕ С</w:t>
      </w:r>
      <w:r w:rsidRPr="006C5DE9">
        <w:rPr>
          <w:rFonts w:ascii="Times New Roman" w:hAnsi="Times New Roman" w:cs="Times New Roman"/>
          <w:b/>
          <w:caps/>
          <w:sz w:val="26"/>
          <w:szCs w:val="26"/>
        </w:rPr>
        <w:t xml:space="preserve"> указанием количества часов, отводимых на освоение каждой темы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6C5DE9" w:rsidRPr="00176657" w:rsidTr="006C5DE9">
        <w:trPr>
          <w:trHeight w:val="471"/>
        </w:trPr>
        <w:tc>
          <w:tcPr>
            <w:tcW w:w="5778" w:type="dxa"/>
            <w:vMerge w:val="restart"/>
            <w:vAlign w:val="center"/>
          </w:tcPr>
          <w:p w:rsidR="006C5DE9" w:rsidRPr="006C5DE9" w:rsidRDefault="006C5DE9" w:rsidP="00873D3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686" w:type="dxa"/>
            <w:gridSpan w:val="2"/>
            <w:vAlign w:val="center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Класс/</w:t>
            </w:r>
          </w:p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часов</w:t>
            </w:r>
          </w:p>
        </w:tc>
      </w:tr>
      <w:tr w:rsidR="006C5DE9" w:rsidRPr="00176657" w:rsidTr="006C5DE9">
        <w:trPr>
          <w:trHeight w:val="196"/>
        </w:trPr>
        <w:tc>
          <w:tcPr>
            <w:tcW w:w="5778" w:type="dxa"/>
            <w:vMerge/>
          </w:tcPr>
          <w:p w:rsidR="006C5DE9" w:rsidRPr="006C5DE9" w:rsidRDefault="006C5DE9" w:rsidP="0051047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6C5DE9" w:rsidRPr="006C5DE9" w:rsidRDefault="006C5DE9" w:rsidP="006C5D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5D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Расчеты по химическим формулам.</w:t>
            </w:r>
          </w:p>
          <w:p w:rsidR="006C5DE9" w:rsidRPr="00176657" w:rsidRDefault="006C5DE9" w:rsidP="00CF743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Взаимосвязь физических величин.</w:t>
            </w:r>
          </w:p>
          <w:p w:rsidR="006C5DE9" w:rsidRPr="00176657" w:rsidRDefault="006C5DE9" w:rsidP="00CF7436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на вывод формулы вещества.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796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spacing w:line="276" w:lineRule="auto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Вычисления по уравнениям химических реакций.</w:t>
            </w:r>
          </w:p>
          <w:p w:rsidR="006C5DE9" w:rsidRPr="00176657" w:rsidRDefault="006C5DE9" w:rsidP="00CF743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Вычисления по химическим уравнениям.</w:t>
            </w:r>
          </w:p>
          <w:p w:rsidR="006C5DE9" w:rsidRPr="00176657" w:rsidRDefault="006C5DE9" w:rsidP="00CF7436">
            <w:pPr>
              <w:spacing w:line="276" w:lineRule="auto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по термохимическим уравнениям.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6C5DE9" w:rsidRPr="00176657" w:rsidRDefault="006C5DE9" w:rsidP="00013F3D">
            <w:pPr>
              <w:pStyle w:val="a5"/>
              <w:spacing w:line="276" w:lineRule="auto"/>
              <w:jc w:val="center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Растворы.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Приготовление стандартных растворов.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Способы выражения концентрации вещества.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</w:pP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</w:rPr>
              <w:t>Комбинированные задачи.</w:t>
            </w:r>
          </w:p>
          <w:p w:rsidR="006C5DE9" w:rsidRPr="00176657" w:rsidRDefault="006C5DE9" w:rsidP="00C002C8">
            <w:pPr>
              <w:spacing w:line="276" w:lineRule="auto"/>
              <w:jc w:val="both"/>
              <w:rPr>
                <w:color w:val="000000" w:themeColor="text1"/>
              </w:rPr>
            </w:pPr>
            <w:r w:rsidRPr="00176657">
              <w:rPr>
                <w:rStyle w:val="c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с использованием уравнений, систем уравнений и неравенств.</w:t>
            </w:r>
            <w:r w:rsidRPr="00176657">
              <w:rPr>
                <w:rStyle w:val="c4"/>
                <w:color w:val="000000" w:themeColor="text1"/>
              </w:rPr>
              <w:t>        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013F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,5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13F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spacing w:line="276" w:lineRule="auto"/>
              <w:jc w:val="both"/>
              <w:rPr>
                <w:rStyle w:val="a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Решение задач</w:t>
            </w:r>
            <w:r w:rsidRPr="00176657">
              <w:rPr>
                <w:rStyle w:val="c4"/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 экологическим содержанием.</w:t>
            </w:r>
            <w:r w:rsidRPr="00176657">
              <w:rPr>
                <w:rStyle w:val="a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6C5DE9" w:rsidRPr="00176657" w:rsidRDefault="006C5DE9" w:rsidP="00B2104C">
            <w:pPr>
              <w:spacing w:line="276" w:lineRule="auto"/>
              <w:jc w:val="both"/>
              <w:rPr>
                <w:rStyle w:val="ae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</w:t>
            </w:r>
            <w:r w:rsidRPr="00176657">
              <w:rPr>
                <w:rStyle w:val="c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экологическим содержанием.</w:t>
            </w:r>
            <w:r w:rsidRPr="00176657">
              <w:rPr>
                <w:rStyle w:val="ae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C5DE9" w:rsidRPr="00176657" w:rsidTr="006C5DE9">
        <w:trPr>
          <w:trHeight w:val="467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Комплексные соединения</w:t>
            </w: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и кристаллогидраты.</w:t>
            </w:r>
          </w:p>
          <w:p w:rsidR="006C5DE9" w:rsidRPr="00176657" w:rsidRDefault="006C5DE9" w:rsidP="009D4BE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Классификация, номенклатура,  химические свойства комплексных соединений.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Окислительно-восстановительные реакции.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Степень окисления.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окислительно-восстановительных реакций.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5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Электролиз. Закон Фарадея.</w:t>
            </w:r>
          </w:p>
          <w:p w:rsidR="006C5DE9" w:rsidRPr="00176657" w:rsidRDefault="006C5DE9" w:rsidP="00B11FF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Электролиз  </w:t>
            </w: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расплавов и </w:t>
            </w:r>
            <w:r w:rsidRPr="001766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растворов соединений.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176657" w:rsidRDefault="006C5DE9" w:rsidP="00013F3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Задачи на газовые законы</w:t>
            </w:r>
          </w:p>
          <w:p w:rsidR="006C5DE9" w:rsidRPr="00176657" w:rsidRDefault="006C5DE9" w:rsidP="00B11F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 задач с использованием газовых законов.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6C5DE9" w:rsidRPr="00176657" w:rsidTr="006C5DE9">
        <w:trPr>
          <w:trHeight w:val="172"/>
        </w:trPr>
        <w:tc>
          <w:tcPr>
            <w:tcW w:w="5778" w:type="dxa"/>
          </w:tcPr>
          <w:p w:rsidR="006C5DE9" w:rsidRPr="00013F3D" w:rsidRDefault="00013F3D" w:rsidP="00013F3D">
            <w:pPr>
              <w:pStyle w:val="a5"/>
              <w:spacing w:line="276" w:lineRule="auto"/>
              <w:ind w:left="720"/>
              <w:jc w:val="center"/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</w:pPr>
            <w:r w:rsidRPr="00013F3D">
              <w:rPr>
                <w:rStyle w:val="ae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843" w:type="dxa"/>
          </w:tcPr>
          <w:p w:rsidR="006C5DE9" w:rsidRPr="00176657" w:rsidRDefault="006C5DE9" w:rsidP="0001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66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</w:tr>
    </w:tbl>
    <w:p w:rsidR="0080737D" w:rsidRPr="00CF7436" w:rsidRDefault="0080737D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737D" w:rsidRPr="00510471" w:rsidRDefault="0080737D" w:rsidP="00510471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510471" w:rsidRDefault="00496F6D" w:rsidP="005104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50798A" w:rsidRDefault="00862360" w:rsidP="005079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62360" w:rsidRPr="0050798A" w:rsidSect="00641CD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71" w:rsidRDefault="00B71871" w:rsidP="00510471">
      <w:pPr>
        <w:spacing w:after="0" w:line="240" w:lineRule="auto"/>
      </w:pPr>
      <w:r>
        <w:separator/>
      </w:r>
    </w:p>
  </w:endnote>
  <w:endnote w:type="continuationSeparator" w:id="0">
    <w:p w:rsidR="00B71871" w:rsidRDefault="00B71871" w:rsidP="005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71" w:rsidRDefault="00B71871" w:rsidP="00510471">
      <w:pPr>
        <w:spacing w:after="0" w:line="240" w:lineRule="auto"/>
      </w:pPr>
      <w:r>
        <w:separator/>
      </w:r>
    </w:p>
  </w:footnote>
  <w:footnote w:type="continuationSeparator" w:id="0">
    <w:p w:rsidR="00B71871" w:rsidRDefault="00B71871" w:rsidP="0051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2607"/>
      <w:docPartObj>
        <w:docPartGallery w:val="Page Numbers (Top of Page)"/>
        <w:docPartUnique/>
      </w:docPartObj>
    </w:sdtPr>
    <w:sdtEndPr/>
    <w:sdtContent>
      <w:p w:rsidR="00510471" w:rsidRDefault="00960194">
        <w:pPr>
          <w:pStyle w:val="a8"/>
          <w:jc w:val="center"/>
        </w:pPr>
        <w:r>
          <w:fldChar w:fldCharType="begin"/>
        </w:r>
        <w:r w:rsidR="009F4B9D">
          <w:instrText xml:space="preserve"> PAGE   \* MERGEFORMAT </w:instrText>
        </w:r>
        <w:r>
          <w:fldChar w:fldCharType="separate"/>
        </w:r>
        <w:r w:rsidR="004C5C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0471" w:rsidRDefault="0051047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0" w:rsidRDefault="002765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AE0"/>
    <w:multiLevelType w:val="hybridMultilevel"/>
    <w:tmpl w:val="D7267B80"/>
    <w:lvl w:ilvl="0" w:tplc="04190013">
      <w:start w:val="1"/>
      <w:numFmt w:val="upperRoman"/>
      <w:lvlText w:val="%1."/>
      <w:lvlJc w:val="righ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074A6160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9157E"/>
    <w:multiLevelType w:val="hybridMultilevel"/>
    <w:tmpl w:val="EDB274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0C3E4C"/>
    <w:multiLevelType w:val="hybridMultilevel"/>
    <w:tmpl w:val="41E4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536C"/>
    <w:multiLevelType w:val="hybridMultilevel"/>
    <w:tmpl w:val="4432AAD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28A7328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00FB8"/>
    <w:multiLevelType w:val="hybridMultilevel"/>
    <w:tmpl w:val="5C9C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589"/>
    <w:multiLevelType w:val="hybridMultilevel"/>
    <w:tmpl w:val="8424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2593D"/>
    <w:multiLevelType w:val="multilevel"/>
    <w:tmpl w:val="AA00686E"/>
    <w:lvl w:ilvl="0">
      <w:start w:val="1"/>
      <w:numFmt w:val="upperRoman"/>
      <w:lvlText w:val="%1."/>
      <w:lvlJc w:val="right"/>
      <w:pPr>
        <w:ind w:left="802" w:hanging="360"/>
      </w:pPr>
    </w:lvl>
    <w:lvl w:ilvl="1">
      <w:start w:val="1"/>
      <w:numFmt w:val="decimal"/>
      <w:isLgl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9" w15:restartNumberingAfterBreak="0">
    <w:nsid w:val="197B492F"/>
    <w:multiLevelType w:val="hybridMultilevel"/>
    <w:tmpl w:val="8812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048B"/>
    <w:multiLevelType w:val="hybridMultilevel"/>
    <w:tmpl w:val="E1D6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A17A13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10F86"/>
    <w:multiLevelType w:val="hybridMultilevel"/>
    <w:tmpl w:val="557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7D39"/>
    <w:multiLevelType w:val="multilevel"/>
    <w:tmpl w:val="7A92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D4509"/>
    <w:multiLevelType w:val="hybridMultilevel"/>
    <w:tmpl w:val="69DCB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6088A"/>
    <w:multiLevelType w:val="hybridMultilevel"/>
    <w:tmpl w:val="A26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D70"/>
    <w:multiLevelType w:val="hybridMultilevel"/>
    <w:tmpl w:val="AEB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A3F64"/>
    <w:multiLevelType w:val="multilevel"/>
    <w:tmpl w:val="450A04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ED24792"/>
    <w:multiLevelType w:val="hybridMultilevel"/>
    <w:tmpl w:val="188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165E9"/>
    <w:multiLevelType w:val="hybridMultilevel"/>
    <w:tmpl w:val="DB0845D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1" w15:restartNumberingAfterBreak="0">
    <w:nsid w:val="415359A7"/>
    <w:multiLevelType w:val="multilevel"/>
    <w:tmpl w:val="3E7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7492A"/>
    <w:multiLevelType w:val="multilevel"/>
    <w:tmpl w:val="377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C36DC"/>
    <w:multiLevelType w:val="hybridMultilevel"/>
    <w:tmpl w:val="9488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52FB"/>
    <w:multiLevelType w:val="hybridMultilevel"/>
    <w:tmpl w:val="7210681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 w15:restartNumberingAfterBreak="0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B3AEC"/>
    <w:multiLevelType w:val="hybridMultilevel"/>
    <w:tmpl w:val="543839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91C7561"/>
    <w:multiLevelType w:val="hybridMultilevel"/>
    <w:tmpl w:val="D65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613"/>
    <w:multiLevelType w:val="hybridMultilevel"/>
    <w:tmpl w:val="60B6A0C2"/>
    <w:lvl w:ilvl="0" w:tplc="E3501904">
      <w:start w:val="1"/>
      <w:numFmt w:val="decimal"/>
      <w:lvlText w:val="%1."/>
      <w:lvlJc w:val="left"/>
      <w:pPr>
        <w:ind w:left="8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 w15:restartNumberingAfterBreak="0">
    <w:nsid w:val="4F827F10"/>
    <w:multiLevelType w:val="hybridMultilevel"/>
    <w:tmpl w:val="41F82BF0"/>
    <w:lvl w:ilvl="0" w:tplc="12246B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D788E"/>
    <w:multiLevelType w:val="hybridMultilevel"/>
    <w:tmpl w:val="7378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A62696"/>
    <w:multiLevelType w:val="hybridMultilevel"/>
    <w:tmpl w:val="C5B65F66"/>
    <w:lvl w:ilvl="0" w:tplc="6C243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41037CC"/>
    <w:multiLevelType w:val="hybridMultilevel"/>
    <w:tmpl w:val="673A748C"/>
    <w:lvl w:ilvl="0" w:tplc="3212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EB5E83"/>
    <w:multiLevelType w:val="hybridMultilevel"/>
    <w:tmpl w:val="4AA65AD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5" w15:restartNumberingAfterBreak="0">
    <w:nsid w:val="59EA3469"/>
    <w:multiLevelType w:val="hybridMultilevel"/>
    <w:tmpl w:val="CD5E2C9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 w15:restartNumberingAfterBreak="0">
    <w:nsid w:val="5D513245"/>
    <w:multiLevelType w:val="hybridMultilevel"/>
    <w:tmpl w:val="86AA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4174"/>
    <w:multiLevelType w:val="hybridMultilevel"/>
    <w:tmpl w:val="6DB2C2A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8" w15:restartNumberingAfterBreak="0">
    <w:nsid w:val="62047474"/>
    <w:multiLevelType w:val="hybridMultilevel"/>
    <w:tmpl w:val="A0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9060C"/>
    <w:multiLevelType w:val="hybridMultilevel"/>
    <w:tmpl w:val="62D2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24AE"/>
    <w:multiLevelType w:val="hybridMultilevel"/>
    <w:tmpl w:val="76701E22"/>
    <w:lvl w:ilvl="0" w:tplc="D7A68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41260"/>
    <w:multiLevelType w:val="hybridMultilevel"/>
    <w:tmpl w:val="31D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06D8"/>
    <w:multiLevelType w:val="hybridMultilevel"/>
    <w:tmpl w:val="9EB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0265E"/>
    <w:multiLevelType w:val="hybridMultilevel"/>
    <w:tmpl w:val="350E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8"/>
  </w:num>
  <w:num w:numId="9">
    <w:abstractNumId w:val="4"/>
  </w:num>
  <w:num w:numId="10">
    <w:abstractNumId w:val="28"/>
  </w:num>
  <w:num w:numId="11">
    <w:abstractNumId w:val="20"/>
  </w:num>
  <w:num w:numId="12">
    <w:abstractNumId w:val="39"/>
  </w:num>
  <w:num w:numId="13">
    <w:abstractNumId w:val="7"/>
  </w:num>
  <w:num w:numId="14">
    <w:abstractNumId w:val="41"/>
  </w:num>
  <w:num w:numId="15">
    <w:abstractNumId w:val="30"/>
  </w:num>
  <w:num w:numId="16">
    <w:abstractNumId w:val="10"/>
  </w:num>
  <w:num w:numId="17">
    <w:abstractNumId w:val="13"/>
  </w:num>
  <w:num w:numId="18">
    <w:abstractNumId w:val="42"/>
  </w:num>
  <w:num w:numId="19">
    <w:abstractNumId w:val="0"/>
  </w:num>
  <w:num w:numId="20">
    <w:abstractNumId w:val="34"/>
  </w:num>
  <w:num w:numId="21">
    <w:abstractNumId w:val="24"/>
  </w:num>
  <w:num w:numId="22">
    <w:abstractNumId w:val="37"/>
  </w:num>
  <w:num w:numId="23">
    <w:abstractNumId w:val="35"/>
  </w:num>
  <w:num w:numId="24">
    <w:abstractNumId w:val="43"/>
  </w:num>
  <w:num w:numId="25">
    <w:abstractNumId w:val="6"/>
  </w:num>
  <w:num w:numId="26">
    <w:abstractNumId w:val="9"/>
  </w:num>
  <w:num w:numId="27">
    <w:abstractNumId w:val="38"/>
  </w:num>
  <w:num w:numId="28">
    <w:abstractNumId w:val="1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19"/>
  </w:num>
  <w:num w:numId="34">
    <w:abstractNumId w:val="16"/>
  </w:num>
  <w:num w:numId="35">
    <w:abstractNumId w:val="21"/>
  </w:num>
  <w:num w:numId="36">
    <w:abstractNumId w:val="22"/>
  </w:num>
  <w:num w:numId="37">
    <w:abstractNumId w:val="33"/>
  </w:num>
  <w:num w:numId="38">
    <w:abstractNumId w:val="31"/>
  </w:num>
  <w:num w:numId="39">
    <w:abstractNumId w:val="18"/>
  </w:num>
  <w:num w:numId="40">
    <w:abstractNumId w:val="29"/>
  </w:num>
  <w:num w:numId="41">
    <w:abstractNumId w:val="27"/>
  </w:num>
  <w:num w:numId="42">
    <w:abstractNumId w:val="40"/>
  </w:num>
  <w:num w:numId="43">
    <w:abstractNumId w:val="36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A81"/>
    <w:rsid w:val="00013F3D"/>
    <w:rsid w:val="000275C2"/>
    <w:rsid w:val="000500A0"/>
    <w:rsid w:val="00054743"/>
    <w:rsid w:val="0008503A"/>
    <w:rsid w:val="00096A81"/>
    <w:rsid w:val="000E480D"/>
    <w:rsid w:val="0011265F"/>
    <w:rsid w:val="00113E6F"/>
    <w:rsid w:val="001419C0"/>
    <w:rsid w:val="00144FC7"/>
    <w:rsid w:val="00154C69"/>
    <w:rsid w:val="00176657"/>
    <w:rsid w:val="001777DE"/>
    <w:rsid w:val="00180320"/>
    <w:rsid w:val="001C1174"/>
    <w:rsid w:val="001F7EA3"/>
    <w:rsid w:val="002065DF"/>
    <w:rsid w:val="00215CC5"/>
    <w:rsid w:val="00227C93"/>
    <w:rsid w:val="00240524"/>
    <w:rsid w:val="002607DD"/>
    <w:rsid w:val="00263474"/>
    <w:rsid w:val="002765B0"/>
    <w:rsid w:val="00290595"/>
    <w:rsid w:val="002B00FD"/>
    <w:rsid w:val="002D5244"/>
    <w:rsid w:val="00311D82"/>
    <w:rsid w:val="00320BA4"/>
    <w:rsid w:val="003219E3"/>
    <w:rsid w:val="00384DD1"/>
    <w:rsid w:val="003952E0"/>
    <w:rsid w:val="003C1D26"/>
    <w:rsid w:val="003E29E0"/>
    <w:rsid w:val="003F3B5D"/>
    <w:rsid w:val="004032DB"/>
    <w:rsid w:val="0043353F"/>
    <w:rsid w:val="00461C09"/>
    <w:rsid w:val="00487EE3"/>
    <w:rsid w:val="00496F6D"/>
    <w:rsid w:val="004A330B"/>
    <w:rsid w:val="004A5DE9"/>
    <w:rsid w:val="004C5CF5"/>
    <w:rsid w:val="004F3D9D"/>
    <w:rsid w:val="004F7E6C"/>
    <w:rsid w:val="00504B56"/>
    <w:rsid w:val="0050798A"/>
    <w:rsid w:val="00510471"/>
    <w:rsid w:val="005124F6"/>
    <w:rsid w:val="0051402C"/>
    <w:rsid w:val="00542E2F"/>
    <w:rsid w:val="00567A0C"/>
    <w:rsid w:val="005A6AE2"/>
    <w:rsid w:val="005C10DA"/>
    <w:rsid w:val="005E2C9E"/>
    <w:rsid w:val="005F5EE4"/>
    <w:rsid w:val="00630543"/>
    <w:rsid w:val="00641CD5"/>
    <w:rsid w:val="006B581C"/>
    <w:rsid w:val="006C5DE9"/>
    <w:rsid w:val="006D132D"/>
    <w:rsid w:val="006F1230"/>
    <w:rsid w:val="00712C94"/>
    <w:rsid w:val="00720AB0"/>
    <w:rsid w:val="00727F8F"/>
    <w:rsid w:val="00737196"/>
    <w:rsid w:val="007438ED"/>
    <w:rsid w:val="00751724"/>
    <w:rsid w:val="007632A6"/>
    <w:rsid w:val="007675DC"/>
    <w:rsid w:val="00775772"/>
    <w:rsid w:val="007C2782"/>
    <w:rsid w:val="007C459A"/>
    <w:rsid w:val="007D6E43"/>
    <w:rsid w:val="00800CE6"/>
    <w:rsid w:val="00801416"/>
    <w:rsid w:val="0080737D"/>
    <w:rsid w:val="00834932"/>
    <w:rsid w:val="00862360"/>
    <w:rsid w:val="00873D37"/>
    <w:rsid w:val="00886485"/>
    <w:rsid w:val="00896302"/>
    <w:rsid w:val="008C42E7"/>
    <w:rsid w:val="008D2DAD"/>
    <w:rsid w:val="008E2D6C"/>
    <w:rsid w:val="008F5575"/>
    <w:rsid w:val="009123CC"/>
    <w:rsid w:val="00930C32"/>
    <w:rsid w:val="00952D9B"/>
    <w:rsid w:val="00960194"/>
    <w:rsid w:val="00967C6E"/>
    <w:rsid w:val="00976AF2"/>
    <w:rsid w:val="009A1335"/>
    <w:rsid w:val="009D4BEF"/>
    <w:rsid w:val="009E00D3"/>
    <w:rsid w:val="009F4B9D"/>
    <w:rsid w:val="00A256C8"/>
    <w:rsid w:val="00A37AEE"/>
    <w:rsid w:val="00A37DF1"/>
    <w:rsid w:val="00A423A3"/>
    <w:rsid w:val="00A56722"/>
    <w:rsid w:val="00A57E33"/>
    <w:rsid w:val="00A60FED"/>
    <w:rsid w:val="00A74A19"/>
    <w:rsid w:val="00A76F04"/>
    <w:rsid w:val="00A77DD7"/>
    <w:rsid w:val="00A81FBE"/>
    <w:rsid w:val="00A87422"/>
    <w:rsid w:val="00A91600"/>
    <w:rsid w:val="00A94BDF"/>
    <w:rsid w:val="00AD5961"/>
    <w:rsid w:val="00AF574C"/>
    <w:rsid w:val="00B11FF0"/>
    <w:rsid w:val="00B2104C"/>
    <w:rsid w:val="00B23C59"/>
    <w:rsid w:val="00B24F31"/>
    <w:rsid w:val="00B32656"/>
    <w:rsid w:val="00B32AD2"/>
    <w:rsid w:val="00B34285"/>
    <w:rsid w:val="00B647B3"/>
    <w:rsid w:val="00B66BD9"/>
    <w:rsid w:val="00B71871"/>
    <w:rsid w:val="00B77965"/>
    <w:rsid w:val="00BD1FD0"/>
    <w:rsid w:val="00BD6FB6"/>
    <w:rsid w:val="00BF4177"/>
    <w:rsid w:val="00C002C8"/>
    <w:rsid w:val="00C2503E"/>
    <w:rsid w:val="00C6736C"/>
    <w:rsid w:val="00CD358F"/>
    <w:rsid w:val="00CF7436"/>
    <w:rsid w:val="00D16233"/>
    <w:rsid w:val="00D216B2"/>
    <w:rsid w:val="00D27C2F"/>
    <w:rsid w:val="00D4788C"/>
    <w:rsid w:val="00D60BCA"/>
    <w:rsid w:val="00DE3839"/>
    <w:rsid w:val="00E00933"/>
    <w:rsid w:val="00E014AA"/>
    <w:rsid w:val="00E14B19"/>
    <w:rsid w:val="00E2424E"/>
    <w:rsid w:val="00E26EE7"/>
    <w:rsid w:val="00E44247"/>
    <w:rsid w:val="00E57D51"/>
    <w:rsid w:val="00E62AC8"/>
    <w:rsid w:val="00E6314B"/>
    <w:rsid w:val="00E9792F"/>
    <w:rsid w:val="00EA6113"/>
    <w:rsid w:val="00EC27C6"/>
    <w:rsid w:val="00EC420F"/>
    <w:rsid w:val="00EE3AF2"/>
    <w:rsid w:val="00F02B66"/>
    <w:rsid w:val="00F571C3"/>
    <w:rsid w:val="00F60B4D"/>
    <w:rsid w:val="00F82C6A"/>
    <w:rsid w:val="00FA5BD5"/>
    <w:rsid w:val="00FC3D00"/>
    <w:rsid w:val="00FE4CBE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E676-FF13-4B4F-9634-659800E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47"/>
  </w:style>
  <w:style w:type="paragraph" w:styleId="1">
    <w:name w:val="heading 1"/>
    <w:basedOn w:val="a"/>
    <w:next w:val="a"/>
    <w:link w:val="10"/>
    <w:uiPriority w:val="99"/>
    <w:qFormat/>
    <w:rsid w:val="00807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A81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96A81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3E29E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E2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A256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256C8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7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E33"/>
  </w:style>
  <w:style w:type="character" w:customStyle="1" w:styleId="c13">
    <w:name w:val="c13"/>
    <w:basedOn w:val="a0"/>
    <w:rsid w:val="00A57E3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4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Гипертекстовая ссылка"/>
    <w:basedOn w:val="a0"/>
    <w:uiPriority w:val="99"/>
    <w:rsid w:val="00F82C6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F82C6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F82C6A"/>
    <w:rPr>
      <w:i/>
      <w:iCs/>
    </w:rPr>
  </w:style>
  <w:style w:type="character" w:styleId="ae">
    <w:name w:val="Emphasis"/>
    <w:basedOn w:val="a0"/>
    <w:uiPriority w:val="20"/>
    <w:qFormat/>
    <w:rsid w:val="004A5DE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0737D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0471"/>
  </w:style>
  <w:style w:type="character" w:customStyle="1" w:styleId="c4">
    <w:name w:val="c4"/>
    <w:basedOn w:val="a0"/>
    <w:rsid w:val="00B66BD9"/>
  </w:style>
  <w:style w:type="paragraph" w:customStyle="1" w:styleId="c5">
    <w:name w:val="c5"/>
    <w:basedOn w:val="a"/>
    <w:rsid w:val="00B2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A916-2289-4C2F-85B3-74B81576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20</cp:revision>
  <cp:lastPrinted>2020-02-10T05:19:00Z</cp:lastPrinted>
  <dcterms:created xsi:type="dcterms:W3CDTF">2019-11-26T01:51:00Z</dcterms:created>
  <dcterms:modified xsi:type="dcterms:W3CDTF">2020-02-10T16:02:00Z</dcterms:modified>
</cp:coreProperties>
</file>