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2B" w:rsidRPr="00FF7F89" w:rsidRDefault="009A66CE" w:rsidP="00FF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FD512B" w:rsidRPr="00FF7F89" w:rsidSect="00836A5C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-245110</wp:posOffset>
            </wp:positionV>
            <wp:extent cx="7134225" cy="10067925"/>
            <wp:effectExtent l="19050" t="0" r="9525" b="0"/>
            <wp:wrapThrough wrapText="bothSides">
              <wp:wrapPolygon edited="0">
                <wp:start x="-58" y="0"/>
                <wp:lineTo x="-58" y="21580"/>
                <wp:lineTo x="21629" y="21580"/>
                <wp:lineTo x="21629" y="0"/>
                <wp:lineTo x="-58" y="0"/>
              </wp:wrapPolygon>
            </wp:wrapThrough>
            <wp:docPr id="1" name="Рисунок 1" descr="C:\Documents and Settings\teacher\Рабочий стол\Титул. Внеурочка\Мир хи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Мир хими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178" t="3271" r="4907" b="3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943" w:rsidRDefault="00555943" w:rsidP="00FF7F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Look w:val="04A0"/>
      </w:tblPr>
      <w:tblGrid>
        <w:gridCol w:w="1101"/>
        <w:gridCol w:w="7796"/>
        <w:gridCol w:w="673"/>
      </w:tblGrid>
      <w:tr w:rsidR="00555943" w:rsidRPr="008B7EF1" w:rsidTr="00BF3E9D">
        <w:trPr>
          <w:jc w:val="center"/>
        </w:trPr>
        <w:tc>
          <w:tcPr>
            <w:tcW w:w="1101" w:type="dxa"/>
          </w:tcPr>
          <w:p w:rsidR="00555943" w:rsidRPr="008B7EF1" w:rsidRDefault="00555943" w:rsidP="00FD512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EF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96" w:type="dxa"/>
          </w:tcPr>
          <w:p w:rsidR="00555943" w:rsidRPr="008B7EF1" w:rsidRDefault="00555943" w:rsidP="00FD512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EF1">
              <w:rPr>
                <w:rFonts w:ascii="Times New Roman" w:hAnsi="Times New Roman"/>
                <w:sz w:val="26"/>
                <w:szCs w:val="26"/>
              </w:rPr>
              <w:t>Результаты освоения курс</w:t>
            </w:r>
            <w:r w:rsidR="00FD512B">
              <w:rPr>
                <w:rFonts w:ascii="Times New Roman" w:hAnsi="Times New Roman"/>
                <w:sz w:val="26"/>
                <w:szCs w:val="26"/>
              </w:rPr>
              <w:t>а внеурочной деятельности</w:t>
            </w:r>
          </w:p>
        </w:tc>
        <w:tc>
          <w:tcPr>
            <w:tcW w:w="673" w:type="dxa"/>
          </w:tcPr>
          <w:p w:rsidR="00555943" w:rsidRPr="008B7EF1" w:rsidRDefault="00555943" w:rsidP="00FD512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B7EF1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</w:tr>
      <w:tr w:rsidR="00555943" w:rsidRPr="008B7EF1" w:rsidTr="00BF3E9D">
        <w:trPr>
          <w:jc w:val="center"/>
        </w:trPr>
        <w:tc>
          <w:tcPr>
            <w:tcW w:w="1101" w:type="dxa"/>
          </w:tcPr>
          <w:p w:rsidR="00555943" w:rsidRPr="008B7EF1" w:rsidRDefault="00555943" w:rsidP="00FD512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EF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96" w:type="dxa"/>
          </w:tcPr>
          <w:p w:rsidR="00555943" w:rsidRPr="008B7EF1" w:rsidRDefault="00555943" w:rsidP="00FD512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EF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Содержание курса внеурочной деятельности с указанием форм о</w:t>
            </w:r>
            <w:r w:rsidRPr="008B7EF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</w:t>
            </w:r>
            <w:r w:rsidRPr="008B7EF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ганизации и в</w:t>
            </w:r>
            <w:r w:rsidR="00FD512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идов деятельности </w:t>
            </w:r>
          </w:p>
        </w:tc>
        <w:tc>
          <w:tcPr>
            <w:tcW w:w="673" w:type="dxa"/>
          </w:tcPr>
          <w:p w:rsidR="00555943" w:rsidRPr="008B7EF1" w:rsidRDefault="00836A5C" w:rsidP="00FD512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55943" w:rsidRPr="008B7EF1" w:rsidTr="00BF3E9D">
        <w:trPr>
          <w:jc w:val="center"/>
        </w:trPr>
        <w:tc>
          <w:tcPr>
            <w:tcW w:w="1101" w:type="dxa"/>
          </w:tcPr>
          <w:p w:rsidR="00555943" w:rsidRPr="008B7EF1" w:rsidRDefault="00555943" w:rsidP="00FD512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EF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96" w:type="dxa"/>
          </w:tcPr>
          <w:p w:rsidR="00555943" w:rsidRPr="008B7EF1" w:rsidRDefault="00555943" w:rsidP="00FD512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EF1">
              <w:rPr>
                <w:rFonts w:ascii="Times New Roman" w:hAnsi="Times New Roman"/>
                <w:sz w:val="26"/>
                <w:szCs w:val="26"/>
              </w:rPr>
              <w:t xml:space="preserve">Тематическое </w:t>
            </w:r>
            <w:r w:rsidR="00FD512B">
              <w:rPr>
                <w:rFonts w:ascii="Times New Roman" w:hAnsi="Times New Roman"/>
                <w:sz w:val="26"/>
                <w:szCs w:val="26"/>
              </w:rPr>
              <w:t>планирование</w:t>
            </w:r>
          </w:p>
        </w:tc>
        <w:tc>
          <w:tcPr>
            <w:tcW w:w="673" w:type="dxa"/>
          </w:tcPr>
          <w:p w:rsidR="00555943" w:rsidRPr="008B7EF1" w:rsidRDefault="00C3476E" w:rsidP="00FD512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A81" w:rsidRPr="00A1483E" w:rsidRDefault="00096A81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36A5C" w:rsidRPr="00A1483E" w:rsidRDefault="00836A5C" w:rsidP="00A148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63CE" w:rsidRDefault="002263CE" w:rsidP="00A1483E">
      <w:pPr>
        <w:pStyle w:val="a4"/>
        <w:ind w:left="10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D512B" w:rsidRDefault="00FD512B" w:rsidP="00555943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FD512B" w:rsidSect="00836A5C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555943" w:rsidRPr="00FD512B" w:rsidRDefault="00555943" w:rsidP="00FD512B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12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Результаты освоения курса внеурочной деятельности </w:t>
      </w:r>
    </w:p>
    <w:p w:rsidR="00FD512B" w:rsidRPr="00FD512B" w:rsidRDefault="00FD512B" w:rsidP="00FD512B">
      <w:pPr>
        <w:pStyle w:val="s1"/>
        <w:spacing w:before="0" w:beforeAutospacing="0" w:after="0" w:afterAutospacing="0" w:line="276" w:lineRule="auto"/>
        <w:ind w:firstLine="709"/>
        <w:rPr>
          <w:b/>
          <w:sz w:val="26"/>
          <w:szCs w:val="26"/>
        </w:rPr>
      </w:pPr>
    </w:p>
    <w:p w:rsidR="00E90349" w:rsidRPr="00FD512B" w:rsidRDefault="00E90349" w:rsidP="00FD512B">
      <w:pPr>
        <w:pStyle w:val="s1"/>
        <w:spacing w:before="0" w:beforeAutospacing="0" w:after="0" w:afterAutospacing="0" w:line="276" w:lineRule="auto"/>
        <w:ind w:firstLine="709"/>
        <w:rPr>
          <w:sz w:val="26"/>
          <w:szCs w:val="26"/>
        </w:rPr>
      </w:pPr>
      <w:r w:rsidRPr="00FD512B">
        <w:rPr>
          <w:b/>
          <w:sz w:val="26"/>
          <w:szCs w:val="26"/>
        </w:rPr>
        <w:t>Личностные результаты</w:t>
      </w:r>
      <w:r w:rsidR="008915F0" w:rsidRPr="00FD512B">
        <w:rPr>
          <w:sz w:val="26"/>
          <w:szCs w:val="26"/>
        </w:rPr>
        <w:t>:</w:t>
      </w:r>
    </w:p>
    <w:p w:rsidR="00C3476E" w:rsidRPr="00FD512B" w:rsidRDefault="00C3476E" w:rsidP="00FD512B">
      <w:pPr>
        <w:pStyle w:val="s1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:rsidR="00E90349" w:rsidRPr="00FD512B" w:rsidRDefault="00E90349" w:rsidP="00FD512B">
      <w:pPr>
        <w:pStyle w:val="s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512B">
        <w:rPr>
          <w:sz w:val="26"/>
          <w:szCs w:val="26"/>
        </w:rPr>
        <w:t>1)</w:t>
      </w:r>
      <w:r w:rsidR="00FD512B" w:rsidRPr="00FD512B">
        <w:rPr>
          <w:sz w:val="26"/>
          <w:szCs w:val="26"/>
        </w:rPr>
        <w:t> </w:t>
      </w:r>
      <w:proofErr w:type="spellStart"/>
      <w:r w:rsidRPr="00FD512B">
        <w:rPr>
          <w:sz w:val="26"/>
          <w:szCs w:val="26"/>
        </w:rPr>
        <w:t>сформированность</w:t>
      </w:r>
      <w:proofErr w:type="spellEnd"/>
      <w:r w:rsidRPr="00FD512B">
        <w:rPr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90349" w:rsidRPr="008915F0" w:rsidRDefault="00C3476E" w:rsidP="00FD512B">
      <w:pPr>
        <w:pStyle w:val="s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512B">
        <w:rPr>
          <w:sz w:val="26"/>
          <w:szCs w:val="26"/>
        </w:rPr>
        <w:t>2</w:t>
      </w:r>
      <w:r w:rsidR="00FD512B" w:rsidRPr="00FD512B">
        <w:rPr>
          <w:sz w:val="26"/>
          <w:szCs w:val="26"/>
        </w:rPr>
        <w:t>) </w:t>
      </w:r>
      <w:r w:rsidR="00E90349" w:rsidRPr="00FD512B">
        <w:rPr>
          <w:sz w:val="26"/>
          <w:szCs w:val="26"/>
        </w:rPr>
        <w:t>навыки</w:t>
      </w:r>
      <w:r w:rsidR="00E90349" w:rsidRPr="008915F0">
        <w:rPr>
          <w:sz w:val="26"/>
          <w:szCs w:val="26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90349" w:rsidRPr="008915F0" w:rsidRDefault="00C3476E" w:rsidP="00FD512B">
      <w:pPr>
        <w:pStyle w:val="s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D512B">
        <w:rPr>
          <w:sz w:val="26"/>
          <w:szCs w:val="26"/>
        </w:rPr>
        <w:t>) </w:t>
      </w:r>
      <w:r w:rsidR="00E90349" w:rsidRPr="008915F0">
        <w:rPr>
          <w:sz w:val="26"/>
          <w:szCs w:val="26"/>
        </w:rPr>
        <w:t>нравственное сознание и поведение на основе усвоения общечеловеческих ценностей;</w:t>
      </w:r>
    </w:p>
    <w:p w:rsidR="00E90349" w:rsidRPr="008915F0" w:rsidRDefault="00C3476E" w:rsidP="00FD512B">
      <w:pPr>
        <w:pStyle w:val="s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D512B">
        <w:rPr>
          <w:sz w:val="26"/>
          <w:szCs w:val="26"/>
        </w:rPr>
        <w:t>) </w:t>
      </w:r>
      <w:r w:rsidR="00E90349" w:rsidRPr="008915F0">
        <w:rPr>
          <w:sz w:val="26"/>
          <w:szCs w:val="26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90349" w:rsidRPr="008915F0" w:rsidRDefault="00C3476E" w:rsidP="00FD512B">
      <w:pPr>
        <w:pStyle w:val="s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D512B">
        <w:rPr>
          <w:sz w:val="26"/>
          <w:szCs w:val="26"/>
        </w:rPr>
        <w:t>) </w:t>
      </w:r>
      <w:r w:rsidR="00E90349" w:rsidRPr="008915F0">
        <w:rPr>
          <w:sz w:val="26"/>
          <w:szCs w:val="26"/>
        </w:rPr>
        <w:t>эстетическое отношение к миру, включая эстетику быта, научного и те</w:t>
      </w:r>
      <w:r w:rsidR="00E90349" w:rsidRPr="008915F0">
        <w:rPr>
          <w:sz w:val="26"/>
          <w:szCs w:val="26"/>
        </w:rPr>
        <w:t>х</w:t>
      </w:r>
      <w:r w:rsidR="00E90349" w:rsidRPr="008915F0">
        <w:rPr>
          <w:sz w:val="26"/>
          <w:szCs w:val="26"/>
        </w:rPr>
        <w:t>нического творчества, спорта, общественных отношений;</w:t>
      </w:r>
    </w:p>
    <w:p w:rsidR="00E90349" w:rsidRPr="008915F0" w:rsidRDefault="00C3476E" w:rsidP="00FD512B">
      <w:pPr>
        <w:pStyle w:val="s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D512B">
        <w:rPr>
          <w:sz w:val="26"/>
          <w:szCs w:val="26"/>
        </w:rPr>
        <w:t>) </w:t>
      </w:r>
      <w:r w:rsidR="00E90349" w:rsidRPr="008915F0">
        <w:rPr>
          <w:sz w:val="26"/>
          <w:szCs w:val="26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</w:t>
      </w:r>
      <w:r w:rsidR="00E90349" w:rsidRPr="008915F0">
        <w:rPr>
          <w:sz w:val="26"/>
          <w:szCs w:val="26"/>
        </w:rPr>
        <w:t>а</w:t>
      </w:r>
      <w:r w:rsidR="00E90349" w:rsidRPr="008915F0">
        <w:rPr>
          <w:sz w:val="26"/>
          <w:szCs w:val="26"/>
        </w:rPr>
        <w:t>зывать первую помощь;</w:t>
      </w:r>
    </w:p>
    <w:p w:rsidR="00E90349" w:rsidRPr="008915F0" w:rsidRDefault="00C3476E" w:rsidP="00FD512B">
      <w:pPr>
        <w:pStyle w:val="s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</w:t>
      </w:r>
      <w:r w:rsidR="00FD512B">
        <w:rPr>
          <w:sz w:val="26"/>
          <w:szCs w:val="26"/>
        </w:rPr>
        <w:t>) </w:t>
      </w:r>
      <w:r w:rsidR="00E90349" w:rsidRPr="008915F0">
        <w:rPr>
          <w:sz w:val="26"/>
          <w:szCs w:val="26"/>
        </w:rPr>
        <w:t>осознанный выбор будущей профессии и возможностей реализации собс</w:t>
      </w:r>
      <w:r w:rsidR="00E90349" w:rsidRPr="008915F0">
        <w:rPr>
          <w:sz w:val="26"/>
          <w:szCs w:val="26"/>
        </w:rPr>
        <w:t>т</w:t>
      </w:r>
      <w:r w:rsidR="00E90349" w:rsidRPr="008915F0">
        <w:rPr>
          <w:sz w:val="26"/>
          <w:szCs w:val="26"/>
        </w:rPr>
        <w:t>венных жизненных планов; отношение к профессиональной деятельности как во</w:t>
      </w:r>
      <w:r w:rsidR="00E90349" w:rsidRPr="008915F0">
        <w:rPr>
          <w:sz w:val="26"/>
          <w:szCs w:val="26"/>
        </w:rPr>
        <w:t>з</w:t>
      </w:r>
      <w:r w:rsidR="00E90349" w:rsidRPr="008915F0">
        <w:rPr>
          <w:sz w:val="26"/>
          <w:szCs w:val="26"/>
        </w:rPr>
        <w:t>можности участия в решении личных, общественных, государственных, общен</w:t>
      </w:r>
      <w:r w:rsidR="00E90349" w:rsidRPr="008915F0">
        <w:rPr>
          <w:sz w:val="26"/>
          <w:szCs w:val="26"/>
        </w:rPr>
        <w:t>а</w:t>
      </w:r>
      <w:r w:rsidR="00E90349" w:rsidRPr="008915F0">
        <w:rPr>
          <w:sz w:val="26"/>
          <w:szCs w:val="26"/>
        </w:rPr>
        <w:t>циональных проблем;</w:t>
      </w:r>
      <w:proofErr w:type="gramEnd"/>
    </w:p>
    <w:p w:rsidR="00E90349" w:rsidRPr="008915F0" w:rsidRDefault="00C3476E" w:rsidP="00FD512B">
      <w:pPr>
        <w:pStyle w:val="s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D512B">
        <w:rPr>
          <w:sz w:val="26"/>
          <w:szCs w:val="26"/>
        </w:rPr>
        <w:t>) </w:t>
      </w:r>
      <w:proofErr w:type="spellStart"/>
      <w:r w:rsidR="00E90349" w:rsidRPr="008915F0">
        <w:rPr>
          <w:sz w:val="26"/>
          <w:szCs w:val="26"/>
        </w:rPr>
        <w:t>сформированность</w:t>
      </w:r>
      <w:proofErr w:type="spellEnd"/>
      <w:r w:rsidR="00E90349" w:rsidRPr="008915F0">
        <w:rPr>
          <w:sz w:val="26"/>
          <w:szCs w:val="26"/>
        </w:rPr>
        <w:t xml:space="preserve"> экологического мышления, понимания влияния соц</w:t>
      </w:r>
      <w:r w:rsidR="00E90349" w:rsidRPr="008915F0">
        <w:rPr>
          <w:sz w:val="26"/>
          <w:szCs w:val="26"/>
        </w:rPr>
        <w:t>и</w:t>
      </w:r>
      <w:r w:rsidR="00E90349" w:rsidRPr="008915F0">
        <w:rPr>
          <w:sz w:val="26"/>
          <w:szCs w:val="26"/>
        </w:rPr>
        <w:t>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3476E" w:rsidRDefault="00C3476E" w:rsidP="00FD512B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8797C" w:rsidRDefault="0078797C" w:rsidP="00FD512B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796CF4">
        <w:rPr>
          <w:rFonts w:ascii="Times New Roman" w:hAnsi="Times New Roman"/>
          <w:b/>
          <w:bCs/>
          <w:sz w:val="26"/>
          <w:szCs w:val="26"/>
        </w:rPr>
        <w:t>Метапредметные</w:t>
      </w:r>
      <w:proofErr w:type="spellEnd"/>
      <w:r w:rsidR="00C3476E">
        <w:rPr>
          <w:rFonts w:ascii="Times New Roman" w:hAnsi="Times New Roman"/>
          <w:b/>
          <w:bCs/>
          <w:sz w:val="26"/>
          <w:szCs w:val="26"/>
        </w:rPr>
        <w:t xml:space="preserve"> результаты</w:t>
      </w:r>
      <w:r w:rsidRPr="00796CF4">
        <w:rPr>
          <w:rFonts w:ascii="Times New Roman" w:hAnsi="Times New Roman"/>
          <w:b/>
          <w:bCs/>
          <w:sz w:val="26"/>
          <w:szCs w:val="26"/>
        </w:rPr>
        <w:t xml:space="preserve">:  </w:t>
      </w:r>
    </w:p>
    <w:p w:rsidR="00C3476E" w:rsidRPr="00796CF4" w:rsidRDefault="00C3476E" w:rsidP="00FD512B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8797C" w:rsidRPr="00796CF4" w:rsidRDefault="00FD512B" w:rsidP="00FD51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78797C" w:rsidRPr="00796CF4">
        <w:rPr>
          <w:rFonts w:ascii="Times New Roman" w:hAnsi="Times New Roman" w:cs="Times New Roman"/>
          <w:sz w:val="26"/>
          <w:szCs w:val="26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</w:t>
      </w:r>
      <w:r w:rsidR="0078797C" w:rsidRPr="00796CF4">
        <w:rPr>
          <w:rFonts w:ascii="Times New Roman" w:hAnsi="Times New Roman" w:cs="Times New Roman"/>
          <w:sz w:val="26"/>
          <w:szCs w:val="26"/>
        </w:rPr>
        <w:t>ч</w:t>
      </w:r>
      <w:r w:rsidR="0078797C" w:rsidRPr="00796CF4">
        <w:rPr>
          <w:rFonts w:ascii="Times New Roman" w:hAnsi="Times New Roman" w:cs="Times New Roman"/>
          <w:sz w:val="26"/>
          <w:szCs w:val="26"/>
        </w:rPr>
        <w:t xml:space="preserve">ных ситуациях; </w:t>
      </w:r>
    </w:p>
    <w:p w:rsidR="0078797C" w:rsidRPr="00796CF4" w:rsidRDefault="00FD512B" w:rsidP="00FD51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78797C" w:rsidRPr="00796CF4">
        <w:rPr>
          <w:rFonts w:ascii="Times New Roman" w:hAnsi="Times New Roman" w:cs="Times New Roman"/>
          <w:sz w:val="26"/>
          <w:szCs w:val="26"/>
        </w:rPr>
        <w:t>умение продуктивно общаться и взаимодействовать в процессе совмес</w:t>
      </w:r>
      <w:r w:rsidR="0078797C" w:rsidRPr="00796CF4">
        <w:rPr>
          <w:rFonts w:ascii="Times New Roman" w:hAnsi="Times New Roman" w:cs="Times New Roman"/>
          <w:sz w:val="26"/>
          <w:szCs w:val="26"/>
        </w:rPr>
        <w:t>т</w:t>
      </w:r>
      <w:r w:rsidR="0078797C" w:rsidRPr="00796CF4">
        <w:rPr>
          <w:rFonts w:ascii="Times New Roman" w:hAnsi="Times New Roman" w:cs="Times New Roman"/>
          <w:sz w:val="26"/>
          <w:szCs w:val="26"/>
        </w:rPr>
        <w:t>ной деятельности, учитывать позиции других участников деятельности, эффекти</w:t>
      </w:r>
      <w:r w:rsidR="0078797C" w:rsidRPr="00796CF4">
        <w:rPr>
          <w:rFonts w:ascii="Times New Roman" w:hAnsi="Times New Roman" w:cs="Times New Roman"/>
          <w:sz w:val="26"/>
          <w:szCs w:val="26"/>
        </w:rPr>
        <w:t>в</w:t>
      </w:r>
      <w:r w:rsidR="0078797C" w:rsidRPr="00796CF4">
        <w:rPr>
          <w:rFonts w:ascii="Times New Roman" w:hAnsi="Times New Roman" w:cs="Times New Roman"/>
          <w:sz w:val="26"/>
          <w:szCs w:val="26"/>
        </w:rPr>
        <w:t>но разрешать конфликты;</w:t>
      </w:r>
    </w:p>
    <w:p w:rsidR="0078797C" w:rsidRPr="00796CF4" w:rsidRDefault="00FD512B" w:rsidP="00FD51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78797C" w:rsidRPr="00796CF4">
        <w:rPr>
          <w:rFonts w:ascii="Times New Roman" w:hAnsi="Times New Roman" w:cs="Times New Roman"/>
          <w:sz w:val="26"/>
          <w:szCs w:val="26"/>
        </w:rPr>
        <w:t>владение навыками познавательной, учебно-исследовательской и проек</w:t>
      </w:r>
      <w:r w:rsidR="0078797C" w:rsidRPr="00796CF4">
        <w:rPr>
          <w:rFonts w:ascii="Times New Roman" w:hAnsi="Times New Roman" w:cs="Times New Roman"/>
          <w:sz w:val="26"/>
          <w:szCs w:val="26"/>
        </w:rPr>
        <w:t>т</w:t>
      </w:r>
      <w:r w:rsidR="0078797C" w:rsidRPr="00796CF4">
        <w:rPr>
          <w:rFonts w:ascii="Times New Roman" w:hAnsi="Times New Roman" w:cs="Times New Roman"/>
          <w:sz w:val="26"/>
          <w:szCs w:val="26"/>
        </w:rPr>
        <w:t>ной деятельности, навыками разрешения проблем; способность и готовность к с</w:t>
      </w:r>
      <w:r w:rsidR="0078797C" w:rsidRPr="00796CF4">
        <w:rPr>
          <w:rFonts w:ascii="Times New Roman" w:hAnsi="Times New Roman" w:cs="Times New Roman"/>
          <w:sz w:val="26"/>
          <w:szCs w:val="26"/>
        </w:rPr>
        <w:t>а</w:t>
      </w:r>
      <w:r w:rsidR="0078797C" w:rsidRPr="00796CF4">
        <w:rPr>
          <w:rFonts w:ascii="Times New Roman" w:hAnsi="Times New Roman" w:cs="Times New Roman"/>
          <w:sz w:val="26"/>
          <w:szCs w:val="26"/>
        </w:rPr>
        <w:t>мостоятельному поиску методов решения практических задач, применению ра</w:t>
      </w:r>
      <w:r w:rsidR="0078797C" w:rsidRPr="00796CF4">
        <w:rPr>
          <w:rFonts w:ascii="Times New Roman" w:hAnsi="Times New Roman" w:cs="Times New Roman"/>
          <w:sz w:val="26"/>
          <w:szCs w:val="26"/>
        </w:rPr>
        <w:t>з</w:t>
      </w:r>
      <w:r w:rsidR="0078797C" w:rsidRPr="00796CF4">
        <w:rPr>
          <w:rFonts w:ascii="Times New Roman" w:hAnsi="Times New Roman" w:cs="Times New Roman"/>
          <w:sz w:val="26"/>
          <w:szCs w:val="26"/>
        </w:rPr>
        <w:t xml:space="preserve">личных методов познания; </w:t>
      </w:r>
    </w:p>
    <w:p w:rsidR="0078797C" w:rsidRPr="00796CF4" w:rsidRDefault="00FD512B" w:rsidP="00FD51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78797C" w:rsidRPr="00796CF4">
        <w:rPr>
          <w:rFonts w:ascii="Times New Roman" w:hAnsi="Times New Roman" w:cs="Times New Roman"/>
          <w:sz w:val="26"/>
          <w:szCs w:val="26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</w:t>
      </w:r>
      <w:r w:rsidR="0078797C" w:rsidRPr="00796CF4">
        <w:rPr>
          <w:rFonts w:ascii="Times New Roman" w:hAnsi="Times New Roman" w:cs="Times New Roman"/>
          <w:sz w:val="26"/>
          <w:szCs w:val="26"/>
        </w:rPr>
        <w:t>р</w:t>
      </w:r>
      <w:r w:rsidR="0078797C" w:rsidRPr="00796CF4">
        <w:rPr>
          <w:rFonts w:ascii="Times New Roman" w:hAnsi="Times New Roman" w:cs="Times New Roman"/>
          <w:sz w:val="26"/>
          <w:szCs w:val="26"/>
        </w:rPr>
        <w:lastRenderedPageBreak/>
        <w:t>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8797C" w:rsidRPr="00796CF4" w:rsidRDefault="00FD512B" w:rsidP="00FD51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78797C" w:rsidRPr="00796CF4">
        <w:rPr>
          <w:rFonts w:ascii="Times New Roman" w:hAnsi="Times New Roman" w:cs="Times New Roman"/>
          <w:sz w:val="26"/>
          <w:szCs w:val="26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78797C" w:rsidRDefault="00FD512B" w:rsidP="00FD512B">
      <w:pPr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78797C" w:rsidRPr="00796CF4">
        <w:rPr>
          <w:rFonts w:ascii="Times New Roman" w:hAnsi="Times New Roman" w:cs="Times New Roman"/>
          <w:sz w:val="26"/>
          <w:szCs w:val="26"/>
        </w:rPr>
        <w:t>владение навыками познавательной рефлексии как осознания соверша</w:t>
      </w:r>
      <w:r w:rsidR="0078797C" w:rsidRPr="00796CF4">
        <w:rPr>
          <w:rFonts w:ascii="Times New Roman" w:hAnsi="Times New Roman" w:cs="Times New Roman"/>
          <w:sz w:val="26"/>
          <w:szCs w:val="26"/>
        </w:rPr>
        <w:t>е</w:t>
      </w:r>
      <w:r w:rsidR="0078797C" w:rsidRPr="00796CF4">
        <w:rPr>
          <w:rFonts w:ascii="Times New Roman" w:hAnsi="Times New Roman" w:cs="Times New Roman"/>
          <w:sz w:val="26"/>
          <w:szCs w:val="26"/>
        </w:rPr>
        <w:t>мых действий и мыслительных процессов, их результатов и оснований, границ св</w:t>
      </w:r>
      <w:r w:rsidR="0078797C" w:rsidRPr="00796CF4">
        <w:rPr>
          <w:rFonts w:ascii="Times New Roman" w:hAnsi="Times New Roman" w:cs="Times New Roman"/>
          <w:sz w:val="26"/>
          <w:szCs w:val="26"/>
        </w:rPr>
        <w:t>о</w:t>
      </w:r>
      <w:r w:rsidR="0078797C" w:rsidRPr="00796CF4">
        <w:rPr>
          <w:rFonts w:ascii="Times New Roman" w:hAnsi="Times New Roman" w:cs="Times New Roman"/>
          <w:sz w:val="26"/>
          <w:szCs w:val="26"/>
        </w:rPr>
        <w:t>его знания и незнания, новых познавательных задач и средств их достижения</w:t>
      </w:r>
      <w:r w:rsidR="0078797C" w:rsidRPr="00796CF4">
        <w:rPr>
          <w:sz w:val="26"/>
          <w:szCs w:val="26"/>
        </w:rPr>
        <w:t>.</w:t>
      </w:r>
    </w:p>
    <w:p w:rsidR="008F5575" w:rsidRPr="00A1483E" w:rsidRDefault="008F5575" w:rsidP="00FD51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575" w:rsidRPr="00A1483E" w:rsidRDefault="008F5575" w:rsidP="00A148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5575" w:rsidRDefault="008F5575" w:rsidP="00A148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15F0" w:rsidRDefault="008915F0" w:rsidP="00A148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15F0" w:rsidRDefault="008915F0" w:rsidP="00A148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15F0" w:rsidRDefault="008915F0" w:rsidP="00A148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15F0" w:rsidRDefault="008915F0" w:rsidP="00A148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15F0" w:rsidRDefault="008915F0" w:rsidP="00A148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15F0" w:rsidRDefault="008915F0" w:rsidP="00A148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15F0" w:rsidRDefault="008915F0" w:rsidP="00A148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15F0" w:rsidRPr="00A1483E" w:rsidRDefault="008915F0" w:rsidP="00A148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5575" w:rsidRDefault="008F5575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C3476E" w:rsidRDefault="00C3476E" w:rsidP="00A1483E">
      <w:pPr>
        <w:pStyle w:val="a4"/>
        <w:ind w:left="1500"/>
        <w:jc w:val="both"/>
        <w:rPr>
          <w:rFonts w:ascii="Times New Roman" w:hAnsi="Times New Roman" w:cs="Times New Roman"/>
          <w:sz w:val="26"/>
          <w:szCs w:val="26"/>
        </w:rPr>
      </w:pPr>
    </w:p>
    <w:p w:rsidR="00FD512B" w:rsidRDefault="00FD512B" w:rsidP="00E90349">
      <w:pPr>
        <w:pStyle w:val="af"/>
        <w:numPr>
          <w:ilvl w:val="0"/>
          <w:numId w:val="43"/>
        </w:numPr>
        <w:spacing w:after="283"/>
        <w:rPr>
          <w:rFonts w:cs="Times New Roman"/>
          <w:b/>
          <w:bCs/>
          <w:sz w:val="28"/>
          <w:szCs w:val="28"/>
        </w:rPr>
        <w:sectPr w:rsidR="00FD512B" w:rsidSect="00836A5C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E90349" w:rsidRPr="00E9462D" w:rsidRDefault="00F37181" w:rsidP="00E90349">
      <w:pPr>
        <w:pStyle w:val="af"/>
        <w:numPr>
          <w:ilvl w:val="0"/>
          <w:numId w:val="43"/>
        </w:numPr>
        <w:spacing w:after="283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С</w:t>
      </w:r>
      <w:r w:rsidR="00E90349" w:rsidRPr="00B31848">
        <w:rPr>
          <w:rFonts w:cs="Times New Roman"/>
          <w:b/>
          <w:bCs/>
          <w:sz w:val="28"/>
          <w:szCs w:val="28"/>
        </w:rPr>
        <w:t xml:space="preserve">одержание курса </w:t>
      </w:r>
      <w:r w:rsidR="00E90349">
        <w:rPr>
          <w:rFonts w:cs="Times New Roman"/>
          <w:b/>
          <w:bCs/>
          <w:sz w:val="28"/>
          <w:szCs w:val="28"/>
        </w:rPr>
        <w:t>внеурочной деятельности с ук</w:t>
      </w:r>
      <w:bookmarkStart w:id="0" w:name="_GoBack"/>
      <w:bookmarkEnd w:id="0"/>
      <w:r w:rsidR="00E90349">
        <w:rPr>
          <w:rFonts w:cs="Times New Roman"/>
          <w:b/>
          <w:bCs/>
          <w:sz w:val="28"/>
          <w:szCs w:val="28"/>
        </w:rPr>
        <w:t>азанием форм организации и видов деятельности</w:t>
      </w:r>
    </w:p>
    <w:tbl>
      <w:tblPr>
        <w:tblStyle w:val="a3"/>
        <w:tblW w:w="0" w:type="auto"/>
        <w:tblLook w:val="04A0"/>
      </w:tblPr>
      <w:tblGrid>
        <w:gridCol w:w="577"/>
        <w:gridCol w:w="4211"/>
        <w:gridCol w:w="2248"/>
        <w:gridCol w:w="2534"/>
      </w:tblGrid>
      <w:tr w:rsidR="00180320" w:rsidRPr="00836A5C" w:rsidTr="00FD512B">
        <w:tc>
          <w:tcPr>
            <w:tcW w:w="603" w:type="dxa"/>
          </w:tcPr>
          <w:p w:rsidR="000500A0" w:rsidRPr="00836A5C" w:rsidRDefault="000500A0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8" w:type="dxa"/>
          </w:tcPr>
          <w:p w:rsidR="000500A0" w:rsidRPr="00836A5C" w:rsidRDefault="00E90349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1" w:type="dxa"/>
          </w:tcPr>
          <w:p w:rsidR="00FD512B" w:rsidRDefault="000500A0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C3476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0500A0" w:rsidRPr="00836A5C" w:rsidRDefault="000500A0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098" w:type="dxa"/>
          </w:tcPr>
          <w:p w:rsidR="00FD512B" w:rsidRDefault="00C3476E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0500A0" w:rsidRPr="00836A5C" w:rsidRDefault="000500A0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180320" w:rsidRPr="00836A5C" w:rsidTr="00FD512B">
        <w:tc>
          <w:tcPr>
            <w:tcW w:w="603" w:type="dxa"/>
          </w:tcPr>
          <w:p w:rsidR="000500A0" w:rsidRPr="00836A5C" w:rsidRDefault="000500A0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8" w:type="dxa"/>
          </w:tcPr>
          <w:p w:rsidR="00E90349" w:rsidRPr="00836A5C" w:rsidRDefault="00E90349" w:rsidP="00E903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истории развития химии и мед</w:t>
            </w:r>
            <w:r w:rsidRPr="00836A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цины </w:t>
            </w:r>
          </w:p>
          <w:p w:rsidR="000500A0" w:rsidRPr="00836A5C" w:rsidRDefault="00192453" w:rsidP="00E903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Иатрохимия</w:t>
            </w:r>
            <w:proofErr w:type="spellEnd"/>
            <w:r w:rsidRPr="00836A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Древнегреческие ученые – основатели. Египет. Возникновение первых косметических и лекарстве</w:t>
            </w:r>
            <w:r w:rsidRPr="00836A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836A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средств.  Средние века. Алхимия и медицина. Восточная медицина. Т</w:t>
            </w:r>
            <w:r w:rsidRPr="00836A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бет, Китай, Япония.</w:t>
            </w:r>
          </w:p>
        </w:tc>
        <w:tc>
          <w:tcPr>
            <w:tcW w:w="2261" w:type="dxa"/>
          </w:tcPr>
          <w:p w:rsidR="000500A0" w:rsidRPr="00836A5C" w:rsidRDefault="00727F8F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="007879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098" w:type="dxa"/>
          </w:tcPr>
          <w:p w:rsidR="000500A0" w:rsidRPr="00836A5C" w:rsidRDefault="0078797C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б</w:t>
            </w:r>
            <w:r w:rsidR="00180320"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0320" w:rsidRPr="00836A5C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  <w:r w:rsidR="008915F0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180320" w:rsidRPr="00836A5C" w:rsidRDefault="00180320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6E" w:rsidRPr="00836A5C" w:rsidTr="00FD512B">
        <w:trPr>
          <w:trHeight w:val="2535"/>
        </w:trPr>
        <w:tc>
          <w:tcPr>
            <w:tcW w:w="603" w:type="dxa"/>
          </w:tcPr>
          <w:p w:rsidR="0011265F" w:rsidRPr="00836A5C" w:rsidRDefault="0011265F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08" w:type="dxa"/>
          </w:tcPr>
          <w:p w:rsidR="00192453" w:rsidRPr="00836A5C" w:rsidRDefault="00192453" w:rsidP="00A148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Химия, здоровье и медицина </w:t>
            </w:r>
          </w:p>
          <w:p w:rsidR="00776262" w:rsidRPr="00836A5C" w:rsidRDefault="00776262" w:rsidP="00E90349">
            <w:pPr>
              <w:tabs>
                <w:tab w:val="left" w:pos="-2160"/>
                <w:tab w:val="left" w:pos="-1260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Лекарственные вещества. Классиф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кация лекарственных веществ: хим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ческая, фармакологическая.</w:t>
            </w:r>
          </w:p>
          <w:p w:rsidR="00776262" w:rsidRPr="00836A5C" w:rsidRDefault="00776262" w:rsidP="00A1483E">
            <w:pPr>
              <w:tabs>
                <w:tab w:val="left" w:pos="-2160"/>
                <w:tab w:val="left" w:pos="360"/>
                <w:tab w:val="left" w:pos="4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Краткая история открытия, свойства, применение в медицинских целях.</w:t>
            </w:r>
          </w:p>
          <w:p w:rsidR="00776262" w:rsidRPr="00836A5C" w:rsidRDefault="00776262" w:rsidP="00A1483E">
            <w:pPr>
              <w:tabs>
                <w:tab w:val="left" w:pos="-2160"/>
                <w:tab w:val="left" w:pos="360"/>
                <w:tab w:val="left" w:pos="4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Формы лекарственных препаратов.</w:t>
            </w:r>
          </w:p>
          <w:p w:rsidR="0011265F" w:rsidRPr="00836A5C" w:rsidRDefault="00776262" w:rsidP="00A1483E">
            <w:pPr>
              <w:tabs>
                <w:tab w:val="left" w:pos="-2160"/>
                <w:tab w:val="left" w:pos="360"/>
                <w:tab w:val="left" w:pos="4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Правила хранения лекарственных в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ществ. Недопустимость самолечения. </w:t>
            </w:r>
          </w:p>
        </w:tc>
        <w:tc>
          <w:tcPr>
            <w:tcW w:w="2261" w:type="dxa"/>
          </w:tcPr>
          <w:p w:rsidR="0011265F" w:rsidRPr="00836A5C" w:rsidRDefault="00180320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="0078797C">
              <w:rPr>
                <w:rFonts w:ascii="Times New Roman" w:hAnsi="Times New Roman" w:cs="Times New Roman"/>
                <w:sz w:val="24"/>
                <w:szCs w:val="24"/>
              </w:rPr>
              <w:t>ая, исследовательская</w:t>
            </w:r>
          </w:p>
        </w:tc>
        <w:tc>
          <w:tcPr>
            <w:tcW w:w="2098" w:type="dxa"/>
          </w:tcPr>
          <w:p w:rsidR="002B00FD" w:rsidRPr="00836A5C" w:rsidRDefault="005F5EE4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Реферативная работа; </w:t>
            </w:r>
            <w:r w:rsidR="00787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0FD" w:rsidRPr="00836A5C">
              <w:rPr>
                <w:rFonts w:ascii="Times New Roman" w:hAnsi="Times New Roman" w:cs="Times New Roman"/>
                <w:sz w:val="24"/>
                <w:szCs w:val="24"/>
              </w:rPr>
              <w:t>резентации</w:t>
            </w:r>
          </w:p>
          <w:p w:rsidR="002B00FD" w:rsidRPr="00836A5C" w:rsidRDefault="002B00FD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62" w:rsidRPr="00836A5C" w:rsidTr="00FD512B">
        <w:trPr>
          <w:trHeight w:val="4667"/>
        </w:trPr>
        <w:tc>
          <w:tcPr>
            <w:tcW w:w="603" w:type="dxa"/>
          </w:tcPr>
          <w:p w:rsidR="00776262" w:rsidRPr="00836A5C" w:rsidRDefault="00776262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8" w:type="dxa"/>
          </w:tcPr>
          <w:p w:rsidR="00776262" w:rsidRPr="00836A5C" w:rsidRDefault="00776262" w:rsidP="00A1483E">
            <w:pPr>
              <w:tabs>
                <w:tab w:val="left" w:pos="-2160"/>
                <w:tab w:val="left" w:pos="360"/>
                <w:tab w:val="left" w:pos="4365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Неорганические вещества в мед</w:t>
            </w:r>
            <w:r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>цине</w:t>
            </w:r>
          </w:p>
          <w:p w:rsidR="00776262" w:rsidRPr="00836A5C" w:rsidRDefault="00776262" w:rsidP="00A1483E">
            <w:pPr>
              <w:tabs>
                <w:tab w:val="left" w:pos="-2160"/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A5C">
              <w:rPr>
                <w:rFonts w:ascii="Times New Roman" w:hAnsi="Times New Roman" w:cs="Times New Roman"/>
                <w:i/>
                <w:sz w:val="24"/>
                <w:szCs w:val="24"/>
              </w:rPr>
              <w:t>Простое вещество сера и соединения серы:</w:t>
            </w:r>
            <w:r w:rsidR="004F1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сероводород, тиосульфат натрия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лечения кожных заб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леваний; глауберова и горькая соли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слабительные средства; жжёный гипс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основа гипсовых повязок при пер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ломах костей; сульфат бария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рентг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ноконтрастное</w:t>
            </w:r>
            <w:proofErr w:type="spellEnd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вещество; сульфаты меди, цинка, алюмокалиевые квасцы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антисептические, вяжущие средства при лечении глазных заболеваний, ожогов фосфором.</w:t>
            </w:r>
            <w:proofErr w:type="gramEnd"/>
          </w:p>
          <w:p w:rsidR="00776262" w:rsidRPr="00836A5C" w:rsidRDefault="00776262" w:rsidP="00A1483E">
            <w:pPr>
              <w:tabs>
                <w:tab w:val="left" w:pos="-2160"/>
                <w:tab w:val="left" w:pos="360"/>
                <w:tab w:val="left" w:pos="4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Азот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хладагент в криотерапии, о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сид азота (</w:t>
            </w:r>
            <w:r w:rsidRPr="0083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) в смеси с кислородом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ство для наркоза. Нашатырный спирт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при обмороках и о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равлении некоторыми газами, ант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септик для обработки рук перед х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рургической операцией. Нитрат с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ребра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прижигающее и противоми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робное средство. Нитрат натрия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судорасширяющее средство при ст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нокардии. Арсенит калия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тониз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рующее средство при малокровии, о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сид мышьяка</w:t>
            </w:r>
            <w:proofErr w:type="gramStart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gramEnd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средство для уд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ления нейронов зубов.</w:t>
            </w:r>
          </w:p>
          <w:p w:rsidR="00776262" w:rsidRPr="00836A5C" w:rsidRDefault="00776262" w:rsidP="00A1483E">
            <w:pPr>
              <w:tabs>
                <w:tab w:val="left" w:pos="-2160"/>
                <w:tab w:val="left" w:pos="360"/>
                <w:tab w:val="left" w:pos="4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i/>
                <w:sz w:val="24"/>
                <w:szCs w:val="24"/>
              </w:rPr>
              <w:t>Активированный уголь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gramEnd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сорбент при отравлениях и расстройствах ж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лудочно-кишечного тракта. Карбоген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возбудитель дыхательного центра при резком угнетении дыхания.</w:t>
            </w:r>
          </w:p>
          <w:p w:rsidR="002263CE" w:rsidRPr="00836A5C" w:rsidRDefault="00776262" w:rsidP="00A1483E">
            <w:pPr>
              <w:tabs>
                <w:tab w:val="left" w:pos="-2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i/>
                <w:sz w:val="24"/>
                <w:szCs w:val="24"/>
              </w:rPr>
              <w:t>Соединения металлов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. Оксид магния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слабительное средство, оксид цинка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антисептик. Оксид ртути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глазных капель. Сулема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для дезинфекции хирургических 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струментов. Раствор коллоидного с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ребра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для промывания гнойных ран, мочевого пузыря. С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единения железа: сульфат железа (</w:t>
            </w:r>
            <w:r w:rsidRPr="0083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) – в виде медицинского препарата </w:t>
            </w:r>
            <w:proofErr w:type="spellStart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роплекс</w:t>
            </w:r>
            <w:proofErr w:type="spellEnd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, карбонат железа (</w:t>
            </w:r>
            <w:r w:rsidRPr="0083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ства при анемии и истощении орг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низма. Препараты кальция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глюконат</w:t>
            </w:r>
            <w:proofErr w:type="spellEnd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и гл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церофосфат кальция </w:t>
            </w:r>
          </w:p>
          <w:p w:rsidR="002263CE" w:rsidRPr="00836A5C" w:rsidRDefault="005F1E6F" w:rsidP="00E90349">
            <w:pPr>
              <w:tabs>
                <w:tab w:val="left" w:pos="-2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6262"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лечения переломов.</w:t>
            </w:r>
          </w:p>
        </w:tc>
        <w:tc>
          <w:tcPr>
            <w:tcW w:w="2261" w:type="dxa"/>
          </w:tcPr>
          <w:p w:rsidR="00776262" w:rsidRPr="00836A5C" w:rsidRDefault="004E0162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</w:t>
            </w:r>
            <w:r w:rsidR="007879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7879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15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исследовательская, </w:t>
            </w:r>
            <w:r w:rsidR="0078797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</w:t>
            </w:r>
            <w:r w:rsidR="007879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797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098" w:type="dxa"/>
          </w:tcPr>
          <w:p w:rsidR="00776262" w:rsidRPr="00836A5C" w:rsidRDefault="008915F0" w:rsidP="007879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</w:tr>
      <w:tr w:rsidR="00967C6E" w:rsidRPr="00836A5C" w:rsidTr="00FD512B">
        <w:trPr>
          <w:trHeight w:val="1869"/>
        </w:trPr>
        <w:tc>
          <w:tcPr>
            <w:tcW w:w="603" w:type="dxa"/>
          </w:tcPr>
          <w:p w:rsidR="00FE4CBE" w:rsidRPr="00836A5C" w:rsidRDefault="004E0162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08" w:type="dxa"/>
          </w:tcPr>
          <w:p w:rsidR="00776262" w:rsidRPr="00836A5C" w:rsidRDefault="00776262" w:rsidP="00E90349">
            <w:pPr>
              <w:tabs>
                <w:tab w:val="left" w:pos="-2160"/>
                <w:tab w:val="left" w:pos="360"/>
                <w:tab w:val="left" w:pos="4365"/>
              </w:tabs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E0162"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>рганические вещества в медицине</w:t>
            </w:r>
          </w:p>
          <w:p w:rsidR="00FE4CBE" w:rsidRPr="00836A5C" w:rsidRDefault="00776262" w:rsidP="00C3476E">
            <w:pPr>
              <w:tabs>
                <w:tab w:val="left" w:pos="-2160"/>
                <w:tab w:val="left" w:pos="360"/>
                <w:tab w:val="left" w:pos="4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Парафин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теплового леч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ния. Этанол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антисептик, раствор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тель для приготовления настоек и эк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трактов. Нитроглицерин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сосудора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ширяющее средство. Фенол – дези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фицирующее средство для обработки хирургических инструментов.</w:t>
            </w:r>
            <w:r w:rsidR="004F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пользование в медицине муравьиной, у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сусной, лимонной кислот. Глюкоза </w:t>
            </w:r>
            <w:r w:rsidR="005F1E6F" w:rsidRPr="0083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основа гипертонического раствора. Крахмал – адсорбент, обволакива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щее средство при отравлениях.</w:t>
            </w:r>
            <w:r w:rsidR="004F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ды создания новых лекарственны</w:t>
            </w:r>
            <w:r w:rsidR="004F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паратов, искусственных тканей и о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ганов.</w:t>
            </w:r>
            <w:proofErr w:type="gramEnd"/>
            <w:r w:rsidRPr="00836A5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достижения м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дицины. Использование неорганич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ских медицинских материалов и п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лимеров для создания ф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зиологически активных лекарственных средств, з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менителей крови, п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лусинтетических гормонов, протезов кровеносных с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судов, искусственных клапанов и ж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лудочков сердца, тканей и органов (аппаратов «искусственное сердце – легкое», «искусственная почка», «и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A5C">
              <w:rPr>
                <w:rFonts w:ascii="Times New Roman" w:hAnsi="Times New Roman" w:cs="Times New Roman"/>
                <w:sz w:val="24"/>
                <w:szCs w:val="24"/>
              </w:rPr>
              <w:t>кусственное сердце»).</w:t>
            </w:r>
          </w:p>
        </w:tc>
        <w:tc>
          <w:tcPr>
            <w:tcW w:w="2261" w:type="dxa"/>
          </w:tcPr>
          <w:p w:rsidR="00FE4CBE" w:rsidRPr="00836A5C" w:rsidRDefault="005F5EE4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</w:t>
            </w:r>
            <w:r w:rsidR="0078797C">
              <w:rPr>
                <w:rFonts w:ascii="Times New Roman" w:hAnsi="Times New Roman" w:cs="Times New Roman"/>
                <w:sz w:val="24"/>
                <w:szCs w:val="24"/>
              </w:rPr>
              <w:t>ая, исследовательская</w:t>
            </w:r>
          </w:p>
        </w:tc>
        <w:tc>
          <w:tcPr>
            <w:tcW w:w="2098" w:type="dxa"/>
          </w:tcPr>
          <w:p w:rsidR="00FE4CBE" w:rsidRPr="00836A5C" w:rsidRDefault="008915F0" w:rsidP="00A1483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экскурсия</w:t>
            </w:r>
          </w:p>
        </w:tc>
      </w:tr>
    </w:tbl>
    <w:p w:rsidR="00FD512B" w:rsidRDefault="00FD512B" w:rsidP="00C3476E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6"/>
          <w:szCs w:val="26"/>
        </w:rPr>
        <w:sectPr w:rsidR="00FD512B" w:rsidSect="00836A5C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07440A" w:rsidRPr="00E90349" w:rsidRDefault="0007440A" w:rsidP="00FD512B">
      <w:pPr>
        <w:pStyle w:val="a4"/>
        <w:numPr>
          <w:ilvl w:val="0"/>
          <w:numId w:val="4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349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</w:t>
      </w:r>
    </w:p>
    <w:tbl>
      <w:tblPr>
        <w:tblStyle w:val="a3"/>
        <w:tblW w:w="9322" w:type="dxa"/>
        <w:tblLayout w:type="fixed"/>
        <w:tblLook w:val="04A0"/>
      </w:tblPr>
      <w:tblGrid>
        <w:gridCol w:w="5920"/>
        <w:gridCol w:w="3402"/>
      </w:tblGrid>
      <w:tr w:rsidR="00D21874" w:rsidRPr="00836A5C" w:rsidTr="00D21874">
        <w:trPr>
          <w:trHeight w:val="471"/>
        </w:trPr>
        <w:tc>
          <w:tcPr>
            <w:tcW w:w="5920" w:type="dxa"/>
            <w:vMerge w:val="restart"/>
            <w:vAlign w:val="center"/>
          </w:tcPr>
          <w:p w:rsidR="00D21874" w:rsidRPr="00836A5C" w:rsidRDefault="008E0E76" w:rsidP="00FD512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402" w:type="dxa"/>
            <w:vMerge w:val="restart"/>
            <w:vAlign w:val="center"/>
          </w:tcPr>
          <w:p w:rsidR="00D21874" w:rsidRPr="00836A5C" w:rsidRDefault="00D21874" w:rsidP="00FD51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21874" w:rsidRPr="00836A5C" w:rsidTr="00D21874">
        <w:trPr>
          <w:trHeight w:val="317"/>
        </w:trPr>
        <w:tc>
          <w:tcPr>
            <w:tcW w:w="5920" w:type="dxa"/>
            <w:vMerge/>
          </w:tcPr>
          <w:p w:rsidR="00D21874" w:rsidRPr="00836A5C" w:rsidRDefault="00D21874" w:rsidP="00A1483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1874" w:rsidRPr="00836A5C" w:rsidRDefault="00D21874" w:rsidP="00A148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74" w:rsidRPr="00836A5C" w:rsidTr="00D21874">
        <w:trPr>
          <w:trHeight w:val="172"/>
        </w:trPr>
        <w:tc>
          <w:tcPr>
            <w:tcW w:w="5920" w:type="dxa"/>
          </w:tcPr>
          <w:p w:rsidR="00D21874" w:rsidRPr="00836A5C" w:rsidRDefault="00D21874" w:rsidP="00E90349">
            <w:pPr>
              <w:pStyle w:val="1"/>
              <w:numPr>
                <w:ilvl w:val="0"/>
                <w:numId w:val="40"/>
              </w:numPr>
              <w:spacing w:line="276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836A5C">
              <w:rPr>
                <w:rFonts w:ascii="Times New Roman" w:hAnsi="Times New Roman" w:cs="Times New Roman"/>
                <w:b w:val="0"/>
                <w:iCs/>
                <w:color w:val="auto"/>
              </w:rPr>
              <w:t xml:space="preserve">Из истории развития химии и медицины </w:t>
            </w:r>
          </w:p>
        </w:tc>
        <w:tc>
          <w:tcPr>
            <w:tcW w:w="3402" w:type="dxa"/>
          </w:tcPr>
          <w:p w:rsidR="00D21874" w:rsidRPr="005D7D1F" w:rsidRDefault="00D21874" w:rsidP="00B76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874" w:rsidRPr="00836A5C" w:rsidTr="00D21874">
        <w:trPr>
          <w:trHeight w:val="172"/>
        </w:trPr>
        <w:tc>
          <w:tcPr>
            <w:tcW w:w="5920" w:type="dxa"/>
          </w:tcPr>
          <w:p w:rsidR="00D21874" w:rsidRPr="00836A5C" w:rsidRDefault="00D21874" w:rsidP="00E90349">
            <w:pPr>
              <w:pStyle w:val="1"/>
              <w:numPr>
                <w:ilvl w:val="0"/>
                <w:numId w:val="40"/>
              </w:numPr>
              <w:spacing w:line="276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</w:rPr>
            </w:pPr>
            <w:r w:rsidRPr="00836A5C">
              <w:rPr>
                <w:rFonts w:ascii="Times New Roman" w:hAnsi="Times New Roman" w:cs="Times New Roman"/>
                <w:b w:val="0"/>
                <w:color w:val="auto"/>
              </w:rPr>
              <w:t>Химия, здоровье и медицина</w:t>
            </w:r>
          </w:p>
        </w:tc>
        <w:tc>
          <w:tcPr>
            <w:tcW w:w="3402" w:type="dxa"/>
          </w:tcPr>
          <w:p w:rsidR="00D21874" w:rsidRPr="005D7D1F" w:rsidRDefault="00D21874" w:rsidP="00B76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1874" w:rsidRPr="00836A5C" w:rsidTr="00D21874">
        <w:trPr>
          <w:trHeight w:val="172"/>
        </w:trPr>
        <w:tc>
          <w:tcPr>
            <w:tcW w:w="5920" w:type="dxa"/>
          </w:tcPr>
          <w:p w:rsidR="00D21874" w:rsidRPr="00836A5C" w:rsidRDefault="00D21874" w:rsidP="00E90349">
            <w:pPr>
              <w:pStyle w:val="1"/>
              <w:numPr>
                <w:ilvl w:val="0"/>
                <w:numId w:val="40"/>
              </w:numPr>
              <w:spacing w:line="276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36A5C">
              <w:rPr>
                <w:rFonts w:ascii="Times New Roman" w:hAnsi="Times New Roman" w:cs="Times New Roman"/>
                <w:b w:val="0"/>
                <w:color w:val="auto"/>
              </w:rPr>
              <w:t>Неорганические вещества в медицине</w:t>
            </w:r>
          </w:p>
        </w:tc>
        <w:tc>
          <w:tcPr>
            <w:tcW w:w="3402" w:type="dxa"/>
          </w:tcPr>
          <w:p w:rsidR="00D21874" w:rsidRPr="005D7D1F" w:rsidRDefault="00D21874" w:rsidP="00B76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1874" w:rsidRPr="00836A5C" w:rsidTr="00D21874">
        <w:trPr>
          <w:trHeight w:val="172"/>
        </w:trPr>
        <w:tc>
          <w:tcPr>
            <w:tcW w:w="5920" w:type="dxa"/>
          </w:tcPr>
          <w:p w:rsidR="00D21874" w:rsidRPr="00836A5C" w:rsidRDefault="00D21874" w:rsidP="00E90349">
            <w:pPr>
              <w:pStyle w:val="1"/>
              <w:numPr>
                <w:ilvl w:val="0"/>
                <w:numId w:val="40"/>
              </w:numPr>
              <w:spacing w:line="276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36A5C">
              <w:rPr>
                <w:rFonts w:ascii="Times New Roman" w:hAnsi="Times New Roman" w:cs="Times New Roman"/>
                <w:b w:val="0"/>
                <w:color w:val="auto"/>
              </w:rPr>
              <w:t>Органические вещества в медицине</w:t>
            </w:r>
          </w:p>
        </w:tc>
        <w:tc>
          <w:tcPr>
            <w:tcW w:w="3402" w:type="dxa"/>
          </w:tcPr>
          <w:p w:rsidR="00D21874" w:rsidRPr="005D7D1F" w:rsidRDefault="00D21874" w:rsidP="00B76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1874" w:rsidRPr="00836A5C" w:rsidTr="00D21874">
        <w:trPr>
          <w:trHeight w:val="513"/>
        </w:trPr>
        <w:tc>
          <w:tcPr>
            <w:tcW w:w="5920" w:type="dxa"/>
          </w:tcPr>
          <w:p w:rsidR="00D21874" w:rsidRPr="00836A5C" w:rsidRDefault="00D21874" w:rsidP="00A1483E">
            <w:pPr>
              <w:pStyle w:val="ab"/>
              <w:spacing w:line="276" w:lineRule="auto"/>
              <w:ind w:left="720"/>
              <w:jc w:val="both"/>
              <w:rPr>
                <w:b/>
                <w:bCs/>
              </w:rPr>
            </w:pPr>
            <w:r w:rsidRPr="00836A5C">
              <w:rPr>
                <w:b/>
                <w:bCs/>
              </w:rPr>
              <w:t>Итого:</w:t>
            </w:r>
          </w:p>
        </w:tc>
        <w:tc>
          <w:tcPr>
            <w:tcW w:w="3402" w:type="dxa"/>
          </w:tcPr>
          <w:p w:rsidR="00D21874" w:rsidRPr="00836A5C" w:rsidRDefault="0078797C" w:rsidP="00B764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496F6D" w:rsidRPr="00A1483E" w:rsidRDefault="00496F6D" w:rsidP="00A1483E">
      <w:pPr>
        <w:pStyle w:val="a4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6F6D" w:rsidRPr="00A1483E" w:rsidRDefault="00496F6D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81C" w:rsidRPr="00A1483E" w:rsidRDefault="006B581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6F6D" w:rsidRPr="00A1483E" w:rsidRDefault="00496F6D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6F6D" w:rsidRPr="00A1483E" w:rsidRDefault="00496F6D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6F6D" w:rsidRPr="00A1483E" w:rsidRDefault="00496F6D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6F6D" w:rsidRPr="00A1483E" w:rsidRDefault="00496F6D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360" w:rsidRPr="00A1483E" w:rsidRDefault="00862360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360" w:rsidRPr="00A1483E" w:rsidRDefault="00862360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360" w:rsidRPr="00A1483E" w:rsidRDefault="00862360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360" w:rsidRPr="00A1483E" w:rsidRDefault="00862360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360" w:rsidRPr="00A1483E" w:rsidRDefault="00862360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360" w:rsidRPr="00A1483E" w:rsidRDefault="00862360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360" w:rsidRDefault="00862360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5C" w:rsidRDefault="00836A5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5C" w:rsidRDefault="00836A5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5C" w:rsidRDefault="00836A5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5C" w:rsidRDefault="00836A5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5C" w:rsidRDefault="00836A5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5C" w:rsidRDefault="00836A5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5C" w:rsidRDefault="00836A5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5C" w:rsidRDefault="00836A5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5C" w:rsidRDefault="00836A5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5C" w:rsidRDefault="00836A5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5C" w:rsidRPr="00A1483E" w:rsidRDefault="00836A5C" w:rsidP="00A1483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36A5C" w:rsidRPr="00A1483E" w:rsidSect="00836A5C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14" w:rsidRDefault="00560A14" w:rsidP="00A1483E">
      <w:pPr>
        <w:spacing w:after="0" w:line="240" w:lineRule="auto"/>
      </w:pPr>
      <w:r>
        <w:separator/>
      </w:r>
    </w:p>
  </w:endnote>
  <w:endnote w:type="continuationSeparator" w:id="1">
    <w:p w:rsidR="00560A14" w:rsidRDefault="00560A14" w:rsidP="00A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14" w:rsidRDefault="00560A14" w:rsidP="00A1483E">
      <w:pPr>
        <w:spacing w:after="0" w:line="240" w:lineRule="auto"/>
      </w:pPr>
      <w:r>
        <w:separator/>
      </w:r>
    </w:p>
  </w:footnote>
  <w:footnote w:type="continuationSeparator" w:id="1">
    <w:p w:rsidR="00560A14" w:rsidRDefault="00560A14" w:rsidP="00A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74" w:rsidRDefault="00D21874">
    <w:pPr>
      <w:pStyle w:val="a9"/>
      <w:jc w:val="center"/>
    </w:pPr>
  </w:p>
  <w:p w:rsidR="00A1483E" w:rsidRDefault="00A148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AE0"/>
    <w:multiLevelType w:val="hybridMultilevel"/>
    <w:tmpl w:val="D7267B80"/>
    <w:lvl w:ilvl="0" w:tplc="04190013">
      <w:start w:val="1"/>
      <w:numFmt w:val="upperRoman"/>
      <w:lvlText w:val="%1."/>
      <w:lvlJc w:val="righ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074A6160"/>
    <w:multiLevelType w:val="hybridMultilevel"/>
    <w:tmpl w:val="08C6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9157E"/>
    <w:multiLevelType w:val="hybridMultilevel"/>
    <w:tmpl w:val="EDB274B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0C3E4C"/>
    <w:multiLevelType w:val="hybridMultilevel"/>
    <w:tmpl w:val="41E4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0536C"/>
    <w:multiLevelType w:val="hybridMultilevel"/>
    <w:tmpl w:val="4432AAD6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>
    <w:nsid w:val="128A7328"/>
    <w:multiLevelType w:val="hybridMultilevel"/>
    <w:tmpl w:val="08C6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00FB8"/>
    <w:multiLevelType w:val="hybridMultilevel"/>
    <w:tmpl w:val="5C9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84589"/>
    <w:multiLevelType w:val="hybridMultilevel"/>
    <w:tmpl w:val="8424D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32593D"/>
    <w:multiLevelType w:val="multilevel"/>
    <w:tmpl w:val="AA00686E"/>
    <w:lvl w:ilvl="0">
      <w:start w:val="1"/>
      <w:numFmt w:val="upperRoman"/>
      <w:lvlText w:val="%1."/>
      <w:lvlJc w:val="right"/>
      <w:pPr>
        <w:ind w:left="802" w:hanging="360"/>
      </w:pPr>
    </w:lvl>
    <w:lvl w:ilvl="1">
      <w:start w:val="1"/>
      <w:numFmt w:val="decimal"/>
      <w:isLgl/>
      <w:lvlText w:val="%1.%2."/>
      <w:lvlJc w:val="left"/>
      <w:pPr>
        <w:ind w:left="11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2" w:hanging="2160"/>
      </w:pPr>
      <w:rPr>
        <w:rFonts w:hint="default"/>
      </w:rPr>
    </w:lvl>
  </w:abstractNum>
  <w:abstractNum w:abstractNumId="9">
    <w:nsid w:val="15953A5D"/>
    <w:multiLevelType w:val="hybridMultilevel"/>
    <w:tmpl w:val="AAC831F4"/>
    <w:lvl w:ilvl="0" w:tplc="CEE27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7B492F"/>
    <w:multiLevelType w:val="hybridMultilevel"/>
    <w:tmpl w:val="88127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5048B"/>
    <w:multiLevelType w:val="hybridMultilevel"/>
    <w:tmpl w:val="E1D6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17A13"/>
    <w:multiLevelType w:val="hybridMultilevel"/>
    <w:tmpl w:val="08C6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10F86"/>
    <w:multiLevelType w:val="hybridMultilevel"/>
    <w:tmpl w:val="5578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97D39"/>
    <w:multiLevelType w:val="multilevel"/>
    <w:tmpl w:val="7A92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3D4509"/>
    <w:multiLevelType w:val="hybridMultilevel"/>
    <w:tmpl w:val="69DCB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46088A"/>
    <w:multiLevelType w:val="hybridMultilevel"/>
    <w:tmpl w:val="A266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52D70"/>
    <w:multiLevelType w:val="hybridMultilevel"/>
    <w:tmpl w:val="AEB4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A3F64"/>
    <w:multiLevelType w:val="multilevel"/>
    <w:tmpl w:val="450A04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ED24792"/>
    <w:multiLevelType w:val="hybridMultilevel"/>
    <w:tmpl w:val="1884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165E9"/>
    <w:multiLevelType w:val="hybridMultilevel"/>
    <w:tmpl w:val="DB0845D8"/>
    <w:lvl w:ilvl="0" w:tplc="0419000F">
      <w:start w:val="1"/>
      <w:numFmt w:val="decimal"/>
      <w:lvlText w:val="%1."/>
      <w:lvlJc w:val="left"/>
      <w:pPr>
        <w:ind w:left="1162" w:hanging="360"/>
      </w:p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1">
    <w:nsid w:val="415359A7"/>
    <w:multiLevelType w:val="multilevel"/>
    <w:tmpl w:val="3E7A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7492A"/>
    <w:multiLevelType w:val="multilevel"/>
    <w:tmpl w:val="3774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6C36DC"/>
    <w:multiLevelType w:val="hybridMultilevel"/>
    <w:tmpl w:val="9488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952FB"/>
    <w:multiLevelType w:val="hybridMultilevel"/>
    <w:tmpl w:val="72106816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5">
    <w:nsid w:val="47681C36"/>
    <w:multiLevelType w:val="hybridMultilevel"/>
    <w:tmpl w:val="08C6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AB3AEC"/>
    <w:multiLevelType w:val="hybridMultilevel"/>
    <w:tmpl w:val="5438397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91C7561"/>
    <w:multiLevelType w:val="hybridMultilevel"/>
    <w:tmpl w:val="D656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60613"/>
    <w:multiLevelType w:val="hybridMultilevel"/>
    <w:tmpl w:val="60B6A0C2"/>
    <w:lvl w:ilvl="0" w:tplc="E3501904">
      <w:start w:val="1"/>
      <w:numFmt w:val="decimal"/>
      <w:lvlText w:val="%1."/>
      <w:lvlJc w:val="left"/>
      <w:pPr>
        <w:ind w:left="8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9">
    <w:nsid w:val="4F827F10"/>
    <w:multiLevelType w:val="hybridMultilevel"/>
    <w:tmpl w:val="41F82BF0"/>
    <w:lvl w:ilvl="0" w:tplc="12246B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D788E"/>
    <w:multiLevelType w:val="hybridMultilevel"/>
    <w:tmpl w:val="73784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A62696"/>
    <w:multiLevelType w:val="hybridMultilevel"/>
    <w:tmpl w:val="C5B65F66"/>
    <w:lvl w:ilvl="0" w:tplc="6C243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1037CC"/>
    <w:multiLevelType w:val="hybridMultilevel"/>
    <w:tmpl w:val="673A748C"/>
    <w:lvl w:ilvl="0" w:tplc="3212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EB5E83"/>
    <w:multiLevelType w:val="hybridMultilevel"/>
    <w:tmpl w:val="4AA65ADA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4">
    <w:nsid w:val="56B53208"/>
    <w:multiLevelType w:val="hybridMultilevel"/>
    <w:tmpl w:val="4794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A3469"/>
    <w:multiLevelType w:val="hybridMultilevel"/>
    <w:tmpl w:val="CD5E2C92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6">
    <w:nsid w:val="5F064174"/>
    <w:multiLevelType w:val="hybridMultilevel"/>
    <w:tmpl w:val="6DB2C2A4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7">
    <w:nsid w:val="62047474"/>
    <w:multiLevelType w:val="hybridMultilevel"/>
    <w:tmpl w:val="A090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B9060C"/>
    <w:multiLevelType w:val="hybridMultilevel"/>
    <w:tmpl w:val="62D2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763B8"/>
    <w:multiLevelType w:val="hybridMultilevel"/>
    <w:tmpl w:val="4794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41260"/>
    <w:multiLevelType w:val="hybridMultilevel"/>
    <w:tmpl w:val="31DE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806D8"/>
    <w:multiLevelType w:val="hybridMultilevel"/>
    <w:tmpl w:val="9EB4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0265E"/>
    <w:multiLevelType w:val="hybridMultilevel"/>
    <w:tmpl w:val="350EE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5"/>
  </w:num>
  <w:num w:numId="7">
    <w:abstractNumId w:val="1"/>
  </w:num>
  <w:num w:numId="8">
    <w:abstractNumId w:val="8"/>
  </w:num>
  <w:num w:numId="9">
    <w:abstractNumId w:val="4"/>
  </w:num>
  <w:num w:numId="10">
    <w:abstractNumId w:val="28"/>
  </w:num>
  <w:num w:numId="11">
    <w:abstractNumId w:val="20"/>
  </w:num>
  <w:num w:numId="12">
    <w:abstractNumId w:val="38"/>
  </w:num>
  <w:num w:numId="13">
    <w:abstractNumId w:val="7"/>
  </w:num>
  <w:num w:numId="14">
    <w:abstractNumId w:val="40"/>
  </w:num>
  <w:num w:numId="15">
    <w:abstractNumId w:val="30"/>
  </w:num>
  <w:num w:numId="16">
    <w:abstractNumId w:val="11"/>
  </w:num>
  <w:num w:numId="17">
    <w:abstractNumId w:val="13"/>
  </w:num>
  <w:num w:numId="18">
    <w:abstractNumId w:val="41"/>
  </w:num>
  <w:num w:numId="19">
    <w:abstractNumId w:val="0"/>
  </w:num>
  <w:num w:numId="20">
    <w:abstractNumId w:val="33"/>
  </w:num>
  <w:num w:numId="21">
    <w:abstractNumId w:val="24"/>
  </w:num>
  <w:num w:numId="22">
    <w:abstractNumId w:val="36"/>
  </w:num>
  <w:num w:numId="23">
    <w:abstractNumId w:val="35"/>
  </w:num>
  <w:num w:numId="24">
    <w:abstractNumId w:val="42"/>
  </w:num>
  <w:num w:numId="25">
    <w:abstractNumId w:val="6"/>
  </w:num>
  <w:num w:numId="26">
    <w:abstractNumId w:val="10"/>
  </w:num>
  <w:num w:numId="27">
    <w:abstractNumId w:val="37"/>
  </w:num>
  <w:num w:numId="28">
    <w:abstractNumId w:val="12"/>
  </w:num>
  <w:num w:numId="29">
    <w:abstractNumId w:val="5"/>
  </w:num>
  <w:num w:numId="30">
    <w:abstractNumId w:val="23"/>
  </w:num>
  <w:num w:numId="31">
    <w:abstractNumId w:val="3"/>
  </w:num>
  <w:num w:numId="32">
    <w:abstractNumId w:val="14"/>
  </w:num>
  <w:num w:numId="33">
    <w:abstractNumId w:val="19"/>
  </w:num>
  <w:num w:numId="34">
    <w:abstractNumId w:val="16"/>
  </w:num>
  <w:num w:numId="35">
    <w:abstractNumId w:val="21"/>
  </w:num>
  <w:num w:numId="36">
    <w:abstractNumId w:val="22"/>
  </w:num>
  <w:num w:numId="37">
    <w:abstractNumId w:val="32"/>
  </w:num>
  <w:num w:numId="38">
    <w:abstractNumId w:val="31"/>
  </w:num>
  <w:num w:numId="39">
    <w:abstractNumId w:val="18"/>
  </w:num>
  <w:num w:numId="40">
    <w:abstractNumId w:val="29"/>
  </w:num>
  <w:num w:numId="41">
    <w:abstractNumId w:val="27"/>
  </w:num>
  <w:num w:numId="42">
    <w:abstractNumId w:val="9"/>
  </w:num>
  <w:num w:numId="43">
    <w:abstractNumId w:val="39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A81"/>
    <w:rsid w:val="000500A0"/>
    <w:rsid w:val="0007440A"/>
    <w:rsid w:val="00096A81"/>
    <w:rsid w:val="0011265F"/>
    <w:rsid w:val="00144FC7"/>
    <w:rsid w:val="00154C69"/>
    <w:rsid w:val="00164BDE"/>
    <w:rsid w:val="001711E1"/>
    <w:rsid w:val="00180320"/>
    <w:rsid w:val="0019049C"/>
    <w:rsid w:val="00192453"/>
    <w:rsid w:val="001D112E"/>
    <w:rsid w:val="002263CE"/>
    <w:rsid w:val="00227C93"/>
    <w:rsid w:val="00240524"/>
    <w:rsid w:val="00263474"/>
    <w:rsid w:val="00290595"/>
    <w:rsid w:val="00291EA3"/>
    <w:rsid w:val="002B00FD"/>
    <w:rsid w:val="002B282A"/>
    <w:rsid w:val="002B5E33"/>
    <w:rsid w:val="00384DD1"/>
    <w:rsid w:val="003C1D26"/>
    <w:rsid w:val="003E0FB6"/>
    <w:rsid w:val="003E29E0"/>
    <w:rsid w:val="003F3B5D"/>
    <w:rsid w:val="00446B17"/>
    <w:rsid w:val="0045059C"/>
    <w:rsid w:val="00496F6D"/>
    <w:rsid w:val="004A330B"/>
    <w:rsid w:val="004C3F27"/>
    <w:rsid w:val="004C78DB"/>
    <w:rsid w:val="004E0162"/>
    <w:rsid w:val="004F163F"/>
    <w:rsid w:val="004F3D9D"/>
    <w:rsid w:val="00504B56"/>
    <w:rsid w:val="00555943"/>
    <w:rsid w:val="00560A14"/>
    <w:rsid w:val="005D7D1F"/>
    <w:rsid w:val="005E2C9E"/>
    <w:rsid w:val="005E55C2"/>
    <w:rsid w:val="005F1E6F"/>
    <w:rsid w:val="005F5EE4"/>
    <w:rsid w:val="00600103"/>
    <w:rsid w:val="00657322"/>
    <w:rsid w:val="006B581C"/>
    <w:rsid w:val="006C59F8"/>
    <w:rsid w:val="006D6E46"/>
    <w:rsid w:val="00712FDF"/>
    <w:rsid w:val="00720AB0"/>
    <w:rsid w:val="00727F8F"/>
    <w:rsid w:val="00751724"/>
    <w:rsid w:val="007632A6"/>
    <w:rsid w:val="00776262"/>
    <w:rsid w:val="0078797C"/>
    <w:rsid w:val="007C2782"/>
    <w:rsid w:val="00836A5C"/>
    <w:rsid w:val="00862360"/>
    <w:rsid w:val="008915F0"/>
    <w:rsid w:val="008B0835"/>
    <w:rsid w:val="008C2C8E"/>
    <w:rsid w:val="008C42E7"/>
    <w:rsid w:val="008E0E76"/>
    <w:rsid w:val="008E409D"/>
    <w:rsid w:val="008F5575"/>
    <w:rsid w:val="00930B4B"/>
    <w:rsid w:val="00967C6E"/>
    <w:rsid w:val="009A66CE"/>
    <w:rsid w:val="009E4C87"/>
    <w:rsid w:val="009F2BF4"/>
    <w:rsid w:val="00A1483E"/>
    <w:rsid w:val="00A256C8"/>
    <w:rsid w:val="00A37AEE"/>
    <w:rsid w:val="00A57E33"/>
    <w:rsid w:val="00A74A19"/>
    <w:rsid w:val="00A84236"/>
    <w:rsid w:val="00A87422"/>
    <w:rsid w:val="00A901AE"/>
    <w:rsid w:val="00AD5961"/>
    <w:rsid w:val="00B23C59"/>
    <w:rsid w:val="00B560E6"/>
    <w:rsid w:val="00B764E3"/>
    <w:rsid w:val="00BD1FD0"/>
    <w:rsid w:val="00C3476E"/>
    <w:rsid w:val="00C71165"/>
    <w:rsid w:val="00C77DD7"/>
    <w:rsid w:val="00CC360A"/>
    <w:rsid w:val="00D11BFE"/>
    <w:rsid w:val="00D216B2"/>
    <w:rsid w:val="00D21874"/>
    <w:rsid w:val="00E14B19"/>
    <w:rsid w:val="00E44247"/>
    <w:rsid w:val="00E57D51"/>
    <w:rsid w:val="00E6314B"/>
    <w:rsid w:val="00E90063"/>
    <w:rsid w:val="00E90349"/>
    <w:rsid w:val="00EC420F"/>
    <w:rsid w:val="00EE3AF2"/>
    <w:rsid w:val="00EE5422"/>
    <w:rsid w:val="00F37181"/>
    <w:rsid w:val="00FD512B"/>
    <w:rsid w:val="00FE4CBE"/>
    <w:rsid w:val="00FF161E"/>
    <w:rsid w:val="00FF22E4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47"/>
  </w:style>
  <w:style w:type="paragraph" w:styleId="1">
    <w:name w:val="heading 1"/>
    <w:basedOn w:val="a"/>
    <w:next w:val="a"/>
    <w:link w:val="10"/>
    <w:uiPriority w:val="99"/>
    <w:qFormat/>
    <w:rsid w:val="000744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096A81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096A81"/>
    <w:pPr>
      <w:spacing w:after="0" w:line="240" w:lineRule="auto"/>
    </w:pPr>
  </w:style>
  <w:style w:type="paragraph" w:styleId="a7">
    <w:name w:val="Body Text Indent"/>
    <w:basedOn w:val="a"/>
    <w:link w:val="a8"/>
    <w:uiPriority w:val="99"/>
    <w:rsid w:val="003E29E0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3E29E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A256C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256C8"/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75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5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7E33"/>
  </w:style>
  <w:style w:type="character" w:customStyle="1" w:styleId="c13">
    <w:name w:val="c13"/>
    <w:basedOn w:val="a0"/>
    <w:rsid w:val="00A57E3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4D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9"/>
    <w:rsid w:val="0007440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c">
    <w:name w:val="Emphasis"/>
    <w:basedOn w:val="a0"/>
    <w:uiPriority w:val="20"/>
    <w:qFormat/>
    <w:rsid w:val="0007440A"/>
    <w:rPr>
      <w:i/>
      <w:iCs/>
    </w:rPr>
  </w:style>
  <w:style w:type="paragraph" w:styleId="ad">
    <w:name w:val="footer"/>
    <w:basedOn w:val="a"/>
    <w:link w:val="ae"/>
    <w:uiPriority w:val="99"/>
    <w:unhideWhenUsed/>
    <w:rsid w:val="00A1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483E"/>
  </w:style>
  <w:style w:type="character" w:customStyle="1" w:styleId="a5">
    <w:name w:val="Абзац списка Знак"/>
    <w:link w:val="a4"/>
    <w:locked/>
    <w:rsid w:val="00555943"/>
    <w:rPr>
      <w:rFonts w:eastAsiaTheme="minorHAnsi"/>
      <w:lang w:eastAsia="en-US"/>
    </w:rPr>
  </w:style>
  <w:style w:type="paragraph" w:customStyle="1" w:styleId="s1">
    <w:name w:val="s_1"/>
    <w:basedOn w:val="a"/>
    <w:rsid w:val="00E9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E903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D2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1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2D4C-F2C6-4C3A-B5D5-ADA72E28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akimova_eg</cp:lastModifiedBy>
  <cp:revision>50</cp:revision>
  <cp:lastPrinted>2020-02-10T00:54:00Z</cp:lastPrinted>
  <dcterms:created xsi:type="dcterms:W3CDTF">2015-01-21T14:16:00Z</dcterms:created>
  <dcterms:modified xsi:type="dcterms:W3CDTF">2020-02-10T07:36:00Z</dcterms:modified>
</cp:coreProperties>
</file>