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E7" w:rsidRDefault="00492A69" w:rsidP="00492A69">
      <w:pPr>
        <w:pStyle w:val="a7"/>
        <w:jc w:val="center"/>
        <w:rPr>
          <w:rFonts w:ascii="Times New Roman" w:hAnsi="Times New Roman"/>
          <w:sz w:val="28"/>
          <w:szCs w:val="28"/>
        </w:rPr>
        <w:sectPr w:rsidR="00AF66E7" w:rsidSect="00A71F5D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-567690</wp:posOffset>
            </wp:positionV>
            <wp:extent cx="7153275" cy="10248900"/>
            <wp:effectExtent l="19050" t="0" r="9525" b="0"/>
            <wp:wrapThrough wrapText="bothSides">
              <wp:wrapPolygon edited="0">
                <wp:start x="-58" y="0"/>
                <wp:lineTo x="-58" y="21560"/>
                <wp:lineTo x="21629" y="21560"/>
                <wp:lineTo x="21629" y="0"/>
                <wp:lineTo x="-58" y="0"/>
              </wp:wrapPolygon>
            </wp:wrapThrough>
            <wp:docPr id="1" name="Рисунок 1" descr="C:\Documents and Settings\teacher\Рабочий стол\Титул. Внеурочка\Школа красив ре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. Внеурочка\Школа красив реч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422" t="3972" r="6036" b="4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24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6E7" w:rsidRPr="00400730" w:rsidRDefault="00AF66E7" w:rsidP="00AF66E7">
      <w:pPr>
        <w:suppressAutoHyphens/>
        <w:jc w:val="center"/>
        <w:rPr>
          <w:rFonts w:ascii="Times New Roman" w:eastAsia="AR PL KaitiM GB" w:hAnsi="Times New Roman" w:cs="font292"/>
          <w:b/>
          <w:kern w:val="1"/>
          <w:sz w:val="28"/>
          <w:szCs w:val="28"/>
        </w:rPr>
      </w:pPr>
      <w:r w:rsidRPr="00400730">
        <w:rPr>
          <w:rFonts w:ascii="Times New Roman" w:eastAsia="AR PL KaitiM GB" w:hAnsi="Times New Roman" w:cs="font292"/>
          <w:b/>
          <w:kern w:val="1"/>
          <w:sz w:val="28"/>
          <w:szCs w:val="28"/>
        </w:rPr>
        <w:lastRenderedPageBreak/>
        <w:t xml:space="preserve">Содержание </w:t>
      </w:r>
    </w:p>
    <w:tbl>
      <w:tblPr>
        <w:tblW w:w="0" w:type="auto"/>
        <w:tblLook w:val="04A0"/>
      </w:tblPr>
      <w:tblGrid>
        <w:gridCol w:w="1101"/>
        <w:gridCol w:w="6945"/>
        <w:gridCol w:w="1525"/>
      </w:tblGrid>
      <w:tr w:rsidR="00AF66E7" w:rsidRPr="00400730" w:rsidTr="00613CDD">
        <w:tc>
          <w:tcPr>
            <w:tcW w:w="1101" w:type="dxa"/>
          </w:tcPr>
          <w:p w:rsidR="00AF66E7" w:rsidRPr="00400730" w:rsidRDefault="00AF66E7" w:rsidP="00AF66E7">
            <w:pPr>
              <w:suppressAutoHyphens/>
              <w:spacing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8"/>
                <w:szCs w:val="28"/>
              </w:rPr>
            </w:pPr>
            <w:r w:rsidRPr="00400730">
              <w:rPr>
                <w:rFonts w:ascii="Times New Roman" w:eastAsia="AR PL KaitiM GB" w:hAnsi="Times New Roman" w:cs="font292"/>
                <w:kern w:val="1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AF66E7" w:rsidRPr="00400730" w:rsidRDefault="00AF66E7" w:rsidP="00AF66E7">
            <w:pPr>
              <w:suppressAutoHyphens/>
              <w:spacing w:line="480" w:lineRule="auto"/>
              <w:jc w:val="both"/>
              <w:rPr>
                <w:rFonts w:ascii="Times New Roman" w:eastAsia="AR PL KaitiM GB" w:hAnsi="Times New Roman" w:cs="font292"/>
                <w:kern w:val="1"/>
                <w:sz w:val="28"/>
                <w:szCs w:val="28"/>
              </w:rPr>
            </w:pPr>
            <w:r w:rsidRPr="00400730">
              <w:rPr>
                <w:rFonts w:ascii="Times New Roman" w:eastAsia="AR PL KaitiM GB" w:hAnsi="Times New Roman" w:cs="font292"/>
                <w:kern w:val="1"/>
                <w:sz w:val="28"/>
                <w:szCs w:val="28"/>
              </w:rPr>
              <w:t>Результаты освоения курса внеурочной деятельности</w:t>
            </w:r>
          </w:p>
        </w:tc>
        <w:tc>
          <w:tcPr>
            <w:tcW w:w="1525" w:type="dxa"/>
          </w:tcPr>
          <w:p w:rsidR="00AF66E7" w:rsidRPr="00400730" w:rsidRDefault="00AF66E7" w:rsidP="00AF66E7">
            <w:pPr>
              <w:suppressAutoHyphens/>
              <w:spacing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8"/>
                <w:szCs w:val="28"/>
              </w:rPr>
            </w:pPr>
            <w:r w:rsidRPr="00400730">
              <w:rPr>
                <w:rFonts w:ascii="Times New Roman" w:eastAsia="AR PL KaitiM GB" w:hAnsi="Times New Roman" w:cs="font292"/>
                <w:kern w:val="1"/>
                <w:sz w:val="28"/>
                <w:szCs w:val="28"/>
              </w:rPr>
              <w:t>3</w:t>
            </w:r>
          </w:p>
        </w:tc>
      </w:tr>
      <w:tr w:rsidR="00AF66E7" w:rsidRPr="00400730" w:rsidTr="00613CDD">
        <w:tc>
          <w:tcPr>
            <w:tcW w:w="1101" w:type="dxa"/>
          </w:tcPr>
          <w:p w:rsidR="00AF66E7" w:rsidRPr="00400730" w:rsidRDefault="00AF66E7" w:rsidP="00AF66E7">
            <w:pPr>
              <w:suppressAutoHyphens/>
              <w:spacing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8"/>
                <w:szCs w:val="28"/>
              </w:rPr>
            </w:pPr>
            <w:r w:rsidRPr="00400730">
              <w:rPr>
                <w:rFonts w:ascii="Times New Roman" w:eastAsia="AR PL KaitiM GB" w:hAnsi="Times New Roman" w:cs="font292"/>
                <w:kern w:val="1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AF66E7" w:rsidRPr="00400730" w:rsidRDefault="00AF66E7" w:rsidP="00AF66E7">
            <w:pPr>
              <w:suppressAutoHyphens/>
              <w:spacing w:line="480" w:lineRule="auto"/>
              <w:jc w:val="both"/>
              <w:rPr>
                <w:rFonts w:ascii="Times New Roman" w:eastAsia="AR PL KaitiM GB" w:hAnsi="Times New Roman" w:cs="font292"/>
                <w:kern w:val="1"/>
                <w:sz w:val="28"/>
                <w:szCs w:val="28"/>
              </w:rPr>
            </w:pPr>
            <w:r w:rsidRPr="00400730">
              <w:rPr>
                <w:rFonts w:ascii="Times New Roman" w:eastAsia="AR PL KaitiM GB" w:hAnsi="Times New Roman" w:cs="font292"/>
                <w:kern w:val="1"/>
                <w:sz w:val="28"/>
                <w:szCs w:val="28"/>
              </w:rPr>
              <w:t>Содержание курса внеурочной деятельности  с указанием форм организации и видов деятельности</w:t>
            </w:r>
          </w:p>
        </w:tc>
        <w:tc>
          <w:tcPr>
            <w:tcW w:w="1525" w:type="dxa"/>
          </w:tcPr>
          <w:p w:rsidR="00AF66E7" w:rsidRPr="00400730" w:rsidRDefault="00AF66E7" w:rsidP="00AF66E7">
            <w:pPr>
              <w:suppressAutoHyphens/>
              <w:spacing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8"/>
                <w:szCs w:val="28"/>
              </w:rPr>
            </w:pPr>
            <w:r w:rsidRPr="00400730">
              <w:rPr>
                <w:rFonts w:ascii="Times New Roman" w:eastAsia="AR PL KaitiM GB" w:hAnsi="Times New Roman" w:cs="font292"/>
                <w:kern w:val="1"/>
                <w:sz w:val="28"/>
                <w:szCs w:val="28"/>
              </w:rPr>
              <w:t>4</w:t>
            </w:r>
          </w:p>
        </w:tc>
      </w:tr>
      <w:tr w:rsidR="00AF66E7" w:rsidRPr="00400730" w:rsidTr="00613CDD">
        <w:tc>
          <w:tcPr>
            <w:tcW w:w="1101" w:type="dxa"/>
          </w:tcPr>
          <w:p w:rsidR="00AF66E7" w:rsidRPr="00400730" w:rsidRDefault="00AF66E7" w:rsidP="00AF66E7">
            <w:pPr>
              <w:suppressAutoHyphens/>
              <w:spacing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8"/>
                <w:szCs w:val="28"/>
              </w:rPr>
            </w:pPr>
            <w:r w:rsidRPr="00400730">
              <w:rPr>
                <w:rFonts w:ascii="Times New Roman" w:eastAsia="AR PL KaitiM GB" w:hAnsi="Times New Roman" w:cs="font292"/>
                <w:kern w:val="1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AF66E7" w:rsidRPr="00400730" w:rsidRDefault="00AF66E7" w:rsidP="00AF66E7">
            <w:pPr>
              <w:suppressAutoHyphens/>
              <w:spacing w:line="480" w:lineRule="auto"/>
              <w:jc w:val="both"/>
              <w:rPr>
                <w:rFonts w:ascii="Times New Roman" w:eastAsia="AR PL KaitiM GB" w:hAnsi="Times New Roman" w:cs="font292"/>
                <w:kern w:val="1"/>
                <w:sz w:val="28"/>
                <w:szCs w:val="28"/>
              </w:rPr>
            </w:pPr>
            <w:r w:rsidRPr="00400730">
              <w:rPr>
                <w:rFonts w:ascii="Times New Roman" w:eastAsia="AR PL KaitiM GB" w:hAnsi="Times New Roman" w:cs="Times New Roman"/>
                <w:kern w:val="1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525" w:type="dxa"/>
          </w:tcPr>
          <w:p w:rsidR="00AF66E7" w:rsidRPr="00400730" w:rsidRDefault="00AF66E7" w:rsidP="00AF66E7">
            <w:pPr>
              <w:suppressAutoHyphens/>
              <w:spacing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8"/>
                <w:szCs w:val="28"/>
              </w:rPr>
            </w:pPr>
            <w:r w:rsidRPr="00400730">
              <w:rPr>
                <w:rFonts w:ascii="Times New Roman" w:eastAsia="AR PL KaitiM GB" w:hAnsi="Times New Roman" w:cs="font292"/>
                <w:kern w:val="1"/>
                <w:sz w:val="28"/>
                <w:szCs w:val="28"/>
              </w:rPr>
              <w:t>5</w:t>
            </w:r>
          </w:p>
        </w:tc>
      </w:tr>
    </w:tbl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7B3E45" w:rsidRDefault="007B3E45" w:rsidP="007B3E45">
      <w:pPr>
        <w:pStyle w:val="a3"/>
        <w:rPr>
          <w:b w:val="0"/>
          <w:bCs/>
          <w:color w:val="000000"/>
          <w:sz w:val="28"/>
          <w:szCs w:val="28"/>
        </w:rPr>
      </w:pPr>
    </w:p>
    <w:p w:rsidR="00AF66E7" w:rsidRDefault="00AF66E7" w:rsidP="007B3E45">
      <w:pPr>
        <w:pStyle w:val="a3"/>
        <w:rPr>
          <w:b w:val="0"/>
          <w:bCs/>
          <w:color w:val="000000"/>
          <w:sz w:val="28"/>
          <w:szCs w:val="28"/>
        </w:rPr>
        <w:sectPr w:rsidR="00AF66E7" w:rsidSect="00A71F5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B3E45" w:rsidRPr="00AF66E7" w:rsidRDefault="007B3E45" w:rsidP="00AF66E7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6E7">
        <w:rPr>
          <w:rFonts w:ascii="Times New Roman" w:hAnsi="Times New Roman" w:cs="Times New Roman"/>
          <w:b/>
          <w:sz w:val="26"/>
          <w:szCs w:val="26"/>
        </w:rPr>
        <w:lastRenderedPageBreak/>
        <w:t>1.  Результаты освоения курса внеурочной деятельности</w:t>
      </w:r>
    </w:p>
    <w:p w:rsidR="00AF66E7" w:rsidRDefault="00AF66E7" w:rsidP="00AF66E7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7B3E45" w:rsidRPr="00AF66E7" w:rsidRDefault="007B3E45" w:rsidP="00AF66E7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F66E7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:rsidR="007B3E45" w:rsidRPr="00AF66E7" w:rsidRDefault="00AF66E7" w:rsidP="00AF66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="007B3E45" w:rsidRPr="00AF66E7">
        <w:rPr>
          <w:rFonts w:ascii="Times New Roman" w:hAnsi="Times New Roman" w:cs="Times New Roman"/>
          <w:sz w:val="26"/>
          <w:szCs w:val="26"/>
        </w:rPr>
        <w:t>принятие и освоение социальной роли учащегося, развитие мотивов уче</w:t>
      </w:r>
      <w:r w:rsidR="007B3E45" w:rsidRPr="00AF66E7">
        <w:rPr>
          <w:rFonts w:ascii="Times New Roman" w:hAnsi="Times New Roman" w:cs="Times New Roman"/>
          <w:sz w:val="26"/>
          <w:szCs w:val="26"/>
        </w:rPr>
        <w:t>б</w:t>
      </w:r>
      <w:r w:rsidR="007B3E45" w:rsidRPr="00AF66E7">
        <w:rPr>
          <w:rFonts w:ascii="Times New Roman" w:hAnsi="Times New Roman" w:cs="Times New Roman"/>
          <w:sz w:val="26"/>
          <w:szCs w:val="26"/>
        </w:rPr>
        <w:t>ной деятельности и формирование личностного смысла учения;</w:t>
      </w:r>
    </w:p>
    <w:p w:rsidR="007B3E45" w:rsidRPr="00AF66E7" w:rsidRDefault="00AF66E7" w:rsidP="00AF66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7B3E45" w:rsidRPr="00AF66E7">
        <w:rPr>
          <w:rFonts w:ascii="Times New Roman" w:hAnsi="Times New Roman" w:cs="Times New Roman"/>
          <w:sz w:val="26"/>
          <w:szCs w:val="26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</w:t>
      </w:r>
      <w:r w:rsidR="007B3E45" w:rsidRPr="00AF66E7">
        <w:rPr>
          <w:rFonts w:ascii="Times New Roman" w:hAnsi="Times New Roman" w:cs="Times New Roman"/>
          <w:sz w:val="26"/>
          <w:szCs w:val="26"/>
        </w:rPr>
        <w:t>н</w:t>
      </w:r>
      <w:r w:rsidR="007B3E45" w:rsidRPr="00AF66E7">
        <w:rPr>
          <w:rFonts w:ascii="Times New Roman" w:hAnsi="Times New Roman" w:cs="Times New Roman"/>
          <w:sz w:val="26"/>
          <w:szCs w:val="26"/>
        </w:rPr>
        <w:t>ных нормах, социальной справедливости и свободе;</w:t>
      </w:r>
    </w:p>
    <w:p w:rsidR="007B3E45" w:rsidRPr="00AF66E7" w:rsidRDefault="00AF66E7" w:rsidP="00AF66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7B3E45" w:rsidRPr="00AF66E7">
        <w:rPr>
          <w:rFonts w:ascii="Times New Roman" w:hAnsi="Times New Roman" w:cs="Times New Roman"/>
          <w:sz w:val="26"/>
          <w:szCs w:val="26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B3E45" w:rsidRPr="00AF66E7" w:rsidRDefault="00AF66E7" w:rsidP="00AF66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7B3E45" w:rsidRPr="00AF66E7">
        <w:rPr>
          <w:rFonts w:ascii="Times New Roman" w:hAnsi="Times New Roman" w:cs="Times New Roman"/>
          <w:sz w:val="26"/>
          <w:szCs w:val="26"/>
        </w:rPr>
        <w:t xml:space="preserve">развитие навыков сотрудничества </w:t>
      </w:r>
      <w:proofErr w:type="gramStart"/>
      <w:r w:rsidR="007B3E45" w:rsidRPr="00AF66E7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7B3E45" w:rsidRPr="00AF66E7">
        <w:rPr>
          <w:rFonts w:ascii="Times New Roman" w:hAnsi="Times New Roman" w:cs="Times New Roman"/>
          <w:sz w:val="26"/>
          <w:szCs w:val="26"/>
        </w:rPr>
        <w:t xml:space="preserve"> взрослыми и сверстниками в разных социальных ситуациях, умения не создавать конфликтов и нахо</w:t>
      </w:r>
      <w:r w:rsidR="00783761" w:rsidRPr="00AF66E7">
        <w:rPr>
          <w:rFonts w:ascii="Times New Roman" w:hAnsi="Times New Roman" w:cs="Times New Roman"/>
          <w:sz w:val="26"/>
          <w:szCs w:val="26"/>
        </w:rPr>
        <w:t>дить выходы из спорных ситуаций.</w:t>
      </w:r>
    </w:p>
    <w:p w:rsidR="00AF66E7" w:rsidRDefault="00AF66E7" w:rsidP="00AF66E7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7B3E45" w:rsidRPr="00AF66E7" w:rsidRDefault="007B3E45" w:rsidP="00AF66E7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F66E7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AF66E7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</w:p>
    <w:p w:rsidR="007B3E45" w:rsidRPr="00AF66E7" w:rsidRDefault="007B3E45" w:rsidP="00AF66E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66E7">
        <w:rPr>
          <w:rFonts w:ascii="Times New Roman" w:hAnsi="Times New Roman" w:cs="Times New Roman"/>
          <w:sz w:val="26"/>
          <w:szCs w:val="26"/>
        </w:rPr>
        <w:t>1) формирование умения планировать, контролировать и оценивать учебные действия в соответствии с поставленной задачей и условиями ее реализации; опр</w:t>
      </w:r>
      <w:r w:rsidRPr="00AF66E7">
        <w:rPr>
          <w:rFonts w:ascii="Times New Roman" w:hAnsi="Times New Roman" w:cs="Times New Roman"/>
          <w:sz w:val="26"/>
          <w:szCs w:val="26"/>
        </w:rPr>
        <w:t>е</w:t>
      </w:r>
      <w:r w:rsidRPr="00AF66E7">
        <w:rPr>
          <w:rFonts w:ascii="Times New Roman" w:hAnsi="Times New Roman" w:cs="Times New Roman"/>
          <w:sz w:val="26"/>
          <w:szCs w:val="26"/>
        </w:rPr>
        <w:t>делять наиболее эффективные способы достижения результата;</w:t>
      </w:r>
    </w:p>
    <w:p w:rsidR="007B3E45" w:rsidRPr="00AF66E7" w:rsidRDefault="007B3E45" w:rsidP="00AF66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AF66E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2</w:t>
      </w:r>
      <w:r w:rsidR="00AF66E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) </w:t>
      </w:r>
      <w:r w:rsidRPr="00AF66E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овладение логическими действиями сравнения, анализа, синтеза, обо</w:t>
      </w:r>
      <w:r w:rsidRPr="00AF66E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б</w:t>
      </w:r>
      <w:r w:rsidRPr="00AF66E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7B3E45" w:rsidRPr="00AF66E7" w:rsidRDefault="007B3E45" w:rsidP="00AF66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AF66E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3</w:t>
      </w:r>
      <w:r w:rsidR="00AF66E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) </w:t>
      </w:r>
      <w:r w:rsidRPr="00AF66E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</w:t>
      </w:r>
      <w:r w:rsidR="00783761" w:rsidRPr="00AF66E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чку зрения и оценку соб</w:t>
      </w:r>
      <w:r w:rsidR="00783761" w:rsidRPr="00AF66E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ы</w:t>
      </w:r>
      <w:r w:rsidR="00783761" w:rsidRPr="00AF66E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тий.</w:t>
      </w:r>
    </w:p>
    <w:p w:rsidR="007B3E45" w:rsidRPr="00AF66E7" w:rsidRDefault="007B3E45" w:rsidP="00AF66E7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</w:p>
    <w:p w:rsidR="007B3E45" w:rsidRDefault="007B3E45" w:rsidP="007B3E45">
      <w:pP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7B3E45" w:rsidRDefault="007B3E45" w:rsidP="007B3E45">
      <w:pP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A71F5D" w:rsidRDefault="00A71F5D" w:rsidP="007B3E45">
      <w:pP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7B3E45" w:rsidRDefault="007B3E45" w:rsidP="007B3E45">
      <w:pP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7B3E45" w:rsidRDefault="007B3E45" w:rsidP="007B3E45">
      <w:pP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AF66E7" w:rsidRDefault="00AF66E7" w:rsidP="007B3E4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sectPr w:rsidR="00AF66E7" w:rsidSect="00A71F5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83761" w:rsidRPr="00AF66E7" w:rsidRDefault="007B3E45" w:rsidP="007B3E4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</w:rPr>
      </w:pPr>
      <w:r w:rsidRPr="00AF66E7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</w:rPr>
        <w:lastRenderedPageBreak/>
        <w:t xml:space="preserve">2. Содержание курса внеурочной </w:t>
      </w:r>
      <w:r w:rsidR="00A71F5D" w:rsidRPr="00AF66E7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</w:rPr>
        <w:t xml:space="preserve">деятельности </w:t>
      </w:r>
      <w:r w:rsidRPr="00AF66E7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</w:rPr>
        <w:t xml:space="preserve">с указанием форм </w:t>
      </w:r>
    </w:p>
    <w:p w:rsidR="00A71F5D" w:rsidRPr="00AF66E7" w:rsidRDefault="007B3E45" w:rsidP="007B3E4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</w:rPr>
      </w:pPr>
      <w:r w:rsidRPr="00AF66E7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</w:rPr>
        <w:t>организации и видов деятельности</w:t>
      </w:r>
    </w:p>
    <w:tbl>
      <w:tblPr>
        <w:tblStyle w:val="a5"/>
        <w:tblW w:w="0" w:type="auto"/>
        <w:tblLook w:val="04A0"/>
      </w:tblPr>
      <w:tblGrid>
        <w:gridCol w:w="566"/>
        <w:gridCol w:w="4220"/>
        <w:gridCol w:w="2392"/>
        <w:gridCol w:w="2393"/>
      </w:tblGrid>
      <w:tr w:rsidR="007B3E45" w:rsidRPr="00783761" w:rsidTr="00AF66E7">
        <w:tc>
          <w:tcPr>
            <w:tcW w:w="566" w:type="dxa"/>
          </w:tcPr>
          <w:p w:rsidR="007B3E45" w:rsidRPr="00783761" w:rsidRDefault="00783761" w:rsidP="0078376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3761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783761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/</w:t>
            </w:r>
            <w:proofErr w:type="spellStart"/>
            <w:r w:rsidRPr="00783761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</w:tcPr>
          <w:p w:rsidR="007B3E45" w:rsidRPr="00783761" w:rsidRDefault="00783761" w:rsidP="0078376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Содержание </w:t>
            </w:r>
          </w:p>
        </w:tc>
        <w:tc>
          <w:tcPr>
            <w:tcW w:w="2392" w:type="dxa"/>
          </w:tcPr>
          <w:p w:rsidR="00783761" w:rsidRDefault="007B3E45" w:rsidP="007837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Форма </w:t>
            </w:r>
          </w:p>
          <w:p w:rsidR="007B3E45" w:rsidRPr="00783761" w:rsidRDefault="007B3E45" w:rsidP="007837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организации</w:t>
            </w:r>
          </w:p>
        </w:tc>
        <w:tc>
          <w:tcPr>
            <w:tcW w:w="2393" w:type="dxa"/>
          </w:tcPr>
          <w:p w:rsidR="007B3E45" w:rsidRPr="00783761" w:rsidRDefault="007B3E45" w:rsidP="007837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Виды деятельности</w:t>
            </w:r>
          </w:p>
          <w:p w:rsidR="00783761" w:rsidRPr="00783761" w:rsidRDefault="00783761" w:rsidP="007837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B3E45" w:rsidRPr="00783761" w:rsidTr="00AF66E7">
        <w:trPr>
          <w:trHeight w:val="2624"/>
        </w:trPr>
        <w:tc>
          <w:tcPr>
            <w:tcW w:w="566" w:type="dxa"/>
          </w:tcPr>
          <w:p w:rsidR="007B3E45" w:rsidRPr="00783761" w:rsidRDefault="007B3E45" w:rsidP="0078376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1.</w:t>
            </w:r>
          </w:p>
        </w:tc>
        <w:tc>
          <w:tcPr>
            <w:tcW w:w="4220" w:type="dxa"/>
          </w:tcPr>
          <w:p w:rsidR="007B3E45" w:rsidRPr="00783761" w:rsidRDefault="007B3E45" w:rsidP="007837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1">
              <w:rPr>
                <w:rFonts w:ascii="Times New Roman" w:hAnsi="Times New Roman" w:cs="Times New Roman"/>
                <w:b/>
                <w:sz w:val="24"/>
                <w:szCs w:val="24"/>
              </w:rPr>
              <w:t>Речь и ее значение в жизни челов</w:t>
            </w:r>
            <w:r w:rsidRPr="0078376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83761">
              <w:rPr>
                <w:rFonts w:ascii="Times New Roman" w:hAnsi="Times New Roman" w:cs="Times New Roman"/>
                <w:b/>
                <w:sz w:val="24"/>
                <w:szCs w:val="24"/>
              </w:rPr>
              <w:t>ка.</w:t>
            </w:r>
          </w:p>
          <w:p w:rsidR="007B3E45" w:rsidRPr="00783761" w:rsidRDefault="007B3E45" w:rsidP="00E507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1">
              <w:rPr>
                <w:rFonts w:ascii="Times New Roman" w:hAnsi="Times New Roman" w:cs="Times New Roman"/>
                <w:sz w:val="24"/>
                <w:szCs w:val="24"/>
              </w:rPr>
              <w:t>Звуки речи и звуки окружающей ср</w:t>
            </w:r>
            <w:r w:rsidRPr="007837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761">
              <w:rPr>
                <w:rFonts w:ascii="Times New Roman" w:hAnsi="Times New Roman" w:cs="Times New Roman"/>
                <w:sz w:val="24"/>
                <w:szCs w:val="24"/>
              </w:rPr>
              <w:t xml:space="preserve">ды. Особенности устной и письменной речи. </w:t>
            </w:r>
            <w:r w:rsidR="00A5440E" w:rsidRPr="00783761">
              <w:rPr>
                <w:rFonts w:ascii="Times New Roman" w:hAnsi="Times New Roman" w:cs="Times New Roman"/>
                <w:sz w:val="24"/>
                <w:szCs w:val="24"/>
              </w:rPr>
              <w:t>Инто</w:t>
            </w:r>
            <w:r w:rsidRPr="00783761">
              <w:rPr>
                <w:rFonts w:ascii="Times New Roman" w:hAnsi="Times New Roman" w:cs="Times New Roman"/>
                <w:sz w:val="24"/>
                <w:szCs w:val="24"/>
              </w:rPr>
              <w:t xml:space="preserve">национные средства </w:t>
            </w:r>
            <w:r w:rsidR="00A5440E" w:rsidRPr="00783761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r w:rsidR="00A5440E" w:rsidRPr="007837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440E" w:rsidRPr="00783761">
              <w:rPr>
                <w:rFonts w:ascii="Times New Roman" w:hAnsi="Times New Roman" w:cs="Times New Roman"/>
                <w:sz w:val="24"/>
                <w:szCs w:val="24"/>
              </w:rPr>
              <w:t xml:space="preserve">зительности речи: </w:t>
            </w:r>
            <w:r w:rsidRPr="00783761">
              <w:rPr>
                <w:rFonts w:ascii="Times New Roman" w:hAnsi="Times New Roman" w:cs="Times New Roman"/>
                <w:sz w:val="24"/>
                <w:szCs w:val="24"/>
              </w:rPr>
              <w:t>окраска, голос, громкость, темп.</w:t>
            </w:r>
            <w:r w:rsidR="00A5440E" w:rsidRPr="0078376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р</w:t>
            </w:r>
            <w:r w:rsidR="00A5440E" w:rsidRPr="007837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440E" w:rsidRPr="00783761">
              <w:rPr>
                <w:rFonts w:ascii="Times New Roman" w:hAnsi="Times New Roman" w:cs="Times New Roman"/>
                <w:sz w:val="24"/>
                <w:szCs w:val="24"/>
              </w:rPr>
              <w:t xml:space="preserve">чи мимики и жестов. </w:t>
            </w:r>
          </w:p>
        </w:tc>
        <w:tc>
          <w:tcPr>
            <w:tcW w:w="2392" w:type="dxa"/>
          </w:tcPr>
          <w:p w:rsidR="007B3E45" w:rsidRPr="00783761" w:rsidRDefault="007B3E45" w:rsidP="0078376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Презентация, ди</w:t>
            </w: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а</w:t>
            </w: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лог, беседа, игровой практикум.</w:t>
            </w:r>
          </w:p>
        </w:tc>
        <w:tc>
          <w:tcPr>
            <w:tcW w:w="2393" w:type="dxa"/>
          </w:tcPr>
          <w:p w:rsidR="007B3E45" w:rsidRPr="00783761" w:rsidRDefault="007B3E45" w:rsidP="0078376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Игровая,</w:t>
            </w:r>
          </w:p>
          <w:p w:rsidR="007B3E45" w:rsidRPr="00783761" w:rsidRDefault="007B3E45" w:rsidP="0078376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познавательная</w:t>
            </w:r>
          </w:p>
        </w:tc>
      </w:tr>
      <w:tr w:rsidR="00E50732" w:rsidRPr="00783761" w:rsidTr="00AF66E7">
        <w:trPr>
          <w:trHeight w:val="2111"/>
        </w:trPr>
        <w:tc>
          <w:tcPr>
            <w:tcW w:w="566" w:type="dxa"/>
          </w:tcPr>
          <w:p w:rsidR="00E50732" w:rsidRPr="00783761" w:rsidRDefault="00E50732" w:rsidP="00D5491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2.</w:t>
            </w:r>
          </w:p>
        </w:tc>
        <w:tc>
          <w:tcPr>
            <w:tcW w:w="4220" w:type="dxa"/>
          </w:tcPr>
          <w:p w:rsidR="00E50732" w:rsidRPr="00E50732" w:rsidRDefault="00E50732" w:rsidP="00E507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b/>
                <w:sz w:val="24"/>
                <w:szCs w:val="24"/>
              </w:rPr>
              <w:t>Стилистическое многообразие речи и ее особенности.</w:t>
            </w:r>
          </w:p>
          <w:p w:rsidR="00E50732" w:rsidRPr="00783761" w:rsidRDefault="00E50732" w:rsidP="00E507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61">
              <w:rPr>
                <w:rFonts w:ascii="Times New Roman" w:hAnsi="Times New Roman" w:cs="Times New Roman"/>
                <w:sz w:val="24"/>
                <w:szCs w:val="24"/>
              </w:rPr>
              <w:t>Правила общения.</w:t>
            </w:r>
            <w:r w:rsidR="00400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 w:rsidRPr="00783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83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ставлений о «вежливых» словах (употребление слов при приветствии, благодарности, извинении, прощ</w:t>
            </w:r>
            <w:r w:rsidRPr="00783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83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нии).</w:t>
            </w:r>
          </w:p>
        </w:tc>
        <w:tc>
          <w:tcPr>
            <w:tcW w:w="2392" w:type="dxa"/>
          </w:tcPr>
          <w:p w:rsidR="00E50732" w:rsidRPr="00783761" w:rsidRDefault="00E50732" w:rsidP="00975FF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Презентация, игр</w:t>
            </w: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вой практикум.</w:t>
            </w:r>
          </w:p>
        </w:tc>
        <w:tc>
          <w:tcPr>
            <w:tcW w:w="2393" w:type="dxa"/>
          </w:tcPr>
          <w:p w:rsidR="00E50732" w:rsidRPr="00783761" w:rsidRDefault="00E50732" w:rsidP="00975FF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Игровая,</w:t>
            </w:r>
          </w:p>
          <w:p w:rsidR="00E50732" w:rsidRPr="00783761" w:rsidRDefault="00E50732" w:rsidP="00975FF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познавательная</w:t>
            </w:r>
          </w:p>
        </w:tc>
      </w:tr>
      <w:tr w:rsidR="00E50732" w:rsidRPr="00783761" w:rsidTr="00AF66E7">
        <w:trPr>
          <w:trHeight w:val="1531"/>
        </w:trPr>
        <w:tc>
          <w:tcPr>
            <w:tcW w:w="566" w:type="dxa"/>
          </w:tcPr>
          <w:p w:rsidR="00E50732" w:rsidRPr="00783761" w:rsidRDefault="00E50732" w:rsidP="00D5491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3.</w:t>
            </w:r>
          </w:p>
        </w:tc>
        <w:tc>
          <w:tcPr>
            <w:tcW w:w="4220" w:type="dxa"/>
          </w:tcPr>
          <w:p w:rsidR="00E50732" w:rsidRPr="00783761" w:rsidRDefault="00E50732" w:rsidP="00783761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783761">
              <w:rPr>
                <w:b/>
              </w:rPr>
              <w:t>Память и грамотность</w:t>
            </w:r>
          </w:p>
          <w:p w:rsidR="00E50732" w:rsidRPr="00783761" w:rsidRDefault="00E50732" w:rsidP="00783761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783761">
              <w:rPr>
                <w:color w:val="000000"/>
              </w:rPr>
              <w:t>Виды памяти. Тренировка памяти на отрывках из литературных произвед</w:t>
            </w:r>
            <w:r w:rsidRPr="00783761">
              <w:rPr>
                <w:color w:val="000000"/>
              </w:rPr>
              <w:t>е</w:t>
            </w:r>
            <w:r w:rsidRPr="00783761">
              <w:rPr>
                <w:color w:val="000000"/>
              </w:rPr>
              <w:t>ний. Зарядка для развития памяти. </w:t>
            </w:r>
          </w:p>
        </w:tc>
        <w:tc>
          <w:tcPr>
            <w:tcW w:w="2392" w:type="dxa"/>
          </w:tcPr>
          <w:p w:rsidR="00E50732" w:rsidRPr="00783761" w:rsidRDefault="00E50732" w:rsidP="0078376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Презентация, ди</w:t>
            </w: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а</w:t>
            </w: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лог, беседа, игровой практикум.</w:t>
            </w:r>
          </w:p>
        </w:tc>
        <w:tc>
          <w:tcPr>
            <w:tcW w:w="2393" w:type="dxa"/>
          </w:tcPr>
          <w:p w:rsidR="00E50732" w:rsidRPr="00783761" w:rsidRDefault="00E50732" w:rsidP="0078376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Игровая,</w:t>
            </w:r>
          </w:p>
          <w:p w:rsidR="00E50732" w:rsidRPr="00783761" w:rsidRDefault="00E50732" w:rsidP="0078376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познавательная</w:t>
            </w:r>
          </w:p>
        </w:tc>
      </w:tr>
      <w:tr w:rsidR="00E50732" w:rsidRPr="00783761" w:rsidTr="00AF66E7">
        <w:tc>
          <w:tcPr>
            <w:tcW w:w="566" w:type="dxa"/>
          </w:tcPr>
          <w:p w:rsidR="00E50732" w:rsidRPr="00783761" w:rsidRDefault="00E50732" w:rsidP="00D5491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4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20" w:type="dxa"/>
          </w:tcPr>
          <w:p w:rsidR="00E50732" w:rsidRPr="00783761" w:rsidRDefault="00E50732" w:rsidP="00783761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783761">
              <w:rPr>
                <w:b/>
                <w:bCs/>
                <w:color w:val="000000"/>
              </w:rPr>
              <w:t>В гостях у Слов.</w:t>
            </w:r>
          </w:p>
          <w:p w:rsidR="00E50732" w:rsidRPr="00783761" w:rsidRDefault="00E50732" w:rsidP="00783761">
            <w:pPr>
              <w:pStyle w:val="a6"/>
              <w:shd w:val="clear" w:color="auto" w:fill="FFFFFF"/>
              <w:spacing w:before="0" w:beforeAutospacing="0" w:after="0" w:afterAutospacing="0" w:line="276" w:lineRule="auto"/>
            </w:pPr>
            <w:r w:rsidRPr="00783761">
              <w:rPr>
                <w:color w:val="000000"/>
              </w:rPr>
              <w:t>Значение слова. Понятие о многозна</w:t>
            </w:r>
            <w:r w:rsidRPr="00783761">
              <w:rPr>
                <w:color w:val="000000"/>
              </w:rPr>
              <w:t>ч</w:t>
            </w:r>
            <w:r w:rsidRPr="00783761">
              <w:rPr>
                <w:color w:val="000000"/>
              </w:rPr>
              <w:t>ных словах. Анализ многозначного слова по картинкам. Слова сходные и противоположные по значению. Сл</w:t>
            </w:r>
            <w:r w:rsidRPr="00783761">
              <w:rPr>
                <w:color w:val="000000"/>
              </w:rPr>
              <w:t>о</w:t>
            </w:r>
            <w:r w:rsidRPr="00783761">
              <w:rPr>
                <w:color w:val="000000"/>
              </w:rPr>
              <w:t>ва-омонимы – что это такое. Значение «крылатых слов» в русском языке.</w:t>
            </w:r>
          </w:p>
          <w:p w:rsidR="00E50732" w:rsidRPr="00783761" w:rsidRDefault="00E50732" w:rsidP="0078376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толковым словарем. </w:t>
            </w:r>
          </w:p>
        </w:tc>
        <w:tc>
          <w:tcPr>
            <w:tcW w:w="2392" w:type="dxa"/>
          </w:tcPr>
          <w:p w:rsidR="00E50732" w:rsidRPr="00783761" w:rsidRDefault="00E50732" w:rsidP="0078376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Презентация, игр</w:t>
            </w: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вой практикум.</w:t>
            </w:r>
          </w:p>
        </w:tc>
        <w:tc>
          <w:tcPr>
            <w:tcW w:w="2393" w:type="dxa"/>
          </w:tcPr>
          <w:p w:rsidR="00E50732" w:rsidRPr="00783761" w:rsidRDefault="00E50732" w:rsidP="0078376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Игровая,</w:t>
            </w:r>
          </w:p>
          <w:p w:rsidR="00E50732" w:rsidRPr="00783761" w:rsidRDefault="00E50732" w:rsidP="0078376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познавательная</w:t>
            </w:r>
          </w:p>
        </w:tc>
      </w:tr>
      <w:tr w:rsidR="00E50732" w:rsidRPr="00783761" w:rsidTr="00AF66E7">
        <w:tc>
          <w:tcPr>
            <w:tcW w:w="566" w:type="dxa"/>
          </w:tcPr>
          <w:p w:rsidR="00E50732" w:rsidRPr="00783761" w:rsidRDefault="00E50732" w:rsidP="0078376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5.</w:t>
            </w:r>
          </w:p>
        </w:tc>
        <w:tc>
          <w:tcPr>
            <w:tcW w:w="4220" w:type="dxa"/>
          </w:tcPr>
          <w:p w:rsidR="00E50732" w:rsidRPr="00783761" w:rsidRDefault="00E50732" w:rsidP="00783761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783761">
              <w:rPr>
                <w:rStyle w:val="c7"/>
                <w:b/>
                <w:iCs/>
                <w:color w:val="000000"/>
              </w:rPr>
              <w:t>Искусство красноречия.</w:t>
            </w:r>
            <w:r w:rsidR="00400730">
              <w:rPr>
                <w:rStyle w:val="c7"/>
                <w:b/>
                <w:iCs/>
                <w:color w:val="000000"/>
              </w:rPr>
              <w:t xml:space="preserve"> </w:t>
            </w:r>
            <w:r w:rsidRPr="00783761">
              <w:rPr>
                <w:rStyle w:val="c0"/>
                <w:color w:val="000000"/>
              </w:rPr>
              <w:t xml:space="preserve">Знакомство с  понятием «красноречие».  </w:t>
            </w:r>
            <w:r w:rsidRPr="00783761">
              <w:rPr>
                <w:color w:val="000000"/>
              </w:rPr>
              <w:t>Чтение образцовых текстов и их анализ. П</w:t>
            </w:r>
            <w:r w:rsidRPr="00783761">
              <w:rPr>
                <w:color w:val="000000"/>
              </w:rPr>
              <w:t>е</w:t>
            </w:r>
            <w:r w:rsidRPr="00783761">
              <w:rPr>
                <w:color w:val="000000"/>
              </w:rPr>
              <w:t>ресказы.</w:t>
            </w:r>
          </w:p>
          <w:p w:rsidR="00E50732" w:rsidRPr="00783761" w:rsidRDefault="00E50732" w:rsidP="00783761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</w:rPr>
            </w:pPr>
            <w:r w:rsidRPr="00783761">
              <w:rPr>
                <w:color w:val="000000"/>
              </w:rPr>
              <w:t>Собственные упражнения.</w:t>
            </w:r>
          </w:p>
          <w:p w:rsidR="00E50732" w:rsidRPr="00783761" w:rsidRDefault="00E50732" w:rsidP="00783761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 w:themeColor="text1"/>
                <w:spacing w:val="2"/>
              </w:rPr>
            </w:pPr>
          </w:p>
        </w:tc>
        <w:tc>
          <w:tcPr>
            <w:tcW w:w="2392" w:type="dxa"/>
          </w:tcPr>
          <w:p w:rsidR="00E50732" w:rsidRPr="00783761" w:rsidRDefault="00E50732" w:rsidP="0078376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Презентация, ди</w:t>
            </w: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а</w:t>
            </w: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лог</w:t>
            </w:r>
            <w:proofErr w:type="gramStart"/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proofErr w:type="gramEnd"/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б</w:t>
            </w:r>
            <w:proofErr w:type="gramEnd"/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еседа, игровой практикум.</w:t>
            </w:r>
          </w:p>
        </w:tc>
        <w:tc>
          <w:tcPr>
            <w:tcW w:w="2393" w:type="dxa"/>
          </w:tcPr>
          <w:p w:rsidR="00E50732" w:rsidRPr="00783761" w:rsidRDefault="00E50732" w:rsidP="0078376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Игровая,</w:t>
            </w:r>
          </w:p>
          <w:p w:rsidR="00E50732" w:rsidRPr="00783761" w:rsidRDefault="00E50732" w:rsidP="0078376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познавательная</w:t>
            </w:r>
          </w:p>
        </w:tc>
      </w:tr>
      <w:tr w:rsidR="00E50732" w:rsidRPr="00783761" w:rsidTr="00AF66E7">
        <w:tc>
          <w:tcPr>
            <w:tcW w:w="566" w:type="dxa"/>
          </w:tcPr>
          <w:p w:rsidR="00E50732" w:rsidRPr="00783761" w:rsidRDefault="00E50732" w:rsidP="0078376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6.</w:t>
            </w:r>
          </w:p>
        </w:tc>
        <w:tc>
          <w:tcPr>
            <w:tcW w:w="4220" w:type="dxa"/>
          </w:tcPr>
          <w:p w:rsidR="00E50732" w:rsidRPr="00783761" w:rsidRDefault="00E50732" w:rsidP="00783761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7"/>
                <w:b/>
                <w:iCs/>
                <w:color w:val="000000"/>
              </w:rPr>
            </w:pPr>
            <w:r w:rsidRPr="00783761">
              <w:rPr>
                <w:rStyle w:val="c7"/>
                <w:b/>
                <w:iCs/>
                <w:color w:val="000000"/>
              </w:rPr>
              <w:t>КВН «Секреты русского языка»</w:t>
            </w:r>
          </w:p>
        </w:tc>
        <w:tc>
          <w:tcPr>
            <w:tcW w:w="2392" w:type="dxa"/>
          </w:tcPr>
          <w:p w:rsidR="00E50732" w:rsidRPr="00783761" w:rsidRDefault="00E50732" w:rsidP="0078376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Презентация, игр</w:t>
            </w: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вой практикум.</w:t>
            </w:r>
          </w:p>
        </w:tc>
        <w:tc>
          <w:tcPr>
            <w:tcW w:w="2393" w:type="dxa"/>
          </w:tcPr>
          <w:p w:rsidR="00E50732" w:rsidRPr="00783761" w:rsidRDefault="00E50732" w:rsidP="0078376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Игровая,</w:t>
            </w:r>
          </w:p>
          <w:p w:rsidR="00E50732" w:rsidRPr="00783761" w:rsidRDefault="00E50732" w:rsidP="0078376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78376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познавательная</w:t>
            </w:r>
          </w:p>
        </w:tc>
      </w:tr>
    </w:tbl>
    <w:p w:rsidR="00AF66E7" w:rsidRDefault="00AF66E7" w:rsidP="007B3E45">
      <w:pP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sectPr w:rsidR="00AF66E7" w:rsidSect="00A71F5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B3E45" w:rsidRPr="00AF66E7" w:rsidRDefault="007B3E45" w:rsidP="00AF66E7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</w:rPr>
      </w:pPr>
      <w:bookmarkStart w:id="0" w:name="_GoBack"/>
      <w:r w:rsidRPr="00AF66E7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</w:rPr>
        <w:lastRenderedPageBreak/>
        <w:t>3. Тематическое планирование</w:t>
      </w:r>
    </w:p>
    <w:tbl>
      <w:tblPr>
        <w:tblStyle w:val="a5"/>
        <w:tblW w:w="9606" w:type="dxa"/>
        <w:tblLook w:val="04A0"/>
      </w:tblPr>
      <w:tblGrid>
        <w:gridCol w:w="569"/>
        <w:gridCol w:w="6627"/>
        <w:gridCol w:w="2410"/>
      </w:tblGrid>
      <w:tr w:rsidR="007B3E45" w:rsidRPr="00E50732" w:rsidTr="00A9114F">
        <w:tc>
          <w:tcPr>
            <w:tcW w:w="569" w:type="dxa"/>
          </w:tcPr>
          <w:bookmarkEnd w:id="0"/>
          <w:p w:rsidR="007B3E45" w:rsidRPr="00E50732" w:rsidRDefault="007B3E45" w:rsidP="00AF6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32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№</w:t>
            </w:r>
          </w:p>
        </w:tc>
        <w:tc>
          <w:tcPr>
            <w:tcW w:w="6627" w:type="dxa"/>
          </w:tcPr>
          <w:p w:rsidR="007B3E45" w:rsidRPr="00E50732" w:rsidRDefault="007B3E45" w:rsidP="00AF6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32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Наименование темы</w:t>
            </w:r>
          </w:p>
        </w:tc>
        <w:tc>
          <w:tcPr>
            <w:tcW w:w="2410" w:type="dxa"/>
          </w:tcPr>
          <w:p w:rsidR="00783761" w:rsidRPr="00E50732" w:rsidRDefault="007B3E45" w:rsidP="00AF6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B3E45" w:rsidRPr="00E50732" w:rsidRDefault="007B3E45" w:rsidP="00AF6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B3E45" w:rsidRPr="00E50732" w:rsidTr="00A9114F">
        <w:tc>
          <w:tcPr>
            <w:tcW w:w="569" w:type="dxa"/>
          </w:tcPr>
          <w:p w:rsidR="007B3E45" w:rsidRPr="00E50732" w:rsidRDefault="007B3E45" w:rsidP="00AF6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27" w:type="dxa"/>
          </w:tcPr>
          <w:p w:rsidR="007B3E45" w:rsidRPr="00E50732" w:rsidRDefault="007B3E45" w:rsidP="00AF6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sz w:val="24"/>
                <w:szCs w:val="24"/>
              </w:rPr>
              <w:t>Речь и ее значение в жизни человека</w:t>
            </w:r>
          </w:p>
        </w:tc>
        <w:tc>
          <w:tcPr>
            <w:tcW w:w="2410" w:type="dxa"/>
          </w:tcPr>
          <w:p w:rsidR="007B3E45" w:rsidRPr="00E50732" w:rsidRDefault="00E50732" w:rsidP="00AF66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0732" w:rsidRPr="00E50732" w:rsidTr="00A9114F">
        <w:tc>
          <w:tcPr>
            <w:tcW w:w="569" w:type="dxa"/>
          </w:tcPr>
          <w:p w:rsidR="00E50732" w:rsidRPr="00E50732" w:rsidRDefault="00E50732" w:rsidP="00AF6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27" w:type="dxa"/>
          </w:tcPr>
          <w:p w:rsidR="00E50732" w:rsidRPr="00E50732" w:rsidRDefault="00E50732" w:rsidP="00AF6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sz w:val="24"/>
                <w:szCs w:val="24"/>
              </w:rPr>
              <w:t>Стилистическое многообразие речи и ее особенности.</w:t>
            </w:r>
          </w:p>
        </w:tc>
        <w:tc>
          <w:tcPr>
            <w:tcW w:w="2410" w:type="dxa"/>
          </w:tcPr>
          <w:p w:rsidR="00E50732" w:rsidRPr="00E50732" w:rsidRDefault="00E50732" w:rsidP="00AF66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0732" w:rsidRPr="00E50732" w:rsidTr="00A9114F">
        <w:tc>
          <w:tcPr>
            <w:tcW w:w="569" w:type="dxa"/>
          </w:tcPr>
          <w:p w:rsidR="00E50732" w:rsidRPr="00E50732" w:rsidRDefault="00E50732" w:rsidP="00AF6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27" w:type="dxa"/>
          </w:tcPr>
          <w:p w:rsidR="00E50732" w:rsidRPr="00E50732" w:rsidRDefault="00E50732" w:rsidP="00AF6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sz w:val="24"/>
                <w:szCs w:val="24"/>
              </w:rPr>
              <w:t>Память и грамотность</w:t>
            </w:r>
          </w:p>
        </w:tc>
        <w:tc>
          <w:tcPr>
            <w:tcW w:w="2410" w:type="dxa"/>
          </w:tcPr>
          <w:p w:rsidR="00E50732" w:rsidRPr="00E50732" w:rsidRDefault="00E50732" w:rsidP="00AF66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0732" w:rsidRPr="00E50732" w:rsidTr="00A9114F">
        <w:tc>
          <w:tcPr>
            <w:tcW w:w="569" w:type="dxa"/>
          </w:tcPr>
          <w:p w:rsidR="00E50732" w:rsidRPr="00E50732" w:rsidRDefault="00E50732" w:rsidP="00AF6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27" w:type="dxa"/>
          </w:tcPr>
          <w:p w:rsidR="00E50732" w:rsidRPr="00E50732" w:rsidRDefault="00E50732" w:rsidP="00AF6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sz w:val="24"/>
                <w:szCs w:val="24"/>
              </w:rPr>
              <w:t>В гостях у слова</w:t>
            </w:r>
          </w:p>
        </w:tc>
        <w:tc>
          <w:tcPr>
            <w:tcW w:w="2410" w:type="dxa"/>
          </w:tcPr>
          <w:p w:rsidR="00E50732" w:rsidRPr="00E50732" w:rsidRDefault="00E50732" w:rsidP="00AF66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0732" w:rsidRPr="00E50732" w:rsidTr="00A9114F">
        <w:tc>
          <w:tcPr>
            <w:tcW w:w="569" w:type="dxa"/>
          </w:tcPr>
          <w:p w:rsidR="00E50732" w:rsidRPr="00E50732" w:rsidRDefault="00E50732" w:rsidP="00AF6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27" w:type="dxa"/>
          </w:tcPr>
          <w:p w:rsidR="00E50732" w:rsidRPr="00E50732" w:rsidRDefault="00E50732" w:rsidP="00AF6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sz w:val="24"/>
                <w:szCs w:val="24"/>
              </w:rPr>
              <w:t>Искусство красноречия</w:t>
            </w:r>
          </w:p>
        </w:tc>
        <w:tc>
          <w:tcPr>
            <w:tcW w:w="2410" w:type="dxa"/>
          </w:tcPr>
          <w:p w:rsidR="00E50732" w:rsidRPr="00E50732" w:rsidRDefault="00E50732" w:rsidP="00AF66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0732" w:rsidRPr="00E50732" w:rsidTr="00A9114F">
        <w:tc>
          <w:tcPr>
            <w:tcW w:w="569" w:type="dxa"/>
          </w:tcPr>
          <w:p w:rsidR="00E50732" w:rsidRPr="00E50732" w:rsidRDefault="00E50732" w:rsidP="00AF6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27" w:type="dxa"/>
          </w:tcPr>
          <w:p w:rsidR="00E50732" w:rsidRPr="00E50732" w:rsidRDefault="00E50732" w:rsidP="00AF6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sz w:val="24"/>
                <w:szCs w:val="24"/>
              </w:rPr>
              <w:t>КВН «Секреты русского языка»</w:t>
            </w:r>
          </w:p>
        </w:tc>
        <w:tc>
          <w:tcPr>
            <w:tcW w:w="2410" w:type="dxa"/>
          </w:tcPr>
          <w:p w:rsidR="00E50732" w:rsidRPr="00E50732" w:rsidRDefault="00E50732" w:rsidP="00AF66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732" w:rsidRPr="00E50732" w:rsidTr="00A9114F">
        <w:tc>
          <w:tcPr>
            <w:tcW w:w="7196" w:type="dxa"/>
            <w:gridSpan w:val="2"/>
          </w:tcPr>
          <w:p w:rsidR="00E50732" w:rsidRPr="00E50732" w:rsidRDefault="00E50732" w:rsidP="00AF66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E50732" w:rsidRPr="00E50732" w:rsidRDefault="00E50732" w:rsidP="00AF6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3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7B3E45" w:rsidRDefault="007B3E45" w:rsidP="007B3E45"/>
    <w:p w:rsidR="007B3E45" w:rsidRDefault="007B3E45" w:rsidP="007B3E45"/>
    <w:p w:rsidR="007B3E45" w:rsidRDefault="007B3E45" w:rsidP="007B3E45"/>
    <w:p w:rsidR="007B3E45" w:rsidRDefault="007B3E45" w:rsidP="007B3E45"/>
    <w:p w:rsidR="007B3E45" w:rsidRDefault="007B3E45" w:rsidP="007B3E45"/>
    <w:p w:rsidR="007B3E45" w:rsidRDefault="007B3E45" w:rsidP="007B3E45"/>
    <w:p w:rsidR="007B3E45" w:rsidRDefault="007B3E45" w:rsidP="007B3E45"/>
    <w:p w:rsidR="007B3E45" w:rsidRDefault="007B3E45" w:rsidP="007B3E45"/>
    <w:p w:rsidR="007B3E45" w:rsidRDefault="007B3E45" w:rsidP="007B3E45"/>
    <w:p w:rsidR="007B3E45" w:rsidRDefault="007B3E45" w:rsidP="007B3E45"/>
    <w:p w:rsidR="007B3E45" w:rsidRDefault="007B3E45" w:rsidP="007B3E45"/>
    <w:p w:rsidR="007B3E45" w:rsidRDefault="007B3E45" w:rsidP="007B3E45"/>
    <w:p w:rsidR="007B3E45" w:rsidRDefault="007B3E45" w:rsidP="007B3E45"/>
    <w:p w:rsidR="00A5440E" w:rsidRDefault="00A5440E" w:rsidP="00A5440E">
      <w:pPr>
        <w:spacing w:after="0"/>
      </w:pPr>
    </w:p>
    <w:p w:rsidR="00A5440E" w:rsidRDefault="00A5440E" w:rsidP="00A5440E">
      <w:pPr>
        <w:spacing w:after="0"/>
      </w:pPr>
    </w:p>
    <w:p w:rsidR="00A71F5D" w:rsidRDefault="00A71F5D" w:rsidP="00A5440E">
      <w:pPr>
        <w:spacing w:after="0"/>
      </w:pPr>
    </w:p>
    <w:p w:rsidR="00A71F5D" w:rsidRDefault="00A71F5D" w:rsidP="00A5440E">
      <w:pPr>
        <w:spacing w:after="0"/>
      </w:pPr>
    </w:p>
    <w:p w:rsidR="00A71F5D" w:rsidRDefault="00A71F5D" w:rsidP="00A5440E">
      <w:pPr>
        <w:spacing w:after="0"/>
      </w:pPr>
    </w:p>
    <w:p w:rsidR="007B3E45" w:rsidRDefault="007B3E45" w:rsidP="009C2481">
      <w:pPr>
        <w:spacing w:after="0"/>
      </w:pPr>
    </w:p>
    <w:p w:rsidR="0063108D" w:rsidRDefault="0063108D"/>
    <w:sectPr w:rsidR="0063108D" w:rsidSect="00A71F5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0D6" w:rsidRDefault="000A50D6" w:rsidP="00A71F5D">
      <w:pPr>
        <w:spacing w:after="0" w:line="240" w:lineRule="auto"/>
      </w:pPr>
      <w:r>
        <w:separator/>
      </w:r>
    </w:p>
  </w:endnote>
  <w:endnote w:type="continuationSeparator" w:id="0">
    <w:p w:rsidR="000A50D6" w:rsidRDefault="000A50D6" w:rsidP="00A7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KaitiM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font292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0D6" w:rsidRDefault="000A50D6" w:rsidP="00A71F5D">
      <w:pPr>
        <w:spacing w:after="0" w:line="240" w:lineRule="auto"/>
      </w:pPr>
      <w:r>
        <w:separator/>
      </w:r>
    </w:p>
  </w:footnote>
  <w:footnote w:type="continuationSeparator" w:id="0">
    <w:p w:rsidR="000A50D6" w:rsidRDefault="000A50D6" w:rsidP="00A7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7297"/>
      <w:docPartObj>
        <w:docPartGallery w:val="Page Numbers (Top of Page)"/>
        <w:docPartUnique/>
      </w:docPartObj>
    </w:sdtPr>
    <w:sdtContent>
      <w:p w:rsidR="00A71F5D" w:rsidRDefault="00CB7251">
        <w:pPr>
          <w:pStyle w:val="ab"/>
          <w:jc w:val="center"/>
        </w:pPr>
        <w:r>
          <w:fldChar w:fldCharType="begin"/>
        </w:r>
        <w:r w:rsidR="00E70403">
          <w:instrText xml:space="preserve"> PAGE   \* MERGEFORMAT </w:instrText>
        </w:r>
        <w:r>
          <w:fldChar w:fldCharType="separate"/>
        </w:r>
        <w:r w:rsidR="00492A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1F5D" w:rsidRDefault="00A71F5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E45"/>
    <w:rsid w:val="000A50D6"/>
    <w:rsid w:val="0014071E"/>
    <w:rsid w:val="00163D28"/>
    <w:rsid w:val="00181FC0"/>
    <w:rsid w:val="00400730"/>
    <w:rsid w:val="00492A69"/>
    <w:rsid w:val="00551E5B"/>
    <w:rsid w:val="0063108D"/>
    <w:rsid w:val="00783761"/>
    <w:rsid w:val="007B3E45"/>
    <w:rsid w:val="0089641D"/>
    <w:rsid w:val="008A4D2F"/>
    <w:rsid w:val="008E2491"/>
    <w:rsid w:val="00922606"/>
    <w:rsid w:val="009308B5"/>
    <w:rsid w:val="009C2481"/>
    <w:rsid w:val="00A5440E"/>
    <w:rsid w:val="00A71F5D"/>
    <w:rsid w:val="00AF66E7"/>
    <w:rsid w:val="00C02353"/>
    <w:rsid w:val="00C5662A"/>
    <w:rsid w:val="00CB7251"/>
    <w:rsid w:val="00D17DD8"/>
    <w:rsid w:val="00DB1B8C"/>
    <w:rsid w:val="00E50732"/>
    <w:rsid w:val="00E7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7B3E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7B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B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B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B3E45"/>
  </w:style>
  <w:style w:type="character" w:customStyle="1" w:styleId="c0">
    <w:name w:val="c0"/>
    <w:basedOn w:val="a0"/>
    <w:rsid w:val="007B3E45"/>
  </w:style>
  <w:style w:type="paragraph" w:styleId="a7">
    <w:name w:val="No Spacing"/>
    <w:link w:val="a8"/>
    <w:uiPriority w:val="99"/>
    <w:qFormat/>
    <w:rsid w:val="007B3E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B3E45"/>
    <w:rPr>
      <w:rFonts w:ascii="Calibri" w:eastAsia="Times New Roman" w:hAnsi="Calibri" w:cs="Times New Roman"/>
      <w:lang w:eastAsia="ru-RU"/>
    </w:rPr>
  </w:style>
  <w:style w:type="paragraph" w:customStyle="1" w:styleId="a9">
    <w:name w:val="Новый"/>
    <w:basedOn w:val="a"/>
    <w:rsid w:val="007B3E4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 1"/>
    <w:uiPriority w:val="99"/>
    <w:rsid w:val="007B3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A5440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8A4D2F"/>
    <w:pPr>
      <w:ind w:left="720"/>
      <w:contextualSpacing/>
    </w:pPr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unhideWhenUsed/>
    <w:rsid w:val="00A71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1F5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71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71F5D"/>
    <w:rPr>
      <w:rFonts w:eastAsiaTheme="minorEastAsia"/>
      <w:lang w:eastAsia="ru-RU"/>
    </w:rPr>
  </w:style>
  <w:style w:type="paragraph" w:customStyle="1" w:styleId="Default">
    <w:name w:val="Default"/>
    <w:uiPriority w:val="99"/>
    <w:rsid w:val="00930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9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2A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Шанина</dc:creator>
  <cp:lastModifiedBy>Елена</cp:lastModifiedBy>
  <cp:revision>11</cp:revision>
  <cp:lastPrinted>2020-02-08T05:36:00Z</cp:lastPrinted>
  <dcterms:created xsi:type="dcterms:W3CDTF">2019-11-19T01:07:00Z</dcterms:created>
  <dcterms:modified xsi:type="dcterms:W3CDTF">2020-02-12T19:32:00Z</dcterms:modified>
</cp:coreProperties>
</file>