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7" w:rsidRPr="00A023A2" w:rsidRDefault="00E33C67">
      <w:pPr>
        <w:spacing w:after="0" w:line="259" w:lineRule="auto"/>
        <w:ind w:left="5104" w:firstLine="0"/>
        <w:jc w:val="left"/>
        <w:rPr>
          <w:sz w:val="26"/>
          <w:szCs w:val="26"/>
        </w:rPr>
      </w:pPr>
    </w:p>
    <w:p w:rsidR="00134605" w:rsidRDefault="00134605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39790" cy="8145998"/>
            <wp:effectExtent l="19050" t="0" r="3810" b="0"/>
            <wp:docPr id="1" name="Рисунок 1" descr="C:\Documents and Settings\user\Рабочий стол\РП СОО Сайт\Сканы прог.10-11\экономика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экономика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05" w:rsidRDefault="00134605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34605" w:rsidRDefault="00134605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34605" w:rsidRDefault="00134605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134605" w:rsidRDefault="00134605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12CE1" w:rsidRDefault="00712CE1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023A2">
        <w:rPr>
          <w:b/>
          <w:bCs/>
          <w:sz w:val="26"/>
          <w:szCs w:val="26"/>
        </w:rPr>
        <w:lastRenderedPageBreak/>
        <w:t>СОДЕРЖАНИЕ</w:t>
      </w:r>
    </w:p>
    <w:p w:rsidR="00D41220" w:rsidRDefault="00D41220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D41220" w:rsidRDefault="00D41220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AE659F" w:rsidRDefault="00AE659F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AE659F" w:rsidRDefault="00AE659F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AE659F" w:rsidRPr="00A023A2" w:rsidRDefault="00AE659F" w:rsidP="00AE659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6"/>
        <w:tblpPr w:leftFromText="180" w:rightFromText="180" w:vertAnchor="page" w:horzAnchor="margin" w:tblpY="1771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9"/>
      </w:tblGrid>
      <w:tr w:rsidR="00712CE1" w:rsidRPr="00A023A2" w:rsidTr="00712CE1">
        <w:tc>
          <w:tcPr>
            <w:tcW w:w="9749" w:type="dxa"/>
            <w:hideMark/>
          </w:tcPr>
          <w:p w:rsidR="00712CE1" w:rsidRPr="00A023A2" w:rsidRDefault="00253F75" w:rsidP="00AE659F">
            <w:pPr>
              <w:spacing w:after="0" w:line="36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712CE1" w:rsidRPr="00A023A2">
              <w:rPr>
                <w:sz w:val="26"/>
                <w:szCs w:val="26"/>
              </w:rPr>
              <w:t>Планируемые результаты освоения учебного предмета                                              3</w:t>
            </w:r>
          </w:p>
        </w:tc>
      </w:tr>
      <w:tr w:rsidR="00712CE1" w:rsidRPr="00A023A2" w:rsidTr="00712CE1">
        <w:tc>
          <w:tcPr>
            <w:tcW w:w="9749" w:type="dxa"/>
            <w:hideMark/>
          </w:tcPr>
          <w:p w:rsidR="00712CE1" w:rsidRPr="00A023A2" w:rsidRDefault="00253F75" w:rsidP="00AE659F">
            <w:pPr>
              <w:spacing w:after="0" w:line="36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="00712CE1" w:rsidRPr="00A023A2">
              <w:rPr>
                <w:sz w:val="26"/>
                <w:szCs w:val="26"/>
              </w:rPr>
              <w:t xml:space="preserve">Содержание учебного предмета                                                                                     </w:t>
            </w:r>
            <w:r>
              <w:rPr>
                <w:sz w:val="26"/>
                <w:szCs w:val="26"/>
              </w:rPr>
              <w:t>6</w:t>
            </w:r>
          </w:p>
        </w:tc>
      </w:tr>
      <w:tr w:rsidR="00712CE1" w:rsidRPr="00A023A2" w:rsidTr="00712CE1">
        <w:tc>
          <w:tcPr>
            <w:tcW w:w="9749" w:type="dxa"/>
            <w:hideMark/>
          </w:tcPr>
          <w:p w:rsidR="00712CE1" w:rsidRPr="00A023A2" w:rsidRDefault="00253F75" w:rsidP="00AE659F">
            <w:pPr>
              <w:spacing w:after="0" w:line="36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712CE1" w:rsidRPr="00A023A2">
              <w:rPr>
                <w:sz w:val="26"/>
                <w:szCs w:val="26"/>
              </w:rPr>
              <w:t xml:space="preserve">Тематическое планирование  </w:t>
            </w:r>
            <w:r w:rsidR="00712CE1" w:rsidRPr="00A023A2">
              <w:rPr>
                <w:bCs/>
                <w:sz w:val="26"/>
                <w:szCs w:val="26"/>
              </w:rPr>
              <w:t xml:space="preserve">с указанием количества часов,                                     </w:t>
            </w:r>
          </w:p>
          <w:p w:rsidR="00712CE1" w:rsidRPr="00A023A2" w:rsidRDefault="00712CE1" w:rsidP="00AE659F">
            <w:pPr>
              <w:spacing w:after="0" w:line="360" w:lineRule="auto"/>
              <w:ind w:firstLine="0"/>
              <w:rPr>
                <w:bCs/>
                <w:sz w:val="26"/>
                <w:szCs w:val="26"/>
              </w:rPr>
            </w:pPr>
            <w:proofErr w:type="gramStart"/>
            <w:r w:rsidRPr="00A023A2">
              <w:rPr>
                <w:bCs/>
                <w:sz w:val="26"/>
                <w:szCs w:val="26"/>
              </w:rPr>
              <w:t>отводимых</w:t>
            </w:r>
            <w:proofErr w:type="gramEnd"/>
            <w:r w:rsidRPr="00A023A2">
              <w:rPr>
                <w:bCs/>
                <w:sz w:val="26"/>
                <w:szCs w:val="26"/>
              </w:rPr>
              <w:t xml:space="preserve"> на освоение каждой темы</w:t>
            </w:r>
            <w:r w:rsidR="00AE659F">
              <w:rPr>
                <w:bCs/>
                <w:sz w:val="26"/>
                <w:szCs w:val="26"/>
              </w:rPr>
              <w:t xml:space="preserve">                                                                                8</w:t>
            </w:r>
          </w:p>
        </w:tc>
      </w:tr>
    </w:tbl>
    <w:p w:rsidR="00712CE1" w:rsidRPr="00A023A2" w:rsidRDefault="00712CE1" w:rsidP="00712CE1">
      <w:pPr>
        <w:spacing w:after="0" w:line="256" w:lineRule="auto"/>
        <w:ind w:left="5457"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712CE1" w:rsidRPr="00A023A2" w:rsidRDefault="00712CE1" w:rsidP="00712CE1">
      <w:pPr>
        <w:spacing w:after="218" w:line="259" w:lineRule="auto"/>
        <w:ind w:firstLine="0"/>
        <w:jc w:val="left"/>
        <w:rPr>
          <w:sz w:val="26"/>
          <w:szCs w:val="26"/>
        </w:rPr>
      </w:pPr>
    </w:p>
    <w:p w:rsidR="00E33C67" w:rsidRPr="00A023A2" w:rsidRDefault="00E33C67" w:rsidP="00712CE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5457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712CE1" w:rsidRPr="00A023A2" w:rsidRDefault="00712CE1">
      <w:pPr>
        <w:spacing w:after="1" w:line="421" w:lineRule="auto"/>
        <w:ind w:right="10428" w:firstLine="0"/>
        <w:jc w:val="left"/>
        <w:rPr>
          <w:sz w:val="26"/>
          <w:szCs w:val="26"/>
        </w:rPr>
      </w:pPr>
    </w:p>
    <w:p w:rsidR="00A023A2" w:rsidRDefault="00A023A2">
      <w:pPr>
        <w:spacing w:after="0" w:line="465" w:lineRule="auto"/>
        <w:ind w:left="693" w:right="85" w:firstLine="754"/>
        <w:jc w:val="left"/>
        <w:rPr>
          <w:b/>
          <w:sz w:val="26"/>
          <w:szCs w:val="26"/>
        </w:rPr>
      </w:pPr>
      <w:bookmarkStart w:id="0" w:name="_GoBack"/>
      <w:bookmarkEnd w:id="0"/>
    </w:p>
    <w:p w:rsidR="00E33C67" w:rsidRPr="00A023A2" w:rsidRDefault="0042712D" w:rsidP="00AE659F">
      <w:pPr>
        <w:spacing w:after="0" w:line="465" w:lineRule="auto"/>
        <w:ind w:right="85" w:firstLine="0"/>
        <w:jc w:val="left"/>
        <w:rPr>
          <w:sz w:val="26"/>
          <w:szCs w:val="26"/>
        </w:rPr>
      </w:pPr>
      <w:r w:rsidRPr="00A023A2">
        <w:rPr>
          <w:b/>
          <w:sz w:val="26"/>
          <w:szCs w:val="26"/>
        </w:rPr>
        <w:lastRenderedPageBreak/>
        <w:t xml:space="preserve">1. </w:t>
      </w:r>
      <w:r w:rsidRPr="00AE659F">
        <w:rPr>
          <w:b/>
          <w:caps/>
          <w:sz w:val="26"/>
          <w:szCs w:val="26"/>
        </w:rPr>
        <w:t>Планируемые результаты освоения учебного предмета</w:t>
      </w:r>
      <w:r w:rsidRPr="00A023A2">
        <w:rPr>
          <w:b/>
          <w:sz w:val="26"/>
          <w:szCs w:val="26"/>
        </w:rPr>
        <w:t xml:space="preserve"> 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bookmarkStart w:id="1" w:name="sub_91101"/>
      <w:r w:rsidRPr="00253F75">
        <w:rPr>
          <w:b/>
          <w:bCs/>
          <w:i/>
          <w:color w:val="auto"/>
          <w:sz w:val="26"/>
          <w:szCs w:val="26"/>
        </w:rPr>
        <w:t>Личностные результаты</w:t>
      </w:r>
      <w:r w:rsidRPr="00253F75">
        <w:rPr>
          <w:bCs/>
          <w:color w:val="auto"/>
          <w:sz w:val="26"/>
          <w:szCs w:val="26"/>
        </w:rPr>
        <w:t>: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gramStart"/>
      <w:r w:rsidRPr="00253F75">
        <w:rPr>
          <w:bCs/>
          <w:color w:val="auto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3) готовность к служению Отечеству, его защите;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4) </w:t>
      </w:r>
      <w:proofErr w:type="spellStart"/>
      <w:r w:rsidRPr="00253F75">
        <w:rPr>
          <w:bCs/>
          <w:color w:val="auto"/>
          <w:sz w:val="26"/>
          <w:szCs w:val="26"/>
        </w:rPr>
        <w:t>сформированность</w:t>
      </w:r>
      <w:proofErr w:type="spellEnd"/>
      <w:r w:rsidRPr="00253F75">
        <w:rPr>
          <w:bCs/>
          <w:color w:val="auto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5) </w:t>
      </w:r>
      <w:proofErr w:type="spellStart"/>
      <w:r w:rsidRPr="00253F75">
        <w:rPr>
          <w:bCs/>
          <w:color w:val="auto"/>
          <w:sz w:val="26"/>
          <w:szCs w:val="26"/>
        </w:rPr>
        <w:t>сформированность</w:t>
      </w:r>
      <w:proofErr w:type="spellEnd"/>
      <w:r w:rsidRPr="00253F75">
        <w:rPr>
          <w:bCs/>
          <w:color w:val="auto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gramStart"/>
      <w:r w:rsidRPr="00253F75">
        <w:rPr>
          <w:bCs/>
          <w:color w:val="auto"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14) </w:t>
      </w:r>
      <w:proofErr w:type="spellStart"/>
      <w:r w:rsidRPr="00253F75">
        <w:rPr>
          <w:bCs/>
          <w:color w:val="auto"/>
          <w:sz w:val="26"/>
          <w:szCs w:val="26"/>
        </w:rPr>
        <w:t>сформированность</w:t>
      </w:r>
      <w:proofErr w:type="spellEnd"/>
      <w:r w:rsidRPr="00253F75">
        <w:rPr>
          <w:bCs/>
          <w:color w:val="auto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spellStart"/>
      <w:r w:rsidRPr="00253F75">
        <w:rPr>
          <w:b/>
          <w:bCs/>
          <w:i/>
          <w:color w:val="auto"/>
          <w:sz w:val="26"/>
          <w:szCs w:val="26"/>
        </w:rPr>
        <w:t>Метапредметные</w:t>
      </w:r>
      <w:proofErr w:type="spellEnd"/>
      <w:r w:rsidRPr="00253F75">
        <w:rPr>
          <w:b/>
          <w:bCs/>
          <w:i/>
          <w:color w:val="auto"/>
          <w:sz w:val="26"/>
          <w:szCs w:val="26"/>
        </w:rPr>
        <w:t xml:space="preserve"> результаты</w:t>
      </w:r>
      <w:r w:rsidRPr="00253F75">
        <w:rPr>
          <w:bCs/>
          <w:color w:val="auto"/>
          <w:sz w:val="26"/>
          <w:szCs w:val="26"/>
        </w:rPr>
        <w:t>: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3F75" w:rsidRPr="00253F75" w:rsidRDefault="00253F75" w:rsidP="00253F75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53F75" w:rsidRPr="00AE659F" w:rsidRDefault="00253F75" w:rsidP="00AE659F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253F75">
        <w:rPr>
          <w:bCs/>
          <w:color w:val="auto"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1"/>
    </w:p>
    <w:p w:rsidR="00253F75" w:rsidRPr="00253F75" w:rsidRDefault="00253F75" w:rsidP="00253F75">
      <w:pPr>
        <w:shd w:val="clear" w:color="auto" w:fill="FFFFFF"/>
        <w:tabs>
          <w:tab w:val="left" w:pos="7560"/>
        </w:tabs>
        <w:spacing w:after="0" w:line="276" w:lineRule="auto"/>
        <w:ind w:firstLine="709"/>
        <w:contextualSpacing/>
        <w:rPr>
          <w:rFonts w:eastAsia="Calibri"/>
          <w:i/>
          <w:color w:val="auto"/>
          <w:sz w:val="26"/>
          <w:szCs w:val="26"/>
          <w:lang w:eastAsia="en-US"/>
        </w:rPr>
      </w:pPr>
      <w:r w:rsidRPr="00253F75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Предметные результаты: 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1) </w:t>
      </w:r>
      <w:proofErr w:type="spellStart"/>
      <w:r w:rsidRPr="00253F75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53F75">
        <w:rPr>
          <w:rFonts w:eastAsia="Calibri"/>
          <w:color w:val="auto"/>
          <w:sz w:val="26"/>
          <w:szCs w:val="26"/>
          <w:lang w:eastAsia="en-US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 xml:space="preserve"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253F75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53F75">
        <w:rPr>
          <w:rFonts w:eastAsia="Calibri"/>
          <w:color w:val="auto"/>
          <w:sz w:val="26"/>
          <w:szCs w:val="26"/>
          <w:lang w:eastAsia="en-US"/>
        </w:rPr>
        <w:t xml:space="preserve"> уважительного отношения к чужой собственности;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3) </w:t>
      </w:r>
      <w:proofErr w:type="spellStart"/>
      <w:r w:rsidRPr="00253F75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53F75">
        <w:rPr>
          <w:rFonts w:eastAsia="Calibri"/>
          <w:color w:val="auto"/>
          <w:sz w:val="26"/>
          <w:szCs w:val="26"/>
          <w:lang w:eastAsia="en-US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4) 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5) </w:t>
      </w:r>
      <w:proofErr w:type="spellStart"/>
      <w:r w:rsidRPr="00253F75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253F75">
        <w:rPr>
          <w:rFonts w:eastAsia="Calibri"/>
          <w:color w:val="auto"/>
          <w:sz w:val="26"/>
          <w:szCs w:val="26"/>
          <w:lang w:eastAsia="en-US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6) 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7) 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253F75" w:rsidRPr="00253F75" w:rsidRDefault="00253F75" w:rsidP="00253F75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253F75">
        <w:rPr>
          <w:rFonts w:eastAsia="Calibri"/>
          <w:color w:val="auto"/>
          <w:sz w:val="26"/>
          <w:szCs w:val="26"/>
          <w:lang w:eastAsia="en-US"/>
        </w:rPr>
        <w:t>8) 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AE659F" w:rsidRPr="00A023A2" w:rsidRDefault="00AE659F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E659F" w:rsidRDefault="0042712D">
      <w:pPr>
        <w:spacing w:after="0" w:line="259" w:lineRule="auto"/>
        <w:ind w:left="429" w:right="4" w:hanging="10"/>
        <w:jc w:val="center"/>
        <w:rPr>
          <w:caps/>
          <w:sz w:val="26"/>
          <w:szCs w:val="26"/>
        </w:rPr>
      </w:pPr>
      <w:r w:rsidRPr="00AE659F">
        <w:rPr>
          <w:b/>
          <w:caps/>
          <w:sz w:val="26"/>
          <w:szCs w:val="26"/>
        </w:rPr>
        <w:lastRenderedPageBreak/>
        <w:t xml:space="preserve">2. Содержание учебного предмета </w:t>
      </w:r>
    </w:p>
    <w:p w:rsidR="00E33C67" w:rsidRPr="00A023A2" w:rsidRDefault="00E33C67">
      <w:pPr>
        <w:spacing w:after="32" w:line="259" w:lineRule="auto"/>
        <w:ind w:left="485" w:firstLine="0"/>
        <w:jc w:val="center"/>
        <w:rPr>
          <w:sz w:val="26"/>
          <w:szCs w:val="26"/>
        </w:rPr>
      </w:pPr>
    </w:p>
    <w:p w:rsidR="00E33C67" w:rsidRPr="00A023A2" w:rsidRDefault="0042712D">
      <w:pPr>
        <w:pStyle w:val="1"/>
        <w:ind w:left="429"/>
        <w:rPr>
          <w:sz w:val="26"/>
          <w:szCs w:val="26"/>
        </w:rPr>
      </w:pPr>
      <w:r w:rsidRPr="00A023A2">
        <w:rPr>
          <w:sz w:val="26"/>
          <w:szCs w:val="26"/>
        </w:rPr>
        <w:t xml:space="preserve">Раздел 1. Введение в курс экономики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>Экономическая сфера в жизни общества как пространство для  осуществления экономической деятельности индивидов, семей, отдельных предприятий и государства. Различие фактов, аргументов, оценочных суждений.</w:t>
      </w:r>
    </w:p>
    <w:p w:rsidR="00E33C67" w:rsidRPr="00A023A2" w:rsidRDefault="0042712D">
      <w:pPr>
        <w:spacing w:after="0" w:line="270" w:lineRule="auto"/>
        <w:ind w:left="2754" w:right="85" w:hanging="10"/>
        <w:jc w:val="left"/>
        <w:rPr>
          <w:sz w:val="26"/>
          <w:szCs w:val="26"/>
        </w:rPr>
      </w:pPr>
      <w:r w:rsidRPr="00A023A2">
        <w:rPr>
          <w:b/>
          <w:sz w:val="26"/>
          <w:szCs w:val="26"/>
        </w:rPr>
        <w:t>Раздел 2. Основные концепции экономики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Экономика как наука и сфера деятельности человека. Экономические институты, их роль в социально- экономическом развитии общества.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Этические нормы и нравственные ценности, их значение в экономической деятельности отдельных людей и общества. </w:t>
      </w:r>
    </w:p>
    <w:p w:rsidR="00E33C67" w:rsidRPr="00A023A2" w:rsidRDefault="0042712D">
      <w:pPr>
        <w:ind w:left="-15" w:right="284" w:firstLine="0"/>
        <w:rPr>
          <w:sz w:val="26"/>
          <w:szCs w:val="26"/>
        </w:rPr>
      </w:pPr>
      <w:r w:rsidRPr="00A023A2">
        <w:rPr>
          <w:sz w:val="26"/>
          <w:szCs w:val="26"/>
        </w:rPr>
        <w:t xml:space="preserve">Собственность. Уважительное отношение к чужой собственности. </w:t>
      </w:r>
    </w:p>
    <w:p w:rsidR="00E33C67" w:rsidRPr="00A023A2" w:rsidRDefault="0042712D">
      <w:pPr>
        <w:pStyle w:val="1"/>
        <w:ind w:left="429" w:right="4"/>
        <w:rPr>
          <w:sz w:val="26"/>
          <w:szCs w:val="26"/>
        </w:rPr>
      </w:pPr>
      <w:r w:rsidRPr="00A023A2">
        <w:rPr>
          <w:sz w:val="26"/>
          <w:szCs w:val="26"/>
        </w:rPr>
        <w:t>Раздел 3. Микроэкономика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Страхование. Рациональность экономических решений в условиях относительной ограниченности доступных ресурсов, оценка и ответственность за возможные последствия (для себя, окружения, общества в целом) принятых решений. Рыночный спрос. Рыночное предложение. Рыночное равновесие. Последствия введения фиксированных цен. Равновесная цена. Эластичность спроса. Эластичность предложения.</w:t>
      </w:r>
      <w:r w:rsidR="00712CE1" w:rsidRPr="00A023A2">
        <w:rPr>
          <w:sz w:val="26"/>
          <w:szCs w:val="26"/>
        </w:rPr>
        <w:t xml:space="preserve"> </w:t>
      </w:r>
      <w:r w:rsidRPr="00A023A2">
        <w:rPr>
          <w:sz w:val="26"/>
          <w:szCs w:val="26"/>
        </w:rPr>
        <w:t xml:space="preserve">Экономические институты, их роль в социально- экономическом развитии общества.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proofErr w:type="spellStart"/>
      <w:r w:rsidRPr="00A023A2">
        <w:rPr>
          <w:sz w:val="26"/>
          <w:szCs w:val="26"/>
        </w:rPr>
        <w:t>Франчайзинг</w:t>
      </w:r>
      <w:proofErr w:type="spellEnd"/>
      <w:r w:rsidRPr="00A023A2">
        <w:rPr>
          <w:sz w:val="26"/>
          <w:szCs w:val="26"/>
        </w:rPr>
        <w:t xml:space="preserve">.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Бизнес-план. Самоопределение и самореализация в экономической деятельности, в том числе в области предпринимательства. Реклама. Конкуренция. Рынки с интенсивной конкуренцией. Рынки с ослабленной конкуренцией.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Рынок капитала. Рынок земли. Современный рынок труда. Этика трудовых отношений.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Профсоюзы. 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Практикум по решению практических задач в учебной деятельности и реальной жизни.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lastRenderedPageBreak/>
        <w:t xml:space="preserve">Практикум (деловая игра) по теме раздела (с целью владение навыками поиска актуальной экономической информации в различных источниках, включая Интернет). </w:t>
      </w:r>
    </w:p>
    <w:p w:rsidR="00E33C67" w:rsidRPr="00A023A2" w:rsidRDefault="0042712D" w:rsidP="00D41220">
      <w:pPr>
        <w:ind w:left="-15" w:right="284"/>
        <w:rPr>
          <w:sz w:val="26"/>
          <w:szCs w:val="26"/>
        </w:rPr>
      </w:pPr>
      <w:proofErr w:type="gramStart"/>
      <w:r w:rsidRPr="00A023A2">
        <w:rPr>
          <w:sz w:val="26"/>
          <w:szCs w:val="26"/>
        </w:rPr>
        <w:t xml:space="preserve">Практикум (деловая игра) «Поменяемся ролями» (с целью формирования навыков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налогоплательщика)). </w:t>
      </w:r>
      <w:proofErr w:type="gramEnd"/>
    </w:p>
    <w:p w:rsidR="00E33C67" w:rsidRPr="00A023A2" w:rsidRDefault="0042712D">
      <w:pPr>
        <w:pStyle w:val="1"/>
        <w:ind w:left="429" w:right="2"/>
        <w:rPr>
          <w:sz w:val="26"/>
          <w:szCs w:val="26"/>
        </w:rPr>
      </w:pPr>
      <w:r w:rsidRPr="00A023A2">
        <w:rPr>
          <w:sz w:val="26"/>
          <w:szCs w:val="26"/>
        </w:rPr>
        <w:t>Раздел 4. Макроэкономика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>Роль государства в экономике. Общественные блага. Необходимость регулирования степени социального неравенства. Государственный бюджет. Государственный долг. Налоги. Виды налогов. Фискальная политика государства.</w:t>
      </w:r>
      <w:r w:rsidR="00712CE1" w:rsidRPr="00A023A2">
        <w:rPr>
          <w:sz w:val="26"/>
          <w:szCs w:val="26"/>
        </w:rPr>
        <w:t xml:space="preserve"> </w:t>
      </w:r>
      <w:r w:rsidRPr="00A023A2">
        <w:rPr>
          <w:sz w:val="26"/>
          <w:szCs w:val="26"/>
        </w:rPr>
        <w:t xml:space="preserve">Основные макроэкономические проблемы. Валовой внутренний продукт. Макроэкономическое равновесие. Экономический рост. Экстенсивный и интенсивный рост. Факторы экономического роста. Экономические циклы. 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Деньги. Функции денег. Банки. Банковская система. Финансовые институты. Вклады. Денежные агрегаты. Монетарная политика Банка России. Инфляция. </w:t>
      </w:r>
    </w:p>
    <w:p w:rsidR="00E33C67" w:rsidRPr="00A023A2" w:rsidRDefault="0042712D">
      <w:pPr>
        <w:ind w:left="-15" w:right="284" w:firstLine="0"/>
        <w:rPr>
          <w:sz w:val="26"/>
          <w:szCs w:val="26"/>
        </w:rPr>
      </w:pPr>
      <w:r w:rsidRPr="00A023A2">
        <w:rPr>
          <w:sz w:val="26"/>
          <w:szCs w:val="26"/>
        </w:rPr>
        <w:t xml:space="preserve">Социальные последствия инфляции. </w:t>
      </w:r>
    </w:p>
    <w:p w:rsidR="00E33C67" w:rsidRPr="00A023A2" w:rsidRDefault="0042712D">
      <w:pPr>
        <w:pStyle w:val="1"/>
        <w:ind w:left="429" w:right="5"/>
        <w:rPr>
          <w:sz w:val="26"/>
          <w:szCs w:val="26"/>
        </w:rPr>
      </w:pPr>
      <w:r w:rsidRPr="00A023A2">
        <w:rPr>
          <w:sz w:val="26"/>
          <w:szCs w:val="26"/>
        </w:rPr>
        <w:t>Раздел 5. Международная экономика</w:t>
      </w:r>
    </w:p>
    <w:p w:rsidR="00E33C67" w:rsidRPr="00A023A2" w:rsidRDefault="0042712D">
      <w:pPr>
        <w:ind w:left="-15" w:right="284"/>
        <w:rPr>
          <w:sz w:val="26"/>
          <w:szCs w:val="26"/>
        </w:rPr>
      </w:pPr>
      <w:r w:rsidRPr="00A023A2">
        <w:rPr>
          <w:sz w:val="26"/>
          <w:szCs w:val="26"/>
        </w:rPr>
        <w:t xml:space="preserve">Международная торговля. Внешнеторговая политика. Международное разделение руда. Валютный рынок. Обменные курсы валют. Международные расчеты. Государственная политика в области международной торговли. Международные экономические организации. Глобальные экономические проблемы. Место и роль России в современной мировой экономике. Текущие экономические события в России и в мире. Особенности современной экономики России. </w:t>
      </w:r>
    </w:p>
    <w:p w:rsidR="00E33C67" w:rsidRPr="00A023A2" w:rsidRDefault="0042712D">
      <w:pPr>
        <w:ind w:left="708" w:right="284" w:firstLine="0"/>
        <w:rPr>
          <w:sz w:val="26"/>
          <w:szCs w:val="26"/>
        </w:rPr>
      </w:pPr>
      <w:r w:rsidRPr="00A023A2">
        <w:rPr>
          <w:sz w:val="26"/>
          <w:szCs w:val="26"/>
        </w:rPr>
        <w:t xml:space="preserve">Создание </w:t>
      </w:r>
      <w:r w:rsidR="00253F75">
        <w:rPr>
          <w:sz w:val="26"/>
          <w:szCs w:val="26"/>
        </w:rPr>
        <w:t>мини-</w:t>
      </w:r>
      <w:r w:rsidRPr="00A023A2">
        <w:rPr>
          <w:sz w:val="26"/>
          <w:szCs w:val="26"/>
        </w:rPr>
        <w:t xml:space="preserve">проекта экономической и междисциплинарной направленности. </w:t>
      </w: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left="708"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712CE1" w:rsidRDefault="00712CE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023A2" w:rsidRPr="00A023A2" w:rsidRDefault="00A023A2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E33C67" w:rsidRPr="00A023A2" w:rsidRDefault="0042712D" w:rsidP="00AE659F">
      <w:pPr>
        <w:spacing w:after="0" w:line="270" w:lineRule="auto"/>
        <w:ind w:right="85" w:firstLine="0"/>
        <w:rPr>
          <w:sz w:val="26"/>
          <w:szCs w:val="26"/>
        </w:rPr>
      </w:pPr>
      <w:r w:rsidRPr="00A023A2">
        <w:rPr>
          <w:b/>
          <w:sz w:val="26"/>
          <w:szCs w:val="26"/>
        </w:rPr>
        <w:lastRenderedPageBreak/>
        <w:t>3.</w:t>
      </w:r>
      <w:r w:rsidR="00744A22" w:rsidRPr="00A023A2">
        <w:rPr>
          <w:b/>
          <w:sz w:val="26"/>
          <w:szCs w:val="26"/>
        </w:rPr>
        <w:t xml:space="preserve"> </w:t>
      </w:r>
      <w:r w:rsidRPr="00AE659F">
        <w:rPr>
          <w:b/>
          <w:caps/>
          <w:sz w:val="26"/>
          <w:szCs w:val="26"/>
        </w:rPr>
        <w:t xml:space="preserve">Тематическое планирование с указанием количества часов, </w:t>
      </w:r>
      <w:r w:rsidR="00744A22" w:rsidRPr="00AE659F">
        <w:rPr>
          <w:b/>
          <w:caps/>
          <w:sz w:val="26"/>
          <w:szCs w:val="26"/>
        </w:rPr>
        <w:t xml:space="preserve">     </w:t>
      </w:r>
      <w:r w:rsidRPr="00AE659F">
        <w:rPr>
          <w:b/>
          <w:caps/>
          <w:sz w:val="26"/>
          <w:szCs w:val="26"/>
        </w:rPr>
        <w:t>отводимых на освоение каждой темы</w:t>
      </w:r>
    </w:p>
    <w:p w:rsidR="00E33C67" w:rsidRPr="00A023A2" w:rsidRDefault="00E33C67">
      <w:pPr>
        <w:spacing w:after="0" w:line="259" w:lineRule="auto"/>
        <w:ind w:left="485" w:firstLine="0"/>
        <w:jc w:val="center"/>
        <w:rPr>
          <w:sz w:val="26"/>
          <w:szCs w:val="26"/>
        </w:rPr>
      </w:pPr>
    </w:p>
    <w:tbl>
      <w:tblPr>
        <w:tblStyle w:val="TableGrid"/>
        <w:tblW w:w="9649" w:type="dxa"/>
        <w:tblInd w:w="-108" w:type="dxa"/>
        <w:tblLayout w:type="fixed"/>
        <w:tblCellMar>
          <w:top w:w="7" w:type="dxa"/>
          <w:left w:w="108" w:type="dxa"/>
          <w:right w:w="49" w:type="dxa"/>
        </w:tblCellMar>
        <w:tblLook w:val="04A0"/>
      </w:tblPr>
      <w:tblGrid>
        <w:gridCol w:w="663"/>
        <w:gridCol w:w="6499"/>
        <w:gridCol w:w="1276"/>
        <w:gridCol w:w="1211"/>
      </w:tblGrid>
      <w:tr w:rsidR="00E33C67" w:rsidRPr="00A023A2" w:rsidTr="000B0965">
        <w:trPr>
          <w:trHeight w:val="28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11" w:line="259" w:lineRule="auto"/>
              <w:ind w:left="104"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№ </w:t>
            </w:r>
          </w:p>
          <w:p w:rsidR="00E33C67" w:rsidRPr="00A023A2" w:rsidRDefault="0042712D">
            <w:pPr>
              <w:spacing w:after="0" w:line="259" w:lineRule="auto"/>
              <w:ind w:left="50" w:firstLine="0"/>
              <w:jc w:val="left"/>
              <w:rPr>
                <w:sz w:val="26"/>
                <w:szCs w:val="26"/>
              </w:rPr>
            </w:pPr>
            <w:proofErr w:type="spellStart"/>
            <w:r w:rsidRPr="00A023A2">
              <w:rPr>
                <w:b/>
                <w:sz w:val="26"/>
                <w:szCs w:val="26"/>
              </w:rPr>
              <w:t>п\</w:t>
            </w:r>
            <w:proofErr w:type="gramStart"/>
            <w:r w:rsidRPr="00A023A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23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9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Наименование разделов, тем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5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10 </w:t>
            </w:r>
            <w:r w:rsidR="00712CE1" w:rsidRPr="00A023A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11 </w:t>
            </w:r>
            <w:r w:rsidR="00712CE1" w:rsidRPr="00A023A2">
              <w:rPr>
                <w:b/>
                <w:sz w:val="26"/>
                <w:szCs w:val="26"/>
              </w:rPr>
              <w:t>класс</w:t>
            </w: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Роль экономической сферы в жизни общества.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8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8" w:firstLine="0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Экономическая сфера в жизни общества как пространство для осуществления экономической деятельности индивидов, семей, отдельных предприятий и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Основные концепции экономики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2712D" w:rsidRPr="00A023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8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Экономика как наука и сфера деятельности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562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Альтернативная стоимость. Кривая производственных возможностей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Факторы производства. Главные вопросы экономики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Типы экономических систем. Собственность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Микроэкономика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Рациональный потребитель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D41220" w:rsidRPr="00A023A2" w:rsidTr="00D41220">
        <w:trPr>
          <w:trHeight w:val="362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 w:rsidP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Семейный бюджет</w:t>
            </w:r>
            <w:r>
              <w:rPr>
                <w:sz w:val="26"/>
                <w:szCs w:val="26"/>
              </w:rPr>
              <w:t>. Расходы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Рыночный спрос. Рыночное предложение. Рыночное равновесие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712D" w:rsidRPr="00A02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Фирма и ее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712D" w:rsidRPr="00A02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Организационно-правовые формы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Ценные бумаги. Фондовый рынок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712D" w:rsidRPr="00A02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Источники финансирования бизнеса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8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Издержки фирмы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Производство, производительность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C67" w:rsidRPr="00A023A2" w:rsidRDefault="00E33C67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Основные принципы менеджмента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D41220" w:rsidRPr="00A023A2" w:rsidTr="00D41220">
        <w:trPr>
          <w:trHeight w:val="354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Основные элементы маркетинга</w:t>
            </w:r>
            <w:r>
              <w:rPr>
                <w:sz w:val="26"/>
                <w:szCs w:val="26"/>
              </w:rPr>
              <w:t>. Конкуренция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D41220" w:rsidRPr="00A023A2" w:rsidTr="00D41220">
        <w:trPr>
          <w:trHeight w:val="274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Виды рынков</w:t>
            </w:r>
            <w:r>
              <w:rPr>
                <w:sz w:val="26"/>
                <w:szCs w:val="26"/>
              </w:rPr>
              <w:t>.</w:t>
            </w:r>
            <w:r w:rsidRPr="00A023A2">
              <w:rPr>
                <w:sz w:val="26"/>
                <w:szCs w:val="26"/>
              </w:rPr>
              <w:t xml:space="preserve"> Рынок труда</w:t>
            </w:r>
            <w:r>
              <w:rPr>
                <w:sz w:val="26"/>
                <w:szCs w:val="26"/>
              </w:rPr>
              <w:t>. Занятость. Безработица.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Pr="00A02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2" w:firstLine="0"/>
              <w:jc w:val="center"/>
              <w:rPr>
                <w:sz w:val="26"/>
                <w:szCs w:val="26"/>
              </w:rPr>
            </w:pPr>
          </w:p>
        </w:tc>
      </w:tr>
      <w:tr w:rsidR="00E33C67" w:rsidRPr="00A023A2" w:rsidTr="000B0965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42712D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Макроэкономика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E33C67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67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42712D" w:rsidRPr="00A023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44A22" w:rsidRPr="00A023A2" w:rsidTr="000B0965">
        <w:trPr>
          <w:trHeight w:val="28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Роль государства в экономике. Общественные блага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4A22" w:rsidRPr="00A023A2" w:rsidTr="000B0965">
        <w:trPr>
          <w:trHeight w:val="286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Государственный бюджет. Государственный долг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4A22" w:rsidRPr="00A023A2" w:rsidTr="000B0965">
        <w:trPr>
          <w:trHeight w:val="288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Налоги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4A22" w:rsidRPr="00A023A2" w:rsidTr="000B0965">
        <w:trPr>
          <w:trHeight w:val="286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Фискальная политика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4A22" w:rsidRPr="00A023A2" w:rsidTr="000B0965">
        <w:trPr>
          <w:trHeight w:val="286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Основные макроэкономические проблемы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4A22" w:rsidRPr="00A023A2" w:rsidTr="000B0965">
        <w:trPr>
          <w:trHeight w:val="286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4A22" w:rsidRPr="00A023A2" w:rsidRDefault="00744A22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Основные экономические измерители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744A22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22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1220" w:rsidRPr="00A023A2" w:rsidTr="00D41220">
        <w:trPr>
          <w:trHeight w:val="256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Экономический рост</w:t>
            </w:r>
            <w:r>
              <w:rPr>
                <w:sz w:val="26"/>
                <w:szCs w:val="26"/>
              </w:rPr>
              <w:t>.</w:t>
            </w:r>
            <w:r w:rsidRPr="00A023A2">
              <w:rPr>
                <w:sz w:val="26"/>
                <w:szCs w:val="26"/>
              </w:rPr>
              <w:t xml:space="preserve"> Экономические циклы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1220" w:rsidRPr="00A023A2" w:rsidTr="00D41220">
        <w:trPr>
          <w:trHeight w:val="280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Деньги</w:t>
            </w:r>
            <w:r>
              <w:rPr>
                <w:sz w:val="26"/>
                <w:szCs w:val="26"/>
              </w:rPr>
              <w:t>.</w:t>
            </w:r>
            <w:r w:rsidRPr="00A023A2">
              <w:rPr>
                <w:sz w:val="26"/>
                <w:szCs w:val="26"/>
              </w:rPr>
              <w:t xml:space="preserve"> Банки. Банковская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009C9" w:rsidRPr="00A023A2" w:rsidTr="000B0965"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9C9" w:rsidRPr="00A023A2" w:rsidRDefault="00C009C9" w:rsidP="0056560B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Другие финансовые институты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9C9" w:rsidRPr="00A023A2" w:rsidRDefault="00C009C9" w:rsidP="0056560B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9C9" w:rsidRPr="00A023A2" w:rsidRDefault="00D41220" w:rsidP="0056560B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1220" w:rsidRPr="00A023A2" w:rsidTr="00963CB3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1220" w:rsidRPr="00A023A2" w:rsidRDefault="00D41220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 w:rsidP="00D41220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онетарная политика банка России. </w:t>
            </w:r>
            <w:r w:rsidRPr="00A023A2">
              <w:rPr>
                <w:sz w:val="26"/>
                <w:szCs w:val="26"/>
              </w:rPr>
              <w:t xml:space="preserve">Инфляция. Последствия инфляции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 w:rsidP="0056560B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20" w:rsidRPr="00A023A2" w:rsidRDefault="00D41220" w:rsidP="0056560B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009C9" w:rsidRPr="00A023A2" w:rsidTr="000B0965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5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 xml:space="preserve">Международная 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D41220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C009C9" w:rsidRPr="00A023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009C9" w:rsidRPr="00A023A2" w:rsidTr="000B0965">
        <w:trPr>
          <w:trHeight w:val="28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Международная торговля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Международное разделение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8F3F13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Валютный рынок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8F3F13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8F3F13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944122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Государственная политика в области международной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D41220" w:rsidP="00F2003E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009C9" w:rsidRPr="00A023A2">
              <w:rPr>
                <w:sz w:val="26"/>
                <w:szCs w:val="26"/>
              </w:rPr>
              <w:t xml:space="preserve">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BA45B8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Международные экономические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F2003E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BA45B8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>Глобальные экономические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F2003E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1 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BA45B8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A023A2">
              <w:rPr>
                <w:sz w:val="26"/>
                <w:szCs w:val="26"/>
              </w:rPr>
              <w:t xml:space="preserve">Особенности развития современной экономики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D41220" w:rsidP="00F2003E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009C9" w:rsidRPr="00A023A2" w:rsidTr="000B0965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C009C9" w:rsidP="00AE659F">
            <w:pPr>
              <w:spacing w:after="0" w:line="259" w:lineRule="auto"/>
              <w:ind w:right="58" w:firstLine="0"/>
              <w:jc w:val="center"/>
              <w:rPr>
                <w:sz w:val="26"/>
                <w:szCs w:val="26"/>
              </w:rPr>
            </w:pPr>
            <w:r w:rsidRPr="00A023A2">
              <w:rPr>
                <w:b/>
                <w:sz w:val="26"/>
                <w:szCs w:val="26"/>
              </w:rPr>
              <w:t>И</w:t>
            </w:r>
            <w:r w:rsidR="00AE659F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D41220" w:rsidP="00E95AAD">
            <w:pPr>
              <w:spacing w:after="0" w:line="259" w:lineRule="auto"/>
              <w:ind w:right="57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9" w:rsidRPr="00A023A2" w:rsidRDefault="00D41220" w:rsidP="00F2003E">
            <w:pPr>
              <w:spacing w:after="0" w:line="259" w:lineRule="auto"/>
              <w:ind w:right="62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C009C9" w:rsidRPr="00A023A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33C67" w:rsidRPr="00A023A2" w:rsidRDefault="00E33C67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E33C67" w:rsidRPr="00A023A2" w:rsidRDefault="00E33C67">
      <w:pPr>
        <w:spacing w:after="0" w:line="259" w:lineRule="auto"/>
        <w:ind w:right="9720" w:firstLine="0"/>
        <w:jc w:val="right"/>
        <w:rPr>
          <w:sz w:val="26"/>
          <w:szCs w:val="26"/>
        </w:rPr>
      </w:pPr>
    </w:p>
    <w:sectPr w:rsidR="00E33C67" w:rsidRPr="00A023A2" w:rsidSect="00AE659F">
      <w:headerReference w:type="even" r:id="rId8"/>
      <w:headerReference w:type="default" r:id="rId9"/>
      <w:headerReference w:type="first" r:id="rId10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A2" w:rsidRDefault="00C175A2">
      <w:pPr>
        <w:spacing w:after="0" w:line="240" w:lineRule="auto"/>
      </w:pPr>
      <w:r>
        <w:separator/>
      </w:r>
    </w:p>
  </w:endnote>
  <w:endnote w:type="continuationSeparator" w:id="0">
    <w:p w:rsidR="00C175A2" w:rsidRDefault="00C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A2" w:rsidRDefault="00C175A2">
      <w:pPr>
        <w:spacing w:after="0" w:line="240" w:lineRule="auto"/>
      </w:pPr>
      <w:r>
        <w:separator/>
      </w:r>
    </w:p>
  </w:footnote>
  <w:footnote w:type="continuationSeparator" w:id="0">
    <w:p w:rsidR="00C175A2" w:rsidRDefault="00C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7" w:rsidRDefault="000D64DD">
    <w:pPr>
      <w:spacing w:after="0" w:line="259" w:lineRule="auto"/>
      <w:ind w:right="289" w:firstLine="0"/>
      <w:jc w:val="center"/>
    </w:pPr>
    <w:r w:rsidRPr="000D64DD">
      <w:fldChar w:fldCharType="begin"/>
    </w:r>
    <w:r w:rsidR="0042712D">
      <w:instrText xml:space="preserve"> PAGE   \* MERGEFORMAT </w:instrText>
    </w:r>
    <w:r w:rsidRPr="000D64DD">
      <w:fldChar w:fldCharType="separate"/>
    </w:r>
    <w:r w:rsidR="0042712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33C67" w:rsidRDefault="00E33C67">
    <w:pPr>
      <w:spacing w:after="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7" w:rsidRDefault="000D64DD">
    <w:pPr>
      <w:spacing w:after="0" w:line="259" w:lineRule="auto"/>
      <w:ind w:right="289" w:firstLine="0"/>
      <w:jc w:val="center"/>
    </w:pPr>
    <w:r w:rsidRPr="000D64DD">
      <w:fldChar w:fldCharType="begin"/>
    </w:r>
    <w:r w:rsidR="0042712D">
      <w:instrText xml:space="preserve"> PAGE   \* MERGEFORMAT </w:instrText>
    </w:r>
    <w:r w:rsidRPr="000D64DD">
      <w:fldChar w:fldCharType="separate"/>
    </w:r>
    <w:r w:rsidR="00D41220" w:rsidRPr="00D41220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E33C67" w:rsidRDefault="00E33C67">
    <w:pPr>
      <w:spacing w:after="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7" w:rsidRDefault="00E33C67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32F"/>
    <w:multiLevelType w:val="hybridMultilevel"/>
    <w:tmpl w:val="FEDA7FFE"/>
    <w:lvl w:ilvl="0" w:tplc="C76ABB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CE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83D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4A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75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EF7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A6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035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6E3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291252"/>
    <w:multiLevelType w:val="hybridMultilevel"/>
    <w:tmpl w:val="07664E42"/>
    <w:lvl w:ilvl="0" w:tplc="AAD40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4F3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C64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FC5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A04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82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6D7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8FA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8B1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D7713C"/>
    <w:multiLevelType w:val="hybridMultilevel"/>
    <w:tmpl w:val="A3822E2E"/>
    <w:lvl w:ilvl="0" w:tplc="125CB0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68F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897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C06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E25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2F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E9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83E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ECC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C67"/>
    <w:rsid w:val="000B0965"/>
    <w:rsid w:val="000D64DD"/>
    <w:rsid w:val="00134605"/>
    <w:rsid w:val="001353BB"/>
    <w:rsid w:val="00161179"/>
    <w:rsid w:val="00253F75"/>
    <w:rsid w:val="0042712D"/>
    <w:rsid w:val="004400E4"/>
    <w:rsid w:val="004D350A"/>
    <w:rsid w:val="00506B01"/>
    <w:rsid w:val="00634201"/>
    <w:rsid w:val="006A7758"/>
    <w:rsid w:val="00712CE1"/>
    <w:rsid w:val="00744A22"/>
    <w:rsid w:val="007A4A6B"/>
    <w:rsid w:val="00A023A2"/>
    <w:rsid w:val="00AD5206"/>
    <w:rsid w:val="00AE659F"/>
    <w:rsid w:val="00C009C9"/>
    <w:rsid w:val="00C175A2"/>
    <w:rsid w:val="00D41220"/>
    <w:rsid w:val="00D71DC7"/>
    <w:rsid w:val="00E33C67"/>
    <w:rsid w:val="00ED4CCF"/>
    <w:rsid w:val="00F2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01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34201"/>
    <w:pPr>
      <w:keepNext/>
      <w:keepLines/>
      <w:spacing w:after="0"/>
      <w:ind w:left="4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420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342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E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99"/>
    <w:qFormat/>
    <w:rsid w:val="00712C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12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12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pc1</cp:lastModifiedBy>
  <cp:revision>16</cp:revision>
  <cp:lastPrinted>2020-02-14T04:48:00Z</cp:lastPrinted>
  <dcterms:created xsi:type="dcterms:W3CDTF">2020-02-06T13:05:00Z</dcterms:created>
  <dcterms:modified xsi:type="dcterms:W3CDTF">2020-02-14T04:48:00Z</dcterms:modified>
</cp:coreProperties>
</file>