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65" w:rsidRPr="00837B48" w:rsidRDefault="003F2C34" w:rsidP="00563A65">
      <w:pPr>
        <w:tabs>
          <w:tab w:val="left" w:pos="6435"/>
        </w:tabs>
        <w:jc w:val="center"/>
        <w:rPr>
          <w:rFonts w:ascii="Times New Roman" w:hAnsi="Times New Roman"/>
          <w:sz w:val="26"/>
          <w:szCs w:val="26"/>
        </w:rPr>
      </w:pPr>
      <w:r>
        <w:rPr>
          <w:rFonts w:ascii="Times New Roman" w:eastAsia="Times New Roman" w:hAnsi="Times New Roman" w:cs="Times New Roman"/>
          <w:b/>
          <w:noProof/>
          <w:sz w:val="24"/>
          <w:szCs w:val="24"/>
        </w:rPr>
        <w:drawing>
          <wp:inline distT="0" distB="0" distL="0" distR="0">
            <wp:extent cx="5939790" cy="8152653"/>
            <wp:effectExtent l="19050" t="0" r="3810" b="0"/>
            <wp:docPr id="1" name="Рисунок 1" descr="C:\Documents and Settings\user\Рабочий стол\РП СОО Сайт\Сканы прог.10-11\ОБЖ (баз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РП СОО Сайт\Сканы прог.10-11\ОБЖ (базовый).jpg"/>
                    <pic:cNvPicPr>
                      <a:picLocks noChangeAspect="1" noChangeArrowheads="1"/>
                    </pic:cNvPicPr>
                  </pic:nvPicPr>
                  <pic:blipFill>
                    <a:blip r:embed="rId8" cstate="print"/>
                    <a:srcRect/>
                    <a:stretch>
                      <a:fillRect/>
                    </a:stretch>
                  </pic:blipFill>
                  <pic:spPr bwMode="auto">
                    <a:xfrm>
                      <a:off x="0" y="0"/>
                      <a:ext cx="5939790" cy="8152653"/>
                    </a:xfrm>
                    <a:prstGeom prst="rect">
                      <a:avLst/>
                    </a:prstGeom>
                    <a:noFill/>
                    <a:ln w="9525">
                      <a:noFill/>
                      <a:miter lim="800000"/>
                      <a:headEnd/>
                      <a:tailEnd/>
                    </a:ln>
                  </pic:spPr>
                </pic:pic>
              </a:graphicData>
            </a:graphic>
          </wp:inline>
        </w:drawing>
      </w:r>
      <w:r w:rsidR="00563A65" w:rsidRPr="00837B48">
        <w:rPr>
          <w:rFonts w:ascii="Times New Roman" w:hAnsi="Times New Roman"/>
          <w:sz w:val="26"/>
          <w:szCs w:val="26"/>
        </w:rPr>
        <w:br w:type="page"/>
      </w:r>
    </w:p>
    <w:p w:rsidR="00563A65" w:rsidRPr="00837B48" w:rsidRDefault="00837B48" w:rsidP="00563A65">
      <w:pPr>
        <w:pStyle w:val="Default"/>
        <w:jc w:val="center"/>
        <w:rPr>
          <w:b/>
          <w:bCs/>
          <w:sz w:val="26"/>
          <w:szCs w:val="26"/>
        </w:rPr>
      </w:pPr>
      <w:r>
        <w:rPr>
          <w:b/>
          <w:bCs/>
          <w:sz w:val="26"/>
          <w:szCs w:val="26"/>
        </w:rPr>
        <w:lastRenderedPageBreak/>
        <w:t>СОДЕРЖАНИЕ</w:t>
      </w:r>
    </w:p>
    <w:p w:rsidR="00563A65" w:rsidRPr="00837B48" w:rsidRDefault="00563A65" w:rsidP="00563A65">
      <w:pPr>
        <w:pStyle w:val="Default"/>
        <w:jc w:val="center"/>
        <w:rPr>
          <w:b/>
          <w:bCs/>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504"/>
        <w:gridCol w:w="532"/>
      </w:tblGrid>
      <w:tr w:rsidR="00563A65" w:rsidRPr="00837B48" w:rsidTr="00AE7709">
        <w:tc>
          <w:tcPr>
            <w:tcW w:w="534" w:type="dxa"/>
          </w:tcPr>
          <w:p w:rsidR="00563A65" w:rsidRPr="00837B48" w:rsidRDefault="00563A65" w:rsidP="001B7DAF">
            <w:pPr>
              <w:spacing w:line="360" w:lineRule="auto"/>
              <w:jc w:val="center"/>
              <w:rPr>
                <w:rFonts w:ascii="Times New Roman" w:hAnsi="Times New Roman"/>
                <w:bCs/>
                <w:sz w:val="26"/>
                <w:szCs w:val="26"/>
              </w:rPr>
            </w:pPr>
            <w:r w:rsidRPr="00837B48">
              <w:rPr>
                <w:rFonts w:ascii="Times New Roman" w:hAnsi="Times New Roman"/>
                <w:bCs/>
                <w:sz w:val="26"/>
                <w:szCs w:val="26"/>
              </w:rPr>
              <w:t>1.</w:t>
            </w:r>
          </w:p>
        </w:tc>
        <w:tc>
          <w:tcPr>
            <w:tcW w:w="8505" w:type="dxa"/>
          </w:tcPr>
          <w:p w:rsidR="00563A65" w:rsidRPr="00837B48" w:rsidRDefault="00563A65" w:rsidP="001B7DAF">
            <w:pPr>
              <w:spacing w:line="360" w:lineRule="auto"/>
              <w:jc w:val="both"/>
              <w:rPr>
                <w:rFonts w:ascii="Times New Roman" w:hAnsi="Times New Roman"/>
                <w:bCs/>
                <w:sz w:val="26"/>
                <w:szCs w:val="26"/>
              </w:rPr>
            </w:pPr>
            <w:r w:rsidRPr="00837B48">
              <w:rPr>
                <w:rFonts w:ascii="Times New Roman" w:hAnsi="Times New Roman"/>
                <w:sz w:val="26"/>
                <w:szCs w:val="26"/>
              </w:rPr>
              <w:t>Планируемые результаты освоения учебного предмета</w:t>
            </w:r>
          </w:p>
        </w:tc>
        <w:tc>
          <w:tcPr>
            <w:tcW w:w="532" w:type="dxa"/>
          </w:tcPr>
          <w:p w:rsidR="00563A65" w:rsidRPr="00837B48" w:rsidRDefault="00837B48" w:rsidP="001B7DAF">
            <w:pPr>
              <w:spacing w:line="360" w:lineRule="auto"/>
              <w:jc w:val="center"/>
              <w:rPr>
                <w:rFonts w:ascii="Times New Roman" w:hAnsi="Times New Roman"/>
                <w:bCs/>
                <w:sz w:val="26"/>
                <w:szCs w:val="26"/>
              </w:rPr>
            </w:pPr>
            <w:r>
              <w:rPr>
                <w:rFonts w:ascii="Times New Roman" w:hAnsi="Times New Roman"/>
                <w:bCs/>
                <w:sz w:val="26"/>
                <w:szCs w:val="26"/>
              </w:rPr>
              <w:t>3</w:t>
            </w:r>
          </w:p>
        </w:tc>
      </w:tr>
      <w:tr w:rsidR="00563A65" w:rsidRPr="00837B48" w:rsidTr="00AE7709">
        <w:tc>
          <w:tcPr>
            <w:tcW w:w="534" w:type="dxa"/>
          </w:tcPr>
          <w:p w:rsidR="00563A65" w:rsidRPr="00837B48" w:rsidRDefault="00563A65" w:rsidP="001B7DAF">
            <w:pPr>
              <w:spacing w:line="360" w:lineRule="auto"/>
              <w:jc w:val="center"/>
              <w:rPr>
                <w:rFonts w:ascii="Times New Roman" w:hAnsi="Times New Roman"/>
                <w:bCs/>
                <w:sz w:val="26"/>
                <w:szCs w:val="26"/>
              </w:rPr>
            </w:pPr>
            <w:r w:rsidRPr="00837B48">
              <w:rPr>
                <w:rFonts w:ascii="Times New Roman" w:hAnsi="Times New Roman"/>
                <w:bCs/>
                <w:sz w:val="26"/>
                <w:szCs w:val="26"/>
              </w:rPr>
              <w:t>2.</w:t>
            </w:r>
          </w:p>
        </w:tc>
        <w:tc>
          <w:tcPr>
            <w:tcW w:w="8505" w:type="dxa"/>
          </w:tcPr>
          <w:p w:rsidR="00563A65" w:rsidRPr="00837B48" w:rsidRDefault="00563A65" w:rsidP="001B7DAF">
            <w:pPr>
              <w:spacing w:line="360" w:lineRule="auto"/>
              <w:jc w:val="both"/>
              <w:rPr>
                <w:rFonts w:ascii="Times New Roman" w:hAnsi="Times New Roman"/>
                <w:bCs/>
                <w:sz w:val="26"/>
                <w:szCs w:val="26"/>
              </w:rPr>
            </w:pPr>
            <w:r w:rsidRPr="00837B48">
              <w:rPr>
                <w:rFonts w:ascii="Times New Roman" w:hAnsi="Times New Roman"/>
                <w:sz w:val="26"/>
                <w:szCs w:val="26"/>
              </w:rPr>
              <w:t>Содержание учебного предмета</w:t>
            </w:r>
          </w:p>
        </w:tc>
        <w:tc>
          <w:tcPr>
            <w:tcW w:w="532" w:type="dxa"/>
          </w:tcPr>
          <w:p w:rsidR="00563A65" w:rsidRPr="00837B48" w:rsidRDefault="00837B48" w:rsidP="001B7DAF">
            <w:pPr>
              <w:spacing w:line="360" w:lineRule="auto"/>
              <w:jc w:val="center"/>
              <w:rPr>
                <w:rFonts w:ascii="Times New Roman" w:hAnsi="Times New Roman"/>
                <w:bCs/>
                <w:sz w:val="26"/>
                <w:szCs w:val="26"/>
              </w:rPr>
            </w:pPr>
            <w:r>
              <w:rPr>
                <w:rFonts w:ascii="Times New Roman" w:hAnsi="Times New Roman"/>
                <w:bCs/>
                <w:sz w:val="26"/>
                <w:szCs w:val="26"/>
              </w:rPr>
              <w:t>6</w:t>
            </w:r>
          </w:p>
        </w:tc>
      </w:tr>
      <w:tr w:rsidR="00563A65" w:rsidRPr="00837B48" w:rsidTr="00AE7709">
        <w:tc>
          <w:tcPr>
            <w:tcW w:w="534" w:type="dxa"/>
          </w:tcPr>
          <w:p w:rsidR="00563A65" w:rsidRPr="00837B48" w:rsidRDefault="00563A65" w:rsidP="001B7DAF">
            <w:pPr>
              <w:spacing w:line="360" w:lineRule="auto"/>
              <w:jc w:val="center"/>
              <w:rPr>
                <w:rFonts w:ascii="Times New Roman" w:hAnsi="Times New Roman"/>
                <w:bCs/>
                <w:sz w:val="26"/>
                <w:szCs w:val="26"/>
              </w:rPr>
            </w:pPr>
            <w:r w:rsidRPr="00837B48">
              <w:rPr>
                <w:rFonts w:ascii="Times New Roman" w:hAnsi="Times New Roman"/>
                <w:bCs/>
                <w:sz w:val="26"/>
                <w:szCs w:val="26"/>
              </w:rPr>
              <w:t xml:space="preserve">3. </w:t>
            </w:r>
          </w:p>
        </w:tc>
        <w:tc>
          <w:tcPr>
            <w:tcW w:w="8505" w:type="dxa"/>
          </w:tcPr>
          <w:p w:rsidR="009179AE" w:rsidRDefault="00563A65" w:rsidP="001B7DAF">
            <w:pPr>
              <w:spacing w:line="360" w:lineRule="auto"/>
              <w:jc w:val="both"/>
              <w:rPr>
                <w:rFonts w:ascii="Times New Roman" w:hAnsi="Times New Roman"/>
                <w:bCs/>
                <w:color w:val="000000"/>
                <w:sz w:val="26"/>
                <w:szCs w:val="26"/>
              </w:rPr>
            </w:pPr>
            <w:r w:rsidRPr="00837B48">
              <w:rPr>
                <w:rFonts w:ascii="Times New Roman" w:hAnsi="Times New Roman"/>
                <w:sz w:val="26"/>
                <w:szCs w:val="26"/>
              </w:rPr>
              <w:t xml:space="preserve">Тематическое </w:t>
            </w:r>
            <w:r w:rsidR="004466E2" w:rsidRPr="00837B48">
              <w:rPr>
                <w:rFonts w:ascii="Times New Roman" w:hAnsi="Times New Roman"/>
                <w:sz w:val="26"/>
                <w:szCs w:val="26"/>
              </w:rPr>
              <w:t>планирование с</w:t>
            </w:r>
            <w:r w:rsidRPr="00837B48">
              <w:rPr>
                <w:rFonts w:ascii="Times New Roman" w:hAnsi="Times New Roman"/>
                <w:bCs/>
                <w:color w:val="000000"/>
                <w:sz w:val="26"/>
                <w:szCs w:val="26"/>
              </w:rPr>
              <w:t xml:space="preserve"> указанием количества часов, </w:t>
            </w:r>
          </w:p>
          <w:p w:rsidR="00563A65" w:rsidRPr="00837B48" w:rsidRDefault="00563A65" w:rsidP="001B7DAF">
            <w:pPr>
              <w:spacing w:line="360" w:lineRule="auto"/>
              <w:jc w:val="both"/>
              <w:rPr>
                <w:rFonts w:ascii="Times New Roman" w:hAnsi="Times New Roman"/>
                <w:bCs/>
                <w:sz w:val="26"/>
                <w:szCs w:val="26"/>
              </w:rPr>
            </w:pPr>
            <w:proofErr w:type="gramStart"/>
            <w:r w:rsidRPr="00837B48">
              <w:rPr>
                <w:rFonts w:ascii="Times New Roman" w:hAnsi="Times New Roman"/>
                <w:bCs/>
                <w:color w:val="000000"/>
                <w:sz w:val="26"/>
                <w:szCs w:val="26"/>
              </w:rPr>
              <w:t>отводимых</w:t>
            </w:r>
            <w:proofErr w:type="gramEnd"/>
            <w:r w:rsidRPr="00837B48">
              <w:rPr>
                <w:rFonts w:ascii="Times New Roman" w:hAnsi="Times New Roman"/>
                <w:bCs/>
                <w:color w:val="000000"/>
                <w:sz w:val="26"/>
                <w:szCs w:val="26"/>
              </w:rPr>
              <w:t xml:space="preserve"> на освоение каждой темы</w:t>
            </w:r>
          </w:p>
        </w:tc>
        <w:tc>
          <w:tcPr>
            <w:tcW w:w="532" w:type="dxa"/>
          </w:tcPr>
          <w:p w:rsidR="0065283A" w:rsidRDefault="0065283A" w:rsidP="001B7DAF">
            <w:pPr>
              <w:spacing w:line="360" w:lineRule="auto"/>
              <w:jc w:val="center"/>
              <w:rPr>
                <w:rFonts w:ascii="Times New Roman" w:hAnsi="Times New Roman"/>
                <w:bCs/>
                <w:sz w:val="26"/>
                <w:szCs w:val="26"/>
              </w:rPr>
            </w:pPr>
          </w:p>
          <w:p w:rsidR="00563A65" w:rsidRPr="00837B48" w:rsidRDefault="00837B48" w:rsidP="001B7DAF">
            <w:pPr>
              <w:spacing w:line="360" w:lineRule="auto"/>
              <w:jc w:val="center"/>
              <w:rPr>
                <w:rFonts w:ascii="Times New Roman" w:hAnsi="Times New Roman"/>
                <w:bCs/>
                <w:sz w:val="26"/>
                <w:szCs w:val="26"/>
              </w:rPr>
            </w:pPr>
            <w:r>
              <w:rPr>
                <w:rFonts w:ascii="Times New Roman" w:hAnsi="Times New Roman"/>
                <w:bCs/>
                <w:sz w:val="26"/>
                <w:szCs w:val="26"/>
              </w:rPr>
              <w:t>9</w:t>
            </w:r>
          </w:p>
        </w:tc>
      </w:tr>
    </w:tbl>
    <w:p w:rsidR="00F43415" w:rsidRPr="00837B48" w:rsidRDefault="00563A65" w:rsidP="00563A65">
      <w:pPr>
        <w:tabs>
          <w:tab w:val="left" w:pos="7560"/>
        </w:tabs>
        <w:rPr>
          <w:sz w:val="26"/>
          <w:szCs w:val="26"/>
        </w:rPr>
      </w:pPr>
      <w:r w:rsidRPr="00837B48">
        <w:rPr>
          <w:sz w:val="26"/>
          <w:szCs w:val="26"/>
        </w:rPr>
        <w:tab/>
      </w:r>
    </w:p>
    <w:p w:rsidR="00563A65" w:rsidRPr="00837B48" w:rsidRDefault="00563A65" w:rsidP="00563A65">
      <w:pPr>
        <w:tabs>
          <w:tab w:val="left" w:pos="7560"/>
        </w:tabs>
        <w:rPr>
          <w:sz w:val="26"/>
          <w:szCs w:val="26"/>
        </w:rPr>
      </w:pPr>
    </w:p>
    <w:p w:rsidR="00563A65" w:rsidRPr="00837B48" w:rsidRDefault="00563A65" w:rsidP="00563A65">
      <w:pPr>
        <w:tabs>
          <w:tab w:val="left" w:pos="7560"/>
        </w:tabs>
        <w:rPr>
          <w:sz w:val="26"/>
          <w:szCs w:val="26"/>
        </w:rPr>
      </w:pPr>
    </w:p>
    <w:p w:rsidR="00563A65" w:rsidRPr="00837B48" w:rsidRDefault="00563A65" w:rsidP="00563A65">
      <w:pPr>
        <w:tabs>
          <w:tab w:val="left" w:pos="7560"/>
        </w:tabs>
        <w:rPr>
          <w:sz w:val="26"/>
          <w:szCs w:val="26"/>
        </w:rPr>
      </w:pPr>
    </w:p>
    <w:p w:rsidR="00563A65" w:rsidRPr="00837B48" w:rsidRDefault="00563A65" w:rsidP="00563A65">
      <w:pPr>
        <w:tabs>
          <w:tab w:val="left" w:pos="7560"/>
        </w:tabs>
        <w:rPr>
          <w:sz w:val="26"/>
          <w:szCs w:val="26"/>
        </w:rPr>
      </w:pPr>
    </w:p>
    <w:p w:rsidR="00563A65" w:rsidRPr="00837B48" w:rsidRDefault="00563A65" w:rsidP="00563A65">
      <w:pPr>
        <w:tabs>
          <w:tab w:val="left" w:pos="7560"/>
        </w:tabs>
        <w:rPr>
          <w:sz w:val="26"/>
          <w:szCs w:val="26"/>
        </w:rPr>
      </w:pPr>
    </w:p>
    <w:p w:rsidR="00563A65" w:rsidRPr="00837B48" w:rsidRDefault="00563A65" w:rsidP="00563A65">
      <w:pPr>
        <w:tabs>
          <w:tab w:val="left" w:pos="7560"/>
        </w:tabs>
        <w:rPr>
          <w:sz w:val="26"/>
          <w:szCs w:val="26"/>
        </w:rPr>
      </w:pPr>
    </w:p>
    <w:p w:rsidR="00563A65" w:rsidRPr="00837B48" w:rsidRDefault="00563A65" w:rsidP="00563A65">
      <w:pPr>
        <w:tabs>
          <w:tab w:val="left" w:pos="7560"/>
        </w:tabs>
        <w:rPr>
          <w:sz w:val="26"/>
          <w:szCs w:val="26"/>
        </w:rPr>
      </w:pPr>
    </w:p>
    <w:p w:rsidR="00563A65" w:rsidRPr="00837B48" w:rsidRDefault="00563A65" w:rsidP="00563A65">
      <w:pPr>
        <w:tabs>
          <w:tab w:val="left" w:pos="7560"/>
        </w:tabs>
        <w:rPr>
          <w:sz w:val="26"/>
          <w:szCs w:val="26"/>
        </w:rPr>
      </w:pPr>
    </w:p>
    <w:p w:rsidR="00563A65" w:rsidRPr="00837B48" w:rsidRDefault="00563A65" w:rsidP="00563A65">
      <w:pPr>
        <w:tabs>
          <w:tab w:val="left" w:pos="7560"/>
        </w:tabs>
        <w:rPr>
          <w:sz w:val="26"/>
          <w:szCs w:val="26"/>
        </w:rPr>
      </w:pPr>
    </w:p>
    <w:p w:rsidR="00563A65" w:rsidRPr="00837B48" w:rsidRDefault="00563A65" w:rsidP="00563A65">
      <w:pPr>
        <w:tabs>
          <w:tab w:val="left" w:pos="7560"/>
        </w:tabs>
        <w:rPr>
          <w:sz w:val="26"/>
          <w:szCs w:val="26"/>
        </w:rPr>
      </w:pPr>
    </w:p>
    <w:p w:rsidR="00563A65" w:rsidRPr="00837B48" w:rsidRDefault="00563A65" w:rsidP="00563A65">
      <w:pPr>
        <w:tabs>
          <w:tab w:val="left" w:pos="7560"/>
        </w:tabs>
        <w:rPr>
          <w:sz w:val="26"/>
          <w:szCs w:val="26"/>
        </w:rPr>
      </w:pPr>
    </w:p>
    <w:p w:rsidR="00563A65" w:rsidRPr="00837B48" w:rsidRDefault="00563A65" w:rsidP="00563A65">
      <w:pPr>
        <w:tabs>
          <w:tab w:val="left" w:pos="7560"/>
        </w:tabs>
        <w:rPr>
          <w:sz w:val="26"/>
          <w:szCs w:val="26"/>
        </w:rPr>
      </w:pPr>
    </w:p>
    <w:p w:rsidR="00563A65" w:rsidRPr="00837B48" w:rsidRDefault="00563A65" w:rsidP="00563A65">
      <w:pPr>
        <w:tabs>
          <w:tab w:val="left" w:pos="7560"/>
        </w:tabs>
        <w:rPr>
          <w:sz w:val="26"/>
          <w:szCs w:val="26"/>
        </w:rPr>
      </w:pPr>
    </w:p>
    <w:p w:rsidR="00563A65" w:rsidRPr="00837B48" w:rsidRDefault="00563A65" w:rsidP="00563A65">
      <w:pPr>
        <w:tabs>
          <w:tab w:val="left" w:pos="7560"/>
        </w:tabs>
        <w:rPr>
          <w:sz w:val="26"/>
          <w:szCs w:val="26"/>
        </w:rPr>
      </w:pPr>
    </w:p>
    <w:p w:rsidR="00563A65" w:rsidRPr="00837B48" w:rsidRDefault="00563A65" w:rsidP="00563A65">
      <w:pPr>
        <w:tabs>
          <w:tab w:val="left" w:pos="7560"/>
        </w:tabs>
        <w:rPr>
          <w:sz w:val="26"/>
          <w:szCs w:val="26"/>
        </w:rPr>
      </w:pPr>
    </w:p>
    <w:p w:rsidR="00563A65" w:rsidRPr="00837B48" w:rsidRDefault="00563A65" w:rsidP="00563A65">
      <w:pPr>
        <w:tabs>
          <w:tab w:val="left" w:pos="7560"/>
        </w:tabs>
        <w:rPr>
          <w:sz w:val="26"/>
          <w:szCs w:val="26"/>
        </w:rPr>
      </w:pPr>
    </w:p>
    <w:p w:rsidR="00563A65" w:rsidRPr="00837B48" w:rsidRDefault="00563A65" w:rsidP="00563A65">
      <w:pPr>
        <w:tabs>
          <w:tab w:val="left" w:pos="7560"/>
        </w:tabs>
        <w:rPr>
          <w:sz w:val="26"/>
          <w:szCs w:val="26"/>
        </w:rPr>
      </w:pPr>
    </w:p>
    <w:p w:rsidR="00563A65" w:rsidRPr="00837B48" w:rsidRDefault="00563A65" w:rsidP="00563A65">
      <w:pPr>
        <w:tabs>
          <w:tab w:val="left" w:pos="7560"/>
        </w:tabs>
        <w:rPr>
          <w:sz w:val="26"/>
          <w:szCs w:val="26"/>
        </w:rPr>
      </w:pPr>
    </w:p>
    <w:p w:rsidR="00563A65" w:rsidRDefault="00563A65" w:rsidP="00563A65">
      <w:pPr>
        <w:tabs>
          <w:tab w:val="left" w:pos="7560"/>
        </w:tabs>
        <w:rPr>
          <w:sz w:val="26"/>
          <w:szCs w:val="26"/>
        </w:rPr>
      </w:pPr>
    </w:p>
    <w:p w:rsidR="0065283A" w:rsidRPr="00837B48" w:rsidRDefault="0065283A" w:rsidP="00563A65">
      <w:pPr>
        <w:tabs>
          <w:tab w:val="left" w:pos="7560"/>
        </w:tabs>
        <w:rPr>
          <w:sz w:val="26"/>
          <w:szCs w:val="26"/>
        </w:rPr>
      </w:pPr>
    </w:p>
    <w:p w:rsidR="001B7DAF" w:rsidRDefault="001B7DAF" w:rsidP="0065283A">
      <w:pPr>
        <w:pStyle w:val="a5"/>
        <w:spacing w:line="276" w:lineRule="auto"/>
        <w:ind w:left="0"/>
        <w:rPr>
          <w:rFonts w:ascii="Times New Roman" w:hAnsi="Times New Roman"/>
          <w:b/>
          <w:sz w:val="26"/>
          <w:szCs w:val="26"/>
        </w:rPr>
      </w:pPr>
    </w:p>
    <w:p w:rsidR="00563A65" w:rsidRPr="00837B48" w:rsidRDefault="0065283A" w:rsidP="0065283A">
      <w:pPr>
        <w:pStyle w:val="a5"/>
        <w:spacing w:line="276" w:lineRule="auto"/>
        <w:ind w:left="0"/>
        <w:rPr>
          <w:rFonts w:ascii="Times New Roman" w:hAnsi="Times New Roman"/>
          <w:b/>
          <w:sz w:val="26"/>
          <w:szCs w:val="26"/>
        </w:rPr>
      </w:pPr>
      <w:r>
        <w:rPr>
          <w:rFonts w:ascii="Times New Roman" w:hAnsi="Times New Roman"/>
          <w:b/>
          <w:sz w:val="26"/>
          <w:szCs w:val="26"/>
        </w:rPr>
        <w:lastRenderedPageBreak/>
        <w:t>1.</w:t>
      </w:r>
      <w:r w:rsidR="001B7DAF">
        <w:rPr>
          <w:rFonts w:ascii="Times New Roman" w:hAnsi="Times New Roman"/>
          <w:b/>
          <w:sz w:val="26"/>
          <w:szCs w:val="26"/>
        </w:rPr>
        <w:t> </w:t>
      </w:r>
      <w:r w:rsidR="00563A65" w:rsidRPr="00837B48">
        <w:rPr>
          <w:rFonts w:ascii="Times New Roman" w:hAnsi="Times New Roman"/>
          <w:b/>
          <w:sz w:val="26"/>
          <w:szCs w:val="26"/>
        </w:rPr>
        <w:t>ПЛАНИРУЕМ</w:t>
      </w:r>
      <w:r>
        <w:rPr>
          <w:rFonts w:ascii="Times New Roman" w:hAnsi="Times New Roman"/>
          <w:b/>
          <w:sz w:val="26"/>
          <w:szCs w:val="26"/>
        </w:rPr>
        <w:t xml:space="preserve">ЫЕ РЕЗУЛЬТАТЫ ОСВОЕНИЯ УЧЕБНОГО </w:t>
      </w:r>
      <w:r w:rsidR="00563A65" w:rsidRPr="00837B48">
        <w:rPr>
          <w:rFonts w:ascii="Times New Roman" w:hAnsi="Times New Roman"/>
          <w:b/>
          <w:sz w:val="26"/>
          <w:szCs w:val="26"/>
        </w:rPr>
        <w:t>ПРЕДМЕТА</w:t>
      </w:r>
    </w:p>
    <w:p w:rsidR="00563A65" w:rsidRPr="00837B48" w:rsidRDefault="00563A65" w:rsidP="00805571">
      <w:pPr>
        <w:pStyle w:val="a5"/>
        <w:spacing w:line="276" w:lineRule="auto"/>
        <w:ind w:left="1353" w:firstLine="709"/>
        <w:jc w:val="both"/>
        <w:rPr>
          <w:rFonts w:ascii="Times New Roman" w:hAnsi="Times New Roman"/>
          <w:b/>
          <w:sz w:val="26"/>
          <w:szCs w:val="26"/>
        </w:rPr>
      </w:pPr>
    </w:p>
    <w:p w:rsidR="00CC5C61" w:rsidRPr="00371BCE" w:rsidRDefault="00CC5C61" w:rsidP="00CC5C61">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
          <w:bCs/>
          <w:i/>
          <w:sz w:val="26"/>
          <w:szCs w:val="26"/>
        </w:rPr>
        <w:t>Личностные результаты</w:t>
      </w:r>
      <w:r w:rsidRPr="00371BCE">
        <w:rPr>
          <w:rFonts w:ascii="Times New Roman" w:eastAsia="Times New Roman" w:hAnsi="Times New Roman" w:cs="Times New Roman"/>
          <w:bCs/>
          <w:sz w:val="26"/>
          <w:szCs w:val="26"/>
        </w:rPr>
        <w:t>:</w:t>
      </w:r>
    </w:p>
    <w:p w:rsidR="00CC5C61" w:rsidRPr="00371BCE" w:rsidRDefault="00CC5C61" w:rsidP="00CC5C61">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1) российская гражданская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CC5C61" w:rsidRPr="00371BCE" w:rsidRDefault="00CC5C61" w:rsidP="00CC5C61">
      <w:pPr>
        <w:spacing w:after="0"/>
        <w:ind w:firstLine="709"/>
        <w:jc w:val="both"/>
        <w:rPr>
          <w:rFonts w:ascii="Times New Roman" w:eastAsia="Times New Roman" w:hAnsi="Times New Roman" w:cs="Times New Roman"/>
          <w:bCs/>
          <w:sz w:val="26"/>
          <w:szCs w:val="26"/>
        </w:rPr>
      </w:pPr>
      <w:proofErr w:type="gramStart"/>
      <w:r w:rsidRPr="00371BCE">
        <w:rPr>
          <w:rFonts w:ascii="Times New Roman" w:eastAsia="Times New Roman" w:hAnsi="Times New Roman" w:cs="Times New Roman"/>
          <w:bCs/>
          <w:sz w:val="26"/>
          <w:szCs w:val="26"/>
        </w:rPr>
        <w:t>2)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CC5C61" w:rsidRPr="00371BCE" w:rsidRDefault="00CC5C61" w:rsidP="00CC5C61">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3) готовность к служению Отечеству, его защите;</w:t>
      </w:r>
    </w:p>
    <w:p w:rsidR="00CC5C61" w:rsidRPr="00371BCE" w:rsidRDefault="00CC5C61" w:rsidP="00CC5C61">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4) </w:t>
      </w:r>
      <w:proofErr w:type="spellStart"/>
      <w:r w:rsidRPr="00371BCE">
        <w:rPr>
          <w:rFonts w:ascii="Times New Roman" w:eastAsia="Times New Roman" w:hAnsi="Times New Roman" w:cs="Times New Roman"/>
          <w:bCs/>
          <w:sz w:val="26"/>
          <w:szCs w:val="26"/>
        </w:rPr>
        <w:t>сформированность</w:t>
      </w:r>
      <w:proofErr w:type="spellEnd"/>
      <w:r w:rsidRPr="00371BCE">
        <w:rPr>
          <w:rFonts w:ascii="Times New Roman" w:eastAsia="Times New Roman" w:hAnsi="Times New Roman" w:cs="Times New Roman"/>
          <w:bCs/>
          <w:sz w:val="26"/>
          <w:szCs w:val="26"/>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C5C61" w:rsidRPr="00371BCE" w:rsidRDefault="00CC5C61" w:rsidP="00CC5C61">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5) </w:t>
      </w:r>
      <w:proofErr w:type="spellStart"/>
      <w:r w:rsidRPr="00371BCE">
        <w:rPr>
          <w:rFonts w:ascii="Times New Roman" w:eastAsia="Times New Roman" w:hAnsi="Times New Roman" w:cs="Times New Roman"/>
          <w:bCs/>
          <w:sz w:val="26"/>
          <w:szCs w:val="26"/>
        </w:rPr>
        <w:t>сформированность</w:t>
      </w:r>
      <w:proofErr w:type="spellEnd"/>
      <w:r w:rsidRPr="00371BCE">
        <w:rPr>
          <w:rFonts w:ascii="Times New Roman" w:eastAsia="Times New Roman" w:hAnsi="Times New Roman" w:cs="Times New Roman"/>
          <w:bCs/>
          <w:sz w:val="26"/>
          <w:szCs w:val="26"/>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CC5C61" w:rsidRPr="00371BCE" w:rsidRDefault="00CC5C61" w:rsidP="00CC5C61">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CC5C61" w:rsidRPr="00371BCE" w:rsidRDefault="00CC5C61" w:rsidP="00CC5C61">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C5C61" w:rsidRPr="00371BCE" w:rsidRDefault="00CC5C61" w:rsidP="00CC5C61">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8) нравственное сознание и поведение на основе усвоения общечеловеческих ценностей;</w:t>
      </w:r>
    </w:p>
    <w:p w:rsidR="00CC5C61" w:rsidRPr="00371BCE" w:rsidRDefault="00CC5C61" w:rsidP="00CC5C61">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C5C61" w:rsidRPr="00371BCE" w:rsidRDefault="00CC5C61" w:rsidP="00CC5C61">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10) эстетическое отношение к миру, включая эстетику быта, научного и технического творчества, спорта, общественных отношений;</w:t>
      </w:r>
    </w:p>
    <w:p w:rsidR="00CC5C61" w:rsidRPr="00371BCE" w:rsidRDefault="00CC5C61" w:rsidP="00CC5C61">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CC5C61" w:rsidRPr="00371BCE" w:rsidRDefault="00CC5C61" w:rsidP="00CC5C61">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CC5C61" w:rsidRPr="00371BCE" w:rsidRDefault="00CC5C61" w:rsidP="00CC5C61">
      <w:pPr>
        <w:spacing w:after="0"/>
        <w:ind w:firstLine="709"/>
        <w:jc w:val="both"/>
        <w:rPr>
          <w:rFonts w:ascii="Times New Roman" w:eastAsia="Times New Roman" w:hAnsi="Times New Roman" w:cs="Times New Roman"/>
          <w:bCs/>
          <w:sz w:val="26"/>
          <w:szCs w:val="26"/>
        </w:rPr>
      </w:pPr>
      <w:proofErr w:type="gramStart"/>
      <w:r w:rsidRPr="00371BCE">
        <w:rPr>
          <w:rFonts w:ascii="Times New Roman" w:eastAsia="Times New Roman" w:hAnsi="Times New Roman" w:cs="Times New Roman"/>
          <w:bCs/>
          <w:sz w:val="26"/>
          <w:szCs w:val="26"/>
        </w:rPr>
        <w:lastRenderedPageBreak/>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CC5C61" w:rsidRPr="00371BCE" w:rsidRDefault="00CC5C61" w:rsidP="00CC5C61">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14) </w:t>
      </w:r>
      <w:proofErr w:type="spellStart"/>
      <w:r w:rsidRPr="00371BCE">
        <w:rPr>
          <w:rFonts w:ascii="Times New Roman" w:eastAsia="Times New Roman" w:hAnsi="Times New Roman" w:cs="Times New Roman"/>
          <w:bCs/>
          <w:sz w:val="26"/>
          <w:szCs w:val="26"/>
        </w:rPr>
        <w:t>сформированность</w:t>
      </w:r>
      <w:proofErr w:type="spellEnd"/>
      <w:r w:rsidRPr="00371BCE">
        <w:rPr>
          <w:rFonts w:ascii="Times New Roman" w:eastAsia="Times New Roman" w:hAnsi="Times New Roman" w:cs="Times New Roman"/>
          <w:bCs/>
          <w:sz w:val="26"/>
          <w:szCs w:val="26"/>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CC5C61" w:rsidRPr="00371BCE" w:rsidRDefault="00CC5C61" w:rsidP="00CC5C61">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15) ответственное отношение к созданию семьи на основе осознанного принятия ценностей семейной жизни.</w:t>
      </w:r>
    </w:p>
    <w:p w:rsidR="00CC5C61" w:rsidRPr="00371BCE" w:rsidRDefault="00CC5C61" w:rsidP="00CC5C61">
      <w:pPr>
        <w:spacing w:after="0"/>
        <w:ind w:firstLine="709"/>
        <w:jc w:val="both"/>
        <w:rPr>
          <w:rFonts w:ascii="Times New Roman" w:eastAsia="Times New Roman" w:hAnsi="Times New Roman" w:cs="Times New Roman"/>
          <w:bCs/>
          <w:sz w:val="26"/>
          <w:szCs w:val="26"/>
        </w:rPr>
      </w:pPr>
      <w:proofErr w:type="spellStart"/>
      <w:r w:rsidRPr="00371BCE">
        <w:rPr>
          <w:rFonts w:ascii="Times New Roman" w:eastAsia="Times New Roman" w:hAnsi="Times New Roman" w:cs="Times New Roman"/>
          <w:b/>
          <w:bCs/>
          <w:i/>
          <w:sz w:val="26"/>
          <w:szCs w:val="26"/>
        </w:rPr>
        <w:t>Метапредметные</w:t>
      </w:r>
      <w:proofErr w:type="spellEnd"/>
      <w:r w:rsidRPr="00371BCE">
        <w:rPr>
          <w:rFonts w:ascii="Times New Roman" w:eastAsia="Times New Roman" w:hAnsi="Times New Roman" w:cs="Times New Roman"/>
          <w:b/>
          <w:bCs/>
          <w:i/>
          <w:sz w:val="26"/>
          <w:szCs w:val="26"/>
        </w:rPr>
        <w:t xml:space="preserve"> результаты</w:t>
      </w:r>
      <w:r w:rsidRPr="00371BCE">
        <w:rPr>
          <w:rFonts w:ascii="Times New Roman" w:eastAsia="Times New Roman" w:hAnsi="Times New Roman" w:cs="Times New Roman"/>
          <w:bCs/>
          <w:sz w:val="26"/>
          <w:szCs w:val="26"/>
        </w:rPr>
        <w:t>:</w:t>
      </w:r>
    </w:p>
    <w:p w:rsidR="00CC5C61" w:rsidRPr="00371BCE" w:rsidRDefault="00CC5C61" w:rsidP="00CC5C61">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C5C61" w:rsidRPr="00371BCE" w:rsidRDefault="00CC5C61" w:rsidP="00CC5C61">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CC5C61" w:rsidRPr="00371BCE" w:rsidRDefault="00CC5C61" w:rsidP="00CC5C61">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C5C61" w:rsidRPr="00371BCE" w:rsidRDefault="00CC5C61" w:rsidP="00CC5C61">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C5C61" w:rsidRPr="00371BCE" w:rsidRDefault="00CC5C61" w:rsidP="00CC5C61">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C5C61" w:rsidRPr="00371BCE" w:rsidRDefault="00CC5C61" w:rsidP="00CC5C61">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6) умение определять назначение и функции различных социальных институтов;</w:t>
      </w:r>
    </w:p>
    <w:p w:rsidR="00CC5C61" w:rsidRPr="00371BCE" w:rsidRDefault="00CC5C61" w:rsidP="00CC5C61">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7) умение самостоятельно оценивать и принимать решения, определяющие стратегию поведения, с учетом гражданских и нравственных ценностей;</w:t>
      </w:r>
    </w:p>
    <w:p w:rsidR="00CC5C61" w:rsidRPr="00371BCE" w:rsidRDefault="00CC5C61" w:rsidP="00CC5C61">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8) владение языковыми средствами - умение ясно, логично и точно излагать свою точку зрения, использовать адекватные языковые средства;</w:t>
      </w:r>
    </w:p>
    <w:p w:rsidR="00CC5C61" w:rsidRPr="00371BCE" w:rsidRDefault="00CC5C61" w:rsidP="00CC5C61">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65283A" w:rsidRDefault="0065283A" w:rsidP="00805571">
      <w:pPr>
        <w:pStyle w:val="a5"/>
        <w:spacing w:line="276" w:lineRule="auto"/>
        <w:ind w:left="0" w:firstLine="709"/>
        <w:jc w:val="both"/>
        <w:rPr>
          <w:rFonts w:ascii="Times New Roman" w:hAnsi="Times New Roman"/>
          <w:b/>
          <w:sz w:val="26"/>
          <w:szCs w:val="26"/>
        </w:rPr>
      </w:pPr>
    </w:p>
    <w:p w:rsidR="00E935D5" w:rsidRPr="004466E2" w:rsidRDefault="00E935D5" w:rsidP="00805571">
      <w:pPr>
        <w:pStyle w:val="a5"/>
        <w:spacing w:line="276" w:lineRule="auto"/>
        <w:ind w:left="0" w:firstLine="709"/>
        <w:jc w:val="both"/>
        <w:rPr>
          <w:rFonts w:ascii="Times New Roman" w:hAnsi="Times New Roman"/>
          <w:b/>
          <w:i/>
          <w:sz w:val="26"/>
          <w:szCs w:val="26"/>
        </w:rPr>
      </w:pPr>
      <w:r w:rsidRPr="004466E2">
        <w:rPr>
          <w:rFonts w:ascii="Times New Roman" w:hAnsi="Times New Roman"/>
          <w:b/>
          <w:i/>
          <w:sz w:val="26"/>
          <w:szCs w:val="26"/>
        </w:rPr>
        <w:lastRenderedPageBreak/>
        <w:t>Предметные результаты</w:t>
      </w:r>
      <w:r w:rsidR="00E136BC" w:rsidRPr="004466E2">
        <w:rPr>
          <w:rFonts w:ascii="Times New Roman" w:hAnsi="Times New Roman"/>
          <w:b/>
          <w:i/>
          <w:sz w:val="26"/>
          <w:szCs w:val="26"/>
        </w:rPr>
        <w:t>:</w:t>
      </w:r>
    </w:p>
    <w:p w:rsidR="00836C5F" w:rsidRPr="00836C5F" w:rsidRDefault="00836C5F" w:rsidP="00836C5F">
      <w:pPr>
        <w:spacing w:after="0"/>
        <w:ind w:firstLine="709"/>
        <w:jc w:val="both"/>
        <w:rPr>
          <w:rFonts w:ascii="Times New Roman" w:eastAsia="Calibri" w:hAnsi="Times New Roman" w:cs="Times New Roman"/>
          <w:sz w:val="26"/>
          <w:szCs w:val="26"/>
          <w:lang w:eastAsia="en-US"/>
        </w:rPr>
      </w:pPr>
      <w:r w:rsidRPr="00836C5F">
        <w:rPr>
          <w:rFonts w:ascii="Times New Roman" w:eastAsia="Calibri" w:hAnsi="Times New Roman" w:cs="Times New Roman"/>
          <w:sz w:val="26"/>
          <w:szCs w:val="26"/>
          <w:lang w:eastAsia="en-US"/>
        </w:rPr>
        <w:t>1) </w:t>
      </w:r>
      <w:proofErr w:type="spellStart"/>
      <w:r w:rsidRPr="00836C5F">
        <w:rPr>
          <w:rFonts w:ascii="Times New Roman" w:eastAsia="Calibri" w:hAnsi="Times New Roman" w:cs="Times New Roman"/>
          <w:sz w:val="26"/>
          <w:szCs w:val="26"/>
          <w:lang w:eastAsia="en-US"/>
        </w:rPr>
        <w:t>сформированность</w:t>
      </w:r>
      <w:proofErr w:type="spellEnd"/>
      <w:r w:rsidRPr="00836C5F">
        <w:rPr>
          <w:rFonts w:ascii="Times New Roman" w:eastAsia="Calibri" w:hAnsi="Times New Roman" w:cs="Times New Roman"/>
          <w:sz w:val="26"/>
          <w:szCs w:val="26"/>
          <w:lang w:eastAsia="en-US"/>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836C5F" w:rsidRPr="001B7DAF" w:rsidRDefault="00836C5F" w:rsidP="00836C5F">
      <w:pPr>
        <w:spacing w:after="0"/>
        <w:ind w:firstLine="709"/>
        <w:jc w:val="both"/>
        <w:rPr>
          <w:rFonts w:ascii="Times New Roman" w:eastAsia="Calibri" w:hAnsi="Times New Roman" w:cs="Times New Roman"/>
          <w:sz w:val="26"/>
          <w:szCs w:val="26"/>
          <w:lang w:eastAsia="en-US"/>
        </w:rPr>
      </w:pPr>
      <w:r w:rsidRPr="001B7DAF">
        <w:rPr>
          <w:rFonts w:ascii="Times New Roman" w:eastAsia="Calibri" w:hAnsi="Times New Roman" w:cs="Times New Roman"/>
          <w:sz w:val="26"/>
          <w:szCs w:val="26"/>
          <w:lang w:eastAsia="en-US"/>
        </w:rPr>
        <w:t>2) знание основ государственной системы, российского законодательства, направленных на защиту населения от внешних и внутренних угроз;</w:t>
      </w:r>
    </w:p>
    <w:p w:rsidR="00836C5F" w:rsidRPr="00591AE3" w:rsidRDefault="00836C5F" w:rsidP="00836C5F">
      <w:pPr>
        <w:spacing w:after="0"/>
        <w:ind w:firstLine="709"/>
        <w:jc w:val="both"/>
        <w:rPr>
          <w:rFonts w:ascii="Times New Roman" w:eastAsia="Calibri" w:hAnsi="Times New Roman" w:cs="Times New Roman"/>
          <w:sz w:val="26"/>
          <w:szCs w:val="26"/>
          <w:lang w:eastAsia="en-US"/>
        </w:rPr>
      </w:pPr>
      <w:r w:rsidRPr="00836C5F">
        <w:rPr>
          <w:rFonts w:ascii="Times New Roman" w:eastAsia="Calibri" w:hAnsi="Times New Roman" w:cs="Times New Roman"/>
          <w:sz w:val="26"/>
          <w:szCs w:val="26"/>
          <w:lang w:eastAsia="en-US"/>
        </w:rPr>
        <w:t>3) </w:t>
      </w:r>
      <w:proofErr w:type="spellStart"/>
      <w:r w:rsidRPr="00836C5F">
        <w:rPr>
          <w:rFonts w:ascii="Times New Roman" w:eastAsia="Calibri" w:hAnsi="Times New Roman" w:cs="Times New Roman"/>
          <w:sz w:val="26"/>
          <w:szCs w:val="26"/>
          <w:lang w:eastAsia="en-US"/>
        </w:rPr>
        <w:t>сформированность</w:t>
      </w:r>
      <w:proofErr w:type="spellEnd"/>
      <w:r w:rsidRPr="00836C5F">
        <w:rPr>
          <w:rFonts w:ascii="Times New Roman" w:eastAsia="Calibri" w:hAnsi="Times New Roman" w:cs="Times New Roman"/>
          <w:sz w:val="26"/>
          <w:szCs w:val="26"/>
          <w:lang w:eastAsia="en-US"/>
        </w:rPr>
        <w:t xml:space="preserve"> </w:t>
      </w:r>
      <w:r w:rsidRPr="00591AE3">
        <w:rPr>
          <w:rFonts w:ascii="Times New Roman" w:eastAsia="Calibri" w:hAnsi="Times New Roman" w:cs="Times New Roman"/>
          <w:sz w:val="26"/>
          <w:szCs w:val="26"/>
          <w:lang w:eastAsia="en-US"/>
        </w:rPr>
        <w:t>представлений о необходимости отрицания экстремизма, терроризма, других действий противоправного характера, а также асоциального поведения;</w:t>
      </w:r>
    </w:p>
    <w:p w:rsidR="00836C5F" w:rsidRPr="00591AE3" w:rsidRDefault="00836C5F" w:rsidP="00836C5F">
      <w:pPr>
        <w:spacing w:after="0"/>
        <w:ind w:firstLine="709"/>
        <w:jc w:val="both"/>
        <w:rPr>
          <w:rFonts w:ascii="Times New Roman" w:eastAsia="Calibri" w:hAnsi="Times New Roman" w:cs="Times New Roman"/>
          <w:sz w:val="26"/>
          <w:szCs w:val="26"/>
          <w:lang w:eastAsia="en-US"/>
        </w:rPr>
      </w:pPr>
      <w:r w:rsidRPr="00591AE3">
        <w:rPr>
          <w:rFonts w:ascii="Times New Roman" w:eastAsia="Calibri" w:hAnsi="Times New Roman" w:cs="Times New Roman"/>
          <w:sz w:val="26"/>
          <w:szCs w:val="26"/>
          <w:lang w:eastAsia="en-US"/>
        </w:rPr>
        <w:t>4) </w:t>
      </w:r>
      <w:proofErr w:type="spellStart"/>
      <w:r w:rsidRPr="00591AE3">
        <w:rPr>
          <w:rFonts w:ascii="Times New Roman" w:eastAsia="Calibri" w:hAnsi="Times New Roman" w:cs="Times New Roman"/>
          <w:sz w:val="26"/>
          <w:szCs w:val="26"/>
          <w:lang w:eastAsia="en-US"/>
        </w:rPr>
        <w:t>сформированность</w:t>
      </w:r>
      <w:proofErr w:type="spellEnd"/>
      <w:r w:rsidRPr="00591AE3">
        <w:rPr>
          <w:rFonts w:ascii="Times New Roman" w:eastAsia="Calibri" w:hAnsi="Times New Roman" w:cs="Times New Roman"/>
          <w:sz w:val="26"/>
          <w:szCs w:val="26"/>
          <w:lang w:eastAsia="en-US"/>
        </w:rPr>
        <w:t xml:space="preserve"> представлений о здоровом образе жизни как о средстве обеспечения духовного, физического и социального благополучия личности;</w:t>
      </w:r>
    </w:p>
    <w:p w:rsidR="00836C5F" w:rsidRPr="00591AE3" w:rsidRDefault="00836C5F" w:rsidP="00836C5F">
      <w:pPr>
        <w:spacing w:after="0"/>
        <w:ind w:firstLine="709"/>
        <w:jc w:val="both"/>
        <w:rPr>
          <w:rFonts w:ascii="Times New Roman" w:eastAsia="Calibri" w:hAnsi="Times New Roman" w:cs="Times New Roman"/>
          <w:sz w:val="26"/>
          <w:szCs w:val="26"/>
          <w:lang w:eastAsia="en-US"/>
        </w:rPr>
      </w:pPr>
      <w:r w:rsidRPr="00591AE3">
        <w:rPr>
          <w:rFonts w:ascii="Times New Roman" w:eastAsia="Calibri" w:hAnsi="Times New Roman" w:cs="Times New Roman"/>
          <w:sz w:val="26"/>
          <w:szCs w:val="26"/>
          <w:lang w:eastAsia="en-US"/>
        </w:rPr>
        <w:t>5) знание распространенных опасных и чрезвычайных ситуаций природного, техногенного и социального характера;</w:t>
      </w:r>
    </w:p>
    <w:p w:rsidR="00836C5F" w:rsidRPr="00591AE3" w:rsidRDefault="00836C5F" w:rsidP="00836C5F">
      <w:pPr>
        <w:spacing w:after="0"/>
        <w:ind w:firstLine="709"/>
        <w:jc w:val="both"/>
        <w:rPr>
          <w:rFonts w:ascii="Times New Roman" w:eastAsia="Calibri" w:hAnsi="Times New Roman" w:cs="Times New Roman"/>
          <w:sz w:val="26"/>
          <w:szCs w:val="26"/>
          <w:lang w:eastAsia="en-US"/>
        </w:rPr>
      </w:pPr>
      <w:r w:rsidRPr="00591AE3">
        <w:rPr>
          <w:rFonts w:ascii="Times New Roman" w:eastAsia="Calibri" w:hAnsi="Times New Roman" w:cs="Times New Roman"/>
          <w:sz w:val="26"/>
          <w:szCs w:val="26"/>
          <w:lang w:eastAsia="en-US"/>
        </w:rPr>
        <w:t>6) знание факторов, пагубно влияющих на здоровье человека, исключение из своей жизни вредных привычек (курения, пьянства и т. д.);</w:t>
      </w:r>
    </w:p>
    <w:p w:rsidR="00836C5F" w:rsidRPr="00591AE3" w:rsidRDefault="00836C5F" w:rsidP="00836C5F">
      <w:pPr>
        <w:spacing w:after="0"/>
        <w:ind w:firstLine="709"/>
        <w:jc w:val="both"/>
        <w:rPr>
          <w:rFonts w:ascii="Times New Roman" w:eastAsia="Calibri" w:hAnsi="Times New Roman" w:cs="Times New Roman"/>
          <w:sz w:val="26"/>
          <w:szCs w:val="26"/>
          <w:lang w:eastAsia="en-US"/>
        </w:rPr>
      </w:pPr>
      <w:r w:rsidRPr="00591AE3">
        <w:rPr>
          <w:rFonts w:ascii="Times New Roman" w:eastAsia="Calibri" w:hAnsi="Times New Roman" w:cs="Times New Roman"/>
          <w:sz w:val="26"/>
          <w:szCs w:val="26"/>
          <w:lang w:eastAsia="en-US"/>
        </w:rPr>
        <w:t>7) знание основных мер защиты (в том числе в области гражданской обороны) и правил поведения в условиях опасных и чрезвычайных ситуаций;</w:t>
      </w:r>
    </w:p>
    <w:p w:rsidR="00836C5F" w:rsidRPr="00591AE3" w:rsidRDefault="00836C5F" w:rsidP="00836C5F">
      <w:pPr>
        <w:spacing w:after="0"/>
        <w:ind w:firstLine="709"/>
        <w:jc w:val="both"/>
        <w:rPr>
          <w:rFonts w:ascii="Times New Roman" w:eastAsia="Calibri" w:hAnsi="Times New Roman" w:cs="Times New Roman"/>
          <w:sz w:val="26"/>
          <w:szCs w:val="26"/>
          <w:lang w:eastAsia="en-US"/>
        </w:rPr>
      </w:pPr>
      <w:r w:rsidRPr="00591AE3">
        <w:rPr>
          <w:rFonts w:ascii="Times New Roman" w:eastAsia="Calibri" w:hAnsi="Times New Roman" w:cs="Times New Roman"/>
          <w:sz w:val="26"/>
          <w:szCs w:val="26"/>
          <w:lang w:eastAsia="en-US"/>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836C5F" w:rsidRPr="00591AE3" w:rsidRDefault="00836C5F" w:rsidP="00836C5F">
      <w:pPr>
        <w:spacing w:after="0"/>
        <w:ind w:firstLine="709"/>
        <w:jc w:val="both"/>
        <w:rPr>
          <w:rFonts w:ascii="Times New Roman" w:eastAsia="Calibri" w:hAnsi="Times New Roman" w:cs="Times New Roman"/>
          <w:sz w:val="26"/>
          <w:szCs w:val="26"/>
          <w:lang w:eastAsia="en-US"/>
        </w:rPr>
      </w:pPr>
      <w:r w:rsidRPr="00591AE3">
        <w:rPr>
          <w:rFonts w:ascii="Times New Roman" w:eastAsia="Calibri" w:hAnsi="Times New Roman" w:cs="Times New Roman"/>
          <w:sz w:val="26"/>
          <w:szCs w:val="26"/>
          <w:lang w:eastAsia="en-US"/>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836C5F" w:rsidRPr="00591AE3" w:rsidRDefault="00836C5F" w:rsidP="00836C5F">
      <w:pPr>
        <w:spacing w:after="0"/>
        <w:ind w:firstLine="709"/>
        <w:jc w:val="both"/>
        <w:rPr>
          <w:rFonts w:ascii="Times New Roman" w:eastAsia="Calibri" w:hAnsi="Times New Roman" w:cs="Times New Roman"/>
          <w:sz w:val="26"/>
          <w:szCs w:val="26"/>
          <w:lang w:eastAsia="en-US"/>
        </w:rPr>
      </w:pPr>
      <w:r w:rsidRPr="00591AE3">
        <w:rPr>
          <w:rFonts w:ascii="Times New Roman" w:eastAsia="Calibri" w:hAnsi="Times New Roman" w:cs="Times New Roman"/>
          <w:sz w:val="26"/>
          <w:szCs w:val="26"/>
          <w:lang w:eastAsia="en-US"/>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836C5F" w:rsidRPr="00591AE3" w:rsidRDefault="00836C5F" w:rsidP="00836C5F">
      <w:pPr>
        <w:spacing w:after="0"/>
        <w:ind w:firstLine="709"/>
        <w:jc w:val="both"/>
        <w:rPr>
          <w:rFonts w:ascii="Times New Roman" w:eastAsia="Calibri" w:hAnsi="Times New Roman" w:cs="Times New Roman"/>
          <w:sz w:val="26"/>
          <w:szCs w:val="26"/>
          <w:lang w:eastAsia="en-US"/>
        </w:rPr>
      </w:pPr>
      <w:r w:rsidRPr="00591AE3">
        <w:rPr>
          <w:rFonts w:ascii="Times New Roman" w:eastAsia="Calibri" w:hAnsi="Times New Roman" w:cs="Times New Roman"/>
          <w:sz w:val="26"/>
          <w:szCs w:val="26"/>
          <w:lang w:eastAsia="en-US"/>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836C5F" w:rsidRPr="00836C5F" w:rsidRDefault="00836C5F" w:rsidP="00836C5F">
      <w:pPr>
        <w:spacing w:after="0"/>
        <w:ind w:firstLine="709"/>
        <w:jc w:val="both"/>
        <w:rPr>
          <w:rFonts w:ascii="Times New Roman" w:eastAsia="Calibri" w:hAnsi="Times New Roman" w:cs="Times New Roman"/>
          <w:sz w:val="26"/>
          <w:szCs w:val="26"/>
          <w:lang w:eastAsia="en-US"/>
        </w:rPr>
      </w:pPr>
      <w:r w:rsidRPr="00836C5F">
        <w:rPr>
          <w:rFonts w:ascii="Times New Roman" w:eastAsia="Calibri" w:hAnsi="Times New Roman" w:cs="Times New Roman"/>
          <w:sz w:val="26"/>
          <w:szCs w:val="26"/>
          <w:lang w:eastAsia="en-US"/>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r>
        <w:rPr>
          <w:rFonts w:ascii="Times New Roman" w:eastAsia="Calibri" w:hAnsi="Times New Roman" w:cs="Times New Roman"/>
          <w:sz w:val="26"/>
          <w:szCs w:val="26"/>
          <w:lang w:eastAsia="en-US"/>
        </w:rPr>
        <w:t>.</w:t>
      </w:r>
    </w:p>
    <w:p w:rsidR="0065283A" w:rsidRDefault="0065283A" w:rsidP="0065283A">
      <w:pPr>
        <w:pStyle w:val="a5"/>
        <w:spacing w:line="276" w:lineRule="auto"/>
        <w:ind w:left="0" w:firstLine="709"/>
        <w:jc w:val="center"/>
        <w:rPr>
          <w:rFonts w:ascii="Times New Roman" w:hAnsi="Times New Roman"/>
          <w:b/>
          <w:sz w:val="26"/>
          <w:szCs w:val="26"/>
        </w:rPr>
      </w:pPr>
    </w:p>
    <w:p w:rsidR="0065283A" w:rsidRDefault="0065283A" w:rsidP="0065283A">
      <w:pPr>
        <w:pStyle w:val="a5"/>
        <w:spacing w:line="276" w:lineRule="auto"/>
        <w:ind w:left="0" w:firstLine="709"/>
        <w:jc w:val="center"/>
        <w:rPr>
          <w:rFonts w:ascii="Times New Roman" w:hAnsi="Times New Roman"/>
          <w:b/>
          <w:sz w:val="26"/>
          <w:szCs w:val="26"/>
        </w:rPr>
      </w:pPr>
    </w:p>
    <w:p w:rsidR="0065283A" w:rsidRDefault="0065283A" w:rsidP="0065283A">
      <w:pPr>
        <w:pStyle w:val="a5"/>
        <w:spacing w:line="276" w:lineRule="auto"/>
        <w:ind w:left="0" w:firstLine="709"/>
        <w:jc w:val="center"/>
        <w:rPr>
          <w:rFonts w:ascii="Times New Roman" w:hAnsi="Times New Roman"/>
          <w:b/>
          <w:sz w:val="26"/>
          <w:szCs w:val="26"/>
        </w:rPr>
      </w:pPr>
    </w:p>
    <w:p w:rsidR="00591AE3" w:rsidRDefault="00591AE3" w:rsidP="001B7DAF">
      <w:pPr>
        <w:pStyle w:val="a5"/>
        <w:spacing w:line="276" w:lineRule="auto"/>
        <w:ind w:left="0" w:firstLine="709"/>
        <w:jc w:val="center"/>
        <w:rPr>
          <w:rFonts w:ascii="Times New Roman" w:hAnsi="Times New Roman"/>
          <w:b/>
          <w:sz w:val="26"/>
          <w:szCs w:val="26"/>
        </w:rPr>
      </w:pPr>
    </w:p>
    <w:p w:rsidR="00591AE3" w:rsidRDefault="00591AE3" w:rsidP="001B7DAF">
      <w:pPr>
        <w:pStyle w:val="a5"/>
        <w:spacing w:line="276" w:lineRule="auto"/>
        <w:ind w:left="0" w:firstLine="709"/>
        <w:jc w:val="center"/>
        <w:rPr>
          <w:rFonts w:ascii="Times New Roman" w:hAnsi="Times New Roman"/>
          <w:b/>
          <w:sz w:val="26"/>
          <w:szCs w:val="26"/>
        </w:rPr>
      </w:pPr>
    </w:p>
    <w:p w:rsidR="00E935D5" w:rsidRPr="00837B48" w:rsidRDefault="00E935D5" w:rsidP="001B7DAF">
      <w:pPr>
        <w:pStyle w:val="a5"/>
        <w:spacing w:line="276" w:lineRule="auto"/>
        <w:ind w:left="0" w:firstLine="709"/>
        <w:jc w:val="center"/>
        <w:rPr>
          <w:rFonts w:ascii="Times New Roman" w:hAnsi="Times New Roman"/>
          <w:b/>
          <w:sz w:val="26"/>
          <w:szCs w:val="26"/>
        </w:rPr>
      </w:pPr>
      <w:r w:rsidRPr="00837B48">
        <w:rPr>
          <w:rFonts w:ascii="Times New Roman" w:hAnsi="Times New Roman"/>
          <w:b/>
          <w:sz w:val="26"/>
          <w:szCs w:val="26"/>
        </w:rPr>
        <w:lastRenderedPageBreak/>
        <w:t>2.СОДЕРЖАНИЕ УЧЕБНОГО ПРЕДМЕТА</w:t>
      </w:r>
    </w:p>
    <w:p w:rsidR="00E935D5" w:rsidRPr="00837B48" w:rsidRDefault="00E935D5" w:rsidP="001B7DAF">
      <w:pPr>
        <w:pStyle w:val="1"/>
        <w:spacing w:before="0"/>
        <w:ind w:firstLine="709"/>
        <w:jc w:val="both"/>
        <w:rPr>
          <w:rFonts w:ascii="Times New Roman" w:hAnsi="Times New Roman" w:cs="Times New Roman"/>
          <w:sz w:val="26"/>
          <w:szCs w:val="26"/>
        </w:rPr>
      </w:pPr>
    </w:p>
    <w:p w:rsidR="00B30231" w:rsidRPr="00837B48" w:rsidRDefault="00B30231" w:rsidP="001B7DAF">
      <w:pPr>
        <w:pStyle w:val="a9"/>
        <w:spacing w:before="0" w:beforeAutospacing="0" w:after="0" w:line="276" w:lineRule="auto"/>
        <w:ind w:firstLine="709"/>
        <w:rPr>
          <w:sz w:val="26"/>
          <w:szCs w:val="26"/>
        </w:rPr>
      </w:pPr>
      <w:bookmarkStart w:id="0" w:name="sub_33047"/>
      <w:bookmarkEnd w:id="0"/>
      <w:r w:rsidRPr="00837B48">
        <w:rPr>
          <w:b/>
          <w:bCs/>
          <w:color w:val="26282F"/>
          <w:sz w:val="26"/>
          <w:szCs w:val="26"/>
        </w:rPr>
        <w:t>Основы комплексной безопасности</w:t>
      </w:r>
    </w:p>
    <w:p w:rsidR="00B30231" w:rsidRPr="00837B48" w:rsidRDefault="00B30231" w:rsidP="001B7DAF">
      <w:pPr>
        <w:pStyle w:val="a9"/>
        <w:spacing w:before="0" w:beforeAutospacing="0" w:after="0" w:line="276" w:lineRule="auto"/>
        <w:ind w:firstLine="709"/>
        <w:jc w:val="both"/>
        <w:rPr>
          <w:sz w:val="26"/>
          <w:szCs w:val="26"/>
        </w:rPr>
      </w:pPr>
      <w:r w:rsidRPr="00837B48">
        <w:rPr>
          <w:sz w:val="26"/>
          <w:szCs w:val="26"/>
        </w:rPr>
        <w:t xml:space="preserve">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837B48">
        <w:rPr>
          <w:sz w:val="26"/>
          <w:szCs w:val="26"/>
        </w:rPr>
        <w:t>экориска</w:t>
      </w:r>
      <w:proofErr w:type="spellEnd"/>
      <w:r w:rsidRPr="00837B48">
        <w:rPr>
          <w:sz w:val="26"/>
          <w:szCs w:val="26"/>
        </w:rPr>
        <w:t>. Средства индивидуальной защиты. Предназначение и использование экологических знаков.</w:t>
      </w:r>
    </w:p>
    <w:p w:rsidR="00B30231" w:rsidRPr="00837B48" w:rsidRDefault="00B30231" w:rsidP="001B7DAF">
      <w:pPr>
        <w:pStyle w:val="a9"/>
        <w:spacing w:before="0" w:beforeAutospacing="0" w:after="0" w:line="276" w:lineRule="auto"/>
        <w:ind w:firstLine="709"/>
        <w:jc w:val="both"/>
        <w:rPr>
          <w:sz w:val="26"/>
          <w:szCs w:val="26"/>
        </w:rPr>
      </w:pPr>
      <w:r w:rsidRPr="00837B48">
        <w:rPr>
          <w:sz w:val="26"/>
          <w:szCs w:val="26"/>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B30231" w:rsidRPr="00837B48" w:rsidRDefault="00B30231" w:rsidP="001B7DAF">
      <w:pPr>
        <w:pStyle w:val="a9"/>
        <w:spacing w:before="0" w:beforeAutospacing="0" w:after="0" w:line="276" w:lineRule="auto"/>
        <w:ind w:firstLine="709"/>
        <w:jc w:val="both"/>
        <w:rPr>
          <w:sz w:val="26"/>
          <w:szCs w:val="26"/>
        </w:rPr>
      </w:pPr>
      <w:r w:rsidRPr="00837B48">
        <w:rPr>
          <w:sz w:val="26"/>
          <w:szCs w:val="26"/>
        </w:rPr>
        <w:t>Явные и скрытые опасности современных молодежных хобби. Последствия и ответственность.</w:t>
      </w:r>
    </w:p>
    <w:p w:rsidR="00591AE3" w:rsidRDefault="00B30231" w:rsidP="001B7DAF">
      <w:pPr>
        <w:pStyle w:val="a9"/>
        <w:spacing w:before="0" w:beforeAutospacing="0" w:after="0" w:line="276" w:lineRule="auto"/>
        <w:ind w:firstLine="709"/>
        <w:jc w:val="center"/>
        <w:rPr>
          <w:b/>
          <w:bCs/>
          <w:color w:val="26282F"/>
          <w:sz w:val="26"/>
          <w:szCs w:val="26"/>
        </w:rPr>
      </w:pPr>
      <w:bookmarkStart w:id="1" w:name="sub_33048"/>
      <w:bookmarkEnd w:id="1"/>
      <w:r w:rsidRPr="00837B48">
        <w:rPr>
          <w:b/>
          <w:bCs/>
          <w:color w:val="26282F"/>
          <w:sz w:val="26"/>
          <w:szCs w:val="26"/>
        </w:rPr>
        <w:t xml:space="preserve">Защита населения Российской Федерации от </w:t>
      </w:r>
      <w:proofErr w:type="gramStart"/>
      <w:r w:rsidRPr="00837B48">
        <w:rPr>
          <w:b/>
          <w:bCs/>
          <w:color w:val="26282F"/>
          <w:sz w:val="26"/>
          <w:szCs w:val="26"/>
        </w:rPr>
        <w:t>опасных</w:t>
      </w:r>
      <w:proofErr w:type="gramEnd"/>
      <w:r w:rsidRPr="00837B48">
        <w:rPr>
          <w:b/>
          <w:bCs/>
          <w:color w:val="26282F"/>
          <w:sz w:val="26"/>
          <w:szCs w:val="26"/>
        </w:rPr>
        <w:t xml:space="preserve"> </w:t>
      </w:r>
    </w:p>
    <w:p w:rsidR="00B30231" w:rsidRPr="00837B48" w:rsidRDefault="00B30231" w:rsidP="001B7DAF">
      <w:pPr>
        <w:pStyle w:val="a9"/>
        <w:spacing w:before="0" w:beforeAutospacing="0" w:after="0" w:line="276" w:lineRule="auto"/>
        <w:ind w:firstLine="709"/>
        <w:jc w:val="center"/>
        <w:rPr>
          <w:sz w:val="26"/>
          <w:szCs w:val="26"/>
        </w:rPr>
      </w:pPr>
      <w:r w:rsidRPr="00837B48">
        <w:rPr>
          <w:b/>
          <w:bCs/>
          <w:color w:val="26282F"/>
          <w:sz w:val="26"/>
          <w:szCs w:val="26"/>
        </w:rPr>
        <w:t>и чрезвычайных ситуаций</w:t>
      </w:r>
    </w:p>
    <w:p w:rsidR="0065251D" w:rsidRPr="00591AE3" w:rsidRDefault="0065283A" w:rsidP="00E3652A">
      <w:pPr>
        <w:spacing w:after="0"/>
        <w:ind w:firstLine="709"/>
        <w:jc w:val="both"/>
        <w:rPr>
          <w:rFonts w:ascii="Times New Roman" w:eastAsia="Calibri" w:hAnsi="Times New Roman" w:cs="Times New Roman"/>
          <w:sz w:val="26"/>
          <w:szCs w:val="26"/>
          <w:lang w:eastAsia="en-US"/>
        </w:rPr>
      </w:pPr>
      <w:r>
        <w:rPr>
          <w:sz w:val="26"/>
          <w:szCs w:val="26"/>
        </w:rPr>
        <w:tab/>
      </w:r>
      <w:r w:rsidR="00B30231" w:rsidRPr="0065251D">
        <w:rPr>
          <w:rFonts w:ascii="Times New Roman" w:hAnsi="Times New Roman" w:cs="Times New Roman"/>
          <w:sz w:val="26"/>
          <w:szCs w:val="26"/>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w:t>
      </w:r>
      <w:r w:rsidR="00B30231" w:rsidRPr="00591AE3">
        <w:rPr>
          <w:rFonts w:ascii="Times New Roman" w:hAnsi="Times New Roman" w:cs="Times New Roman"/>
          <w:sz w:val="26"/>
          <w:szCs w:val="26"/>
        </w:rPr>
        <w:t xml:space="preserve">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w:t>
      </w:r>
      <w:r w:rsidR="0065251D" w:rsidRPr="00591AE3">
        <w:rPr>
          <w:rFonts w:ascii="Times New Roman" w:hAnsi="Times New Roman" w:cs="Times New Roman"/>
          <w:sz w:val="26"/>
          <w:szCs w:val="26"/>
        </w:rPr>
        <w:t xml:space="preserve">Предвидение </w:t>
      </w:r>
      <w:r w:rsidR="0065251D" w:rsidRPr="00591AE3">
        <w:rPr>
          <w:rFonts w:ascii="Times New Roman" w:eastAsia="Calibri" w:hAnsi="Times New Roman" w:cs="Times New Roman"/>
          <w:sz w:val="26"/>
          <w:szCs w:val="26"/>
          <w:lang w:eastAsia="en-US"/>
        </w:rPr>
        <w:t xml:space="preserve">возникновения опасных и чрезвычайных ситуаций по характерным для них признакам, а также использование различных информационных источников. </w:t>
      </w:r>
      <w:r w:rsidR="00B30231" w:rsidRPr="00591AE3">
        <w:rPr>
          <w:rFonts w:ascii="Times New Roman" w:hAnsi="Times New Roman" w:cs="Times New Roman"/>
          <w:sz w:val="26"/>
          <w:szCs w:val="26"/>
        </w:rPr>
        <w:t>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bookmarkStart w:id="2" w:name="sub_33049"/>
      <w:bookmarkEnd w:id="2"/>
      <w:r w:rsidR="0065251D" w:rsidRPr="00591AE3">
        <w:rPr>
          <w:rFonts w:ascii="Times New Roman" w:hAnsi="Times New Roman" w:cs="Times New Roman"/>
          <w:sz w:val="26"/>
          <w:szCs w:val="26"/>
        </w:rPr>
        <w:t xml:space="preserve"> Правила поведения в условиях опасных и чрезвычайных ситуаций. Проектирование модели личного безопасного поведения в повсед</w:t>
      </w:r>
      <w:r w:rsidR="00E3652A" w:rsidRPr="00591AE3">
        <w:rPr>
          <w:rFonts w:ascii="Times New Roman" w:hAnsi="Times New Roman" w:cs="Times New Roman"/>
          <w:sz w:val="26"/>
          <w:szCs w:val="26"/>
        </w:rPr>
        <w:t>невной жизни и в различных опасных и чрезвычайных ситуациях.</w:t>
      </w:r>
    </w:p>
    <w:p w:rsidR="00B30231" w:rsidRPr="00837B48" w:rsidRDefault="00B30231" w:rsidP="001B7DAF">
      <w:pPr>
        <w:pStyle w:val="a9"/>
        <w:spacing w:before="0" w:beforeAutospacing="0" w:after="0" w:line="276" w:lineRule="auto"/>
        <w:ind w:firstLine="709"/>
        <w:jc w:val="center"/>
        <w:rPr>
          <w:sz w:val="26"/>
          <w:szCs w:val="26"/>
        </w:rPr>
      </w:pPr>
      <w:r w:rsidRPr="00837B48">
        <w:rPr>
          <w:b/>
          <w:bCs/>
          <w:color w:val="26282F"/>
          <w:sz w:val="26"/>
          <w:szCs w:val="26"/>
        </w:rPr>
        <w:lastRenderedPageBreak/>
        <w:t xml:space="preserve">Основы противодействия экстремизму, терроризму и </w:t>
      </w:r>
      <w:proofErr w:type="spellStart"/>
      <w:r w:rsidRPr="00837B48">
        <w:rPr>
          <w:b/>
          <w:bCs/>
          <w:color w:val="26282F"/>
          <w:sz w:val="26"/>
          <w:szCs w:val="26"/>
        </w:rPr>
        <w:t>наркотизму</w:t>
      </w:r>
      <w:proofErr w:type="spellEnd"/>
      <w:r w:rsidRPr="00837B48">
        <w:rPr>
          <w:b/>
          <w:bCs/>
          <w:color w:val="26282F"/>
          <w:sz w:val="26"/>
          <w:szCs w:val="26"/>
        </w:rPr>
        <w:t xml:space="preserve"> в Российской Федерации</w:t>
      </w:r>
    </w:p>
    <w:p w:rsidR="00B30231" w:rsidRPr="00591AE3" w:rsidRDefault="0065283A" w:rsidP="001B7DAF">
      <w:pPr>
        <w:pStyle w:val="a9"/>
        <w:spacing w:before="0" w:beforeAutospacing="0" w:after="0" w:line="276" w:lineRule="auto"/>
        <w:ind w:firstLine="709"/>
        <w:jc w:val="both"/>
        <w:rPr>
          <w:sz w:val="26"/>
          <w:szCs w:val="26"/>
        </w:rPr>
      </w:pPr>
      <w:r>
        <w:rPr>
          <w:sz w:val="26"/>
          <w:szCs w:val="26"/>
        </w:rPr>
        <w:tab/>
      </w:r>
      <w:r w:rsidR="00B30231" w:rsidRPr="00837B48">
        <w:rPr>
          <w:sz w:val="26"/>
          <w:szCs w:val="26"/>
        </w:rPr>
        <w:t xml:space="preserve">Сущность явлений экстремизма, терроризма и </w:t>
      </w:r>
      <w:proofErr w:type="spellStart"/>
      <w:r w:rsidR="00B30231" w:rsidRPr="00837B48">
        <w:rPr>
          <w:sz w:val="26"/>
          <w:szCs w:val="26"/>
        </w:rPr>
        <w:t>наркотизма</w:t>
      </w:r>
      <w:proofErr w:type="spellEnd"/>
      <w:r w:rsidR="00B30231" w:rsidRPr="00837B48">
        <w:rPr>
          <w:sz w:val="26"/>
          <w:szCs w:val="26"/>
        </w:rPr>
        <w:t xml:space="preserve">. Общегосударственная система противодействия экстремизму, терроризму и </w:t>
      </w:r>
      <w:proofErr w:type="spellStart"/>
      <w:r w:rsidR="00B30231" w:rsidRPr="00837B48">
        <w:rPr>
          <w:sz w:val="26"/>
          <w:szCs w:val="26"/>
        </w:rPr>
        <w:t>наркотизму</w:t>
      </w:r>
      <w:proofErr w:type="spellEnd"/>
      <w:r w:rsidR="00B30231" w:rsidRPr="00837B48">
        <w:rPr>
          <w:sz w:val="26"/>
          <w:szCs w:val="26"/>
        </w:rPr>
        <w:t xml:space="preserve">: основы законодательства Российской Федерации в области противодействия экстремизму, терроризму и </w:t>
      </w:r>
      <w:proofErr w:type="spellStart"/>
      <w:r w:rsidR="00B30231" w:rsidRPr="00837B48">
        <w:rPr>
          <w:sz w:val="26"/>
          <w:szCs w:val="26"/>
        </w:rPr>
        <w:t>наркотизму</w:t>
      </w:r>
      <w:proofErr w:type="spellEnd"/>
      <w:r w:rsidR="00B30231" w:rsidRPr="00837B48">
        <w:rPr>
          <w:sz w:val="26"/>
          <w:szCs w:val="26"/>
        </w:rPr>
        <w:t xml:space="preserve">; органы исполнительной власти, осуществляющие противодействие экстремизму, терроризму и </w:t>
      </w:r>
      <w:proofErr w:type="spellStart"/>
      <w:r w:rsidR="00B30231" w:rsidRPr="00837B48">
        <w:rPr>
          <w:sz w:val="26"/>
          <w:szCs w:val="26"/>
        </w:rPr>
        <w:t>наркотизму</w:t>
      </w:r>
      <w:proofErr w:type="spellEnd"/>
      <w:r w:rsidR="00B30231" w:rsidRPr="00837B48">
        <w:rPr>
          <w:sz w:val="26"/>
          <w:szCs w:val="26"/>
        </w:rPr>
        <w:t xml:space="preserve"> в Российской Федерации; права </w:t>
      </w:r>
      <w:r w:rsidR="00B30231" w:rsidRPr="00591AE3">
        <w:rPr>
          <w:sz w:val="26"/>
          <w:szCs w:val="26"/>
        </w:rPr>
        <w:t xml:space="preserve">и ответственность гражданина в области противодействия экстремизму, терроризму и </w:t>
      </w:r>
      <w:proofErr w:type="spellStart"/>
      <w:r w:rsidR="00B30231" w:rsidRPr="00591AE3">
        <w:rPr>
          <w:sz w:val="26"/>
          <w:szCs w:val="26"/>
        </w:rPr>
        <w:t>наркотизму</w:t>
      </w:r>
      <w:proofErr w:type="spellEnd"/>
      <w:r w:rsidR="00B30231" w:rsidRPr="00591AE3">
        <w:rPr>
          <w:sz w:val="26"/>
          <w:szCs w:val="26"/>
        </w:rPr>
        <w:t xml:space="preserve"> в Российской Федерации.</w:t>
      </w:r>
    </w:p>
    <w:p w:rsidR="00B30231" w:rsidRPr="00591AE3" w:rsidRDefault="00B30231" w:rsidP="001B7DAF">
      <w:pPr>
        <w:pStyle w:val="a9"/>
        <w:spacing w:before="0" w:beforeAutospacing="0" w:after="0" w:line="276" w:lineRule="auto"/>
        <w:ind w:firstLine="709"/>
        <w:jc w:val="both"/>
        <w:rPr>
          <w:sz w:val="26"/>
          <w:szCs w:val="26"/>
        </w:rPr>
      </w:pPr>
      <w:r w:rsidRPr="00591AE3">
        <w:rPr>
          <w:sz w:val="26"/>
          <w:szCs w:val="26"/>
        </w:rPr>
        <w:t xml:space="preserve">Способы противодействия вовлечению в экстремистскую и террористическую деятельность, </w:t>
      </w:r>
      <w:r w:rsidR="0065251D" w:rsidRPr="00591AE3">
        <w:rPr>
          <w:sz w:val="26"/>
          <w:szCs w:val="26"/>
        </w:rPr>
        <w:t>а также отрицание асоциального поведения</w:t>
      </w:r>
      <w:proofErr w:type="gramStart"/>
      <w:r w:rsidR="0065251D" w:rsidRPr="00591AE3">
        <w:rPr>
          <w:sz w:val="26"/>
          <w:szCs w:val="26"/>
        </w:rPr>
        <w:t>.</w:t>
      </w:r>
      <w:proofErr w:type="gramEnd"/>
      <w:r w:rsidR="0065251D" w:rsidRPr="00591AE3">
        <w:rPr>
          <w:sz w:val="26"/>
          <w:szCs w:val="26"/>
        </w:rPr>
        <w:t xml:space="preserve"> </w:t>
      </w:r>
      <w:proofErr w:type="gramStart"/>
      <w:r w:rsidRPr="00591AE3">
        <w:rPr>
          <w:sz w:val="26"/>
          <w:szCs w:val="26"/>
        </w:rPr>
        <w:t>р</w:t>
      </w:r>
      <w:proofErr w:type="gramEnd"/>
      <w:r w:rsidRPr="00591AE3">
        <w:rPr>
          <w:sz w:val="26"/>
          <w:szCs w:val="26"/>
        </w:rPr>
        <w:t>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B30231" w:rsidRPr="00591AE3" w:rsidRDefault="00B30231" w:rsidP="001B7DAF">
      <w:pPr>
        <w:pStyle w:val="a9"/>
        <w:spacing w:before="0" w:beforeAutospacing="0" w:after="0" w:line="276" w:lineRule="auto"/>
        <w:ind w:firstLine="709"/>
        <w:jc w:val="center"/>
        <w:rPr>
          <w:sz w:val="26"/>
          <w:szCs w:val="26"/>
        </w:rPr>
      </w:pPr>
      <w:bookmarkStart w:id="3" w:name="sub_33050"/>
      <w:bookmarkEnd w:id="3"/>
      <w:r w:rsidRPr="00591AE3">
        <w:rPr>
          <w:b/>
          <w:bCs/>
          <w:sz w:val="26"/>
          <w:szCs w:val="26"/>
        </w:rPr>
        <w:t>Основы здорового образа жизни</w:t>
      </w:r>
    </w:p>
    <w:p w:rsidR="00805571" w:rsidRPr="00591AE3" w:rsidRDefault="0065283A" w:rsidP="001B7DAF">
      <w:pPr>
        <w:pStyle w:val="a9"/>
        <w:spacing w:before="0" w:beforeAutospacing="0" w:after="0" w:line="276" w:lineRule="auto"/>
        <w:ind w:firstLine="709"/>
        <w:jc w:val="both"/>
        <w:rPr>
          <w:sz w:val="26"/>
          <w:szCs w:val="26"/>
        </w:rPr>
      </w:pPr>
      <w:r w:rsidRPr="00591AE3">
        <w:rPr>
          <w:sz w:val="26"/>
          <w:szCs w:val="26"/>
        </w:rPr>
        <w:tab/>
      </w:r>
      <w:r w:rsidR="00B30231" w:rsidRPr="00591AE3">
        <w:rPr>
          <w:sz w:val="26"/>
          <w:szCs w:val="26"/>
        </w:rPr>
        <w:t xml:space="preserve">Основы законодательства Российской Федерации в области формирования здорового образа жизни. Факторы и привычки, </w:t>
      </w:r>
      <w:r w:rsidR="0065251D" w:rsidRPr="00591AE3">
        <w:rPr>
          <w:sz w:val="26"/>
          <w:szCs w:val="26"/>
        </w:rPr>
        <w:t xml:space="preserve">пагубно влияющие на </w:t>
      </w:r>
      <w:r w:rsidR="00B30231" w:rsidRPr="00591AE3">
        <w:rPr>
          <w:sz w:val="26"/>
          <w:szCs w:val="26"/>
        </w:rPr>
        <w:t xml:space="preserve"> здоровье</w:t>
      </w:r>
      <w:r w:rsidR="0065251D" w:rsidRPr="00591AE3">
        <w:rPr>
          <w:sz w:val="26"/>
          <w:szCs w:val="26"/>
        </w:rPr>
        <w:t xml:space="preserve"> человека Исключение из своей жизни вредных привычек (курения, пьянства и т. д.)</w:t>
      </w:r>
      <w:r w:rsidR="00B30231" w:rsidRPr="00591AE3">
        <w:rPr>
          <w:sz w:val="26"/>
          <w:szCs w:val="26"/>
        </w:rPr>
        <w:t>. Репродуктивное здоровье. Индивидуальная модель здорового образа жизни.</w:t>
      </w:r>
      <w:bookmarkStart w:id="4" w:name="sub_33051"/>
      <w:bookmarkEnd w:id="4"/>
    </w:p>
    <w:p w:rsidR="00B30231" w:rsidRPr="00591AE3" w:rsidRDefault="00B30231" w:rsidP="001B7DAF">
      <w:pPr>
        <w:pStyle w:val="a9"/>
        <w:spacing w:before="0" w:beforeAutospacing="0" w:after="0" w:line="276" w:lineRule="auto"/>
        <w:ind w:firstLine="709"/>
        <w:jc w:val="center"/>
        <w:rPr>
          <w:sz w:val="26"/>
          <w:szCs w:val="26"/>
        </w:rPr>
      </w:pPr>
      <w:r w:rsidRPr="00591AE3">
        <w:rPr>
          <w:b/>
          <w:bCs/>
          <w:sz w:val="26"/>
          <w:szCs w:val="26"/>
        </w:rPr>
        <w:t>Основы медицинских знаний и оказание первой помощи</w:t>
      </w:r>
    </w:p>
    <w:p w:rsidR="00B30231" w:rsidRPr="008752D3" w:rsidRDefault="0065283A" w:rsidP="001B7DAF">
      <w:pPr>
        <w:pStyle w:val="a9"/>
        <w:spacing w:before="0" w:beforeAutospacing="0" w:after="0" w:line="276" w:lineRule="auto"/>
        <w:ind w:firstLine="709"/>
        <w:jc w:val="both"/>
        <w:rPr>
          <w:sz w:val="26"/>
          <w:szCs w:val="26"/>
        </w:rPr>
      </w:pPr>
      <w:r w:rsidRPr="00591AE3">
        <w:rPr>
          <w:sz w:val="26"/>
          <w:szCs w:val="26"/>
        </w:rPr>
        <w:tab/>
      </w:r>
      <w:r w:rsidR="00B30231" w:rsidRPr="00591AE3">
        <w:rPr>
          <w:sz w:val="26"/>
          <w:szCs w:val="26"/>
        </w:rPr>
        <w:t>Основы законодательства Российской Федерации</w:t>
      </w:r>
      <w:r w:rsidR="00B30231" w:rsidRPr="008752D3">
        <w:rPr>
          <w:sz w:val="26"/>
          <w:szCs w:val="26"/>
        </w:rPr>
        <w:t xml:space="preserve">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805571" w:rsidRPr="008752D3" w:rsidRDefault="00B30231" w:rsidP="001B7DAF">
      <w:pPr>
        <w:pStyle w:val="a9"/>
        <w:spacing w:before="0" w:beforeAutospacing="0" w:after="0" w:line="276" w:lineRule="auto"/>
        <w:ind w:firstLine="709"/>
        <w:jc w:val="both"/>
        <w:rPr>
          <w:sz w:val="26"/>
          <w:szCs w:val="26"/>
        </w:rPr>
      </w:pPr>
      <w:r w:rsidRPr="008752D3">
        <w:rPr>
          <w:sz w:val="26"/>
          <w:szCs w:val="26"/>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B30231" w:rsidRPr="00591AE3" w:rsidRDefault="00B30231" w:rsidP="001B7DAF">
      <w:pPr>
        <w:pStyle w:val="a9"/>
        <w:spacing w:before="0" w:beforeAutospacing="0" w:after="0" w:line="276" w:lineRule="auto"/>
        <w:ind w:firstLine="709"/>
        <w:jc w:val="center"/>
        <w:rPr>
          <w:b/>
          <w:sz w:val="26"/>
          <w:szCs w:val="26"/>
        </w:rPr>
      </w:pPr>
      <w:bookmarkStart w:id="5" w:name="sub_33052"/>
      <w:bookmarkEnd w:id="5"/>
      <w:r w:rsidRPr="00591AE3">
        <w:rPr>
          <w:b/>
          <w:bCs/>
          <w:sz w:val="26"/>
          <w:szCs w:val="26"/>
        </w:rPr>
        <w:t>Основы обороны государства</w:t>
      </w:r>
    </w:p>
    <w:p w:rsidR="00805571" w:rsidRPr="00805571" w:rsidRDefault="00E3652A" w:rsidP="001B7DAF">
      <w:pPr>
        <w:pStyle w:val="a9"/>
        <w:spacing w:before="0" w:beforeAutospacing="0" w:after="0" w:line="276" w:lineRule="auto"/>
        <w:ind w:firstLine="709"/>
        <w:jc w:val="both"/>
        <w:rPr>
          <w:sz w:val="26"/>
          <w:szCs w:val="26"/>
        </w:rPr>
      </w:pPr>
      <w:r w:rsidRPr="00591AE3">
        <w:rPr>
          <w:sz w:val="26"/>
          <w:szCs w:val="26"/>
        </w:rPr>
        <w:t xml:space="preserve">Законодательство об обороне государства и воинской обязанности граждан. </w:t>
      </w:r>
      <w:r w:rsidR="00B30231" w:rsidRPr="00591AE3">
        <w:rPr>
          <w:sz w:val="26"/>
          <w:szCs w:val="26"/>
        </w:rPr>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w:t>
      </w:r>
      <w:r w:rsidR="00B30231" w:rsidRPr="008752D3">
        <w:rPr>
          <w:sz w:val="26"/>
          <w:szCs w:val="26"/>
        </w:rPr>
        <w:t xml:space="preserve">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w:t>
      </w:r>
      <w:r w:rsidR="00B30231" w:rsidRPr="008752D3">
        <w:rPr>
          <w:sz w:val="26"/>
          <w:szCs w:val="26"/>
        </w:rPr>
        <w:lastRenderedPageBreak/>
        <w:t xml:space="preserve">формирования и органы, их предназначение и задачи. История создания </w:t>
      </w:r>
      <w:proofErr w:type="gramStart"/>
      <w:r w:rsidR="00B30231" w:rsidRPr="008752D3">
        <w:rPr>
          <w:sz w:val="26"/>
          <w:szCs w:val="26"/>
        </w:rPr>
        <w:t>ВС</w:t>
      </w:r>
      <w:proofErr w:type="gramEnd"/>
      <w:r w:rsidR="00B30231" w:rsidRPr="008752D3">
        <w:rPr>
          <w:sz w:val="26"/>
          <w:szCs w:val="26"/>
        </w:rPr>
        <w:t xml:space="preserve"> РФ. Модернизация вооружения, военной</w:t>
      </w:r>
      <w:r w:rsidR="00B30231" w:rsidRPr="00837B48">
        <w:rPr>
          <w:sz w:val="26"/>
          <w:szCs w:val="26"/>
        </w:rPr>
        <w:t xml:space="preserve"> и специальной техники. Техническая оснащенность и ресурсное обеспечение </w:t>
      </w:r>
      <w:proofErr w:type="gramStart"/>
      <w:r w:rsidR="00B30231" w:rsidRPr="00837B48">
        <w:rPr>
          <w:sz w:val="26"/>
          <w:szCs w:val="26"/>
        </w:rPr>
        <w:t>ВС</w:t>
      </w:r>
      <w:proofErr w:type="gramEnd"/>
      <w:r w:rsidR="00B30231" w:rsidRPr="00837B48">
        <w:rPr>
          <w:sz w:val="26"/>
          <w:szCs w:val="26"/>
        </w:rPr>
        <w:t xml:space="preserve"> РФ.</w:t>
      </w:r>
      <w:bookmarkStart w:id="6" w:name="sub_33053"/>
      <w:bookmarkEnd w:id="6"/>
    </w:p>
    <w:p w:rsidR="00B30231" w:rsidRPr="00837B48" w:rsidRDefault="00B30231" w:rsidP="001B7DAF">
      <w:pPr>
        <w:pStyle w:val="a9"/>
        <w:spacing w:before="0" w:beforeAutospacing="0" w:after="0" w:line="276" w:lineRule="auto"/>
        <w:ind w:firstLine="709"/>
        <w:jc w:val="center"/>
        <w:rPr>
          <w:sz w:val="26"/>
          <w:szCs w:val="26"/>
        </w:rPr>
      </w:pPr>
      <w:r w:rsidRPr="00837B48">
        <w:rPr>
          <w:b/>
          <w:bCs/>
          <w:color w:val="26282F"/>
          <w:sz w:val="26"/>
          <w:szCs w:val="26"/>
        </w:rPr>
        <w:t>Правовые основы военной службы</w:t>
      </w:r>
    </w:p>
    <w:p w:rsidR="003E3B06" w:rsidRPr="00837B48" w:rsidRDefault="00B30231" w:rsidP="001B7DAF">
      <w:pPr>
        <w:pStyle w:val="a9"/>
        <w:spacing w:before="0" w:beforeAutospacing="0" w:after="0" w:line="276" w:lineRule="auto"/>
        <w:ind w:firstLine="709"/>
        <w:jc w:val="both"/>
        <w:rPr>
          <w:sz w:val="26"/>
          <w:szCs w:val="26"/>
        </w:rPr>
      </w:pPr>
      <w:r w:rsidRPr="00837B48">
        <w:rPr>
          <w:sz w:val="26"/>
          <w:szCs w:val="26"/>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837B48">
        <w:rPr>
          <w:sz w:val="26"/>
          <w:szCs w:val="26"/>
        </w:rPr>
        <w:t>для</w:t>
      </w:r>
      <w:proofErr w:type="gramEnd"/>
      <w:r w:rsidRPr="00837B48">
        <w:rPr>
          <w:sz w:val="26"/>
          <w:szCs w:val="26"/>
        </w:rPr>
        <w:t xml:space="preserve"> проходящих альтернативную гражданскую службу. Воинские должности и звания. Военная форма одежды и знаки различия военнослужащих </w:t>
      </w:r>
      <w:proofErr w:type="gramStart"/>
      <w:r w:rsidRPr="00837B48">
        <w:rPr>
          <w:sz w:val="26"/>
          <w:szCs w:val="26"/>
        </w:rPr>
        <w:t>ВС</w:t>
      </w:r>
      <w:proofErr w:type="gramEnd"/>
      <w:r w:rsidRPr="00837B48">
        <w:rPr>
          <w:sz w:val="26"/>
          <w:szCs w:val="26"/>
        </w:rPr>
        <w:t xml:space="preserve"> РФ. Увольнение с военной службы. Запас. Мобилизационный резерв.</w:t>
      </w:r>
    </w:p>
    <w:p w:rsidR="00B30231" w:rsidRPr="00837B48" w:rsidRDefault="00B30231" w:rsidP="001B7DAF">
      <w:pPr>
        <w:pStyle w:val="a9"/>
        <w:spacing w:before="0" w:beforeAutospacing="0" w:after="0" w:line="276" w:lineRule="auto"/>
        <w:ind w:firstLine="709"/>
        <w:jc w:val="center"/>
        <w:rPr>
          <w:sz w:val="26"/>
          <w:szCs w:val="26"/>
        </w:rPr>
      </w:pPr>
      <w:bookmarkStart w:id="7" w:name="sub_33054"/>
      <w:bookmarkEnd w:id="7"/>
      <w:r w:rsidRPr="00837B48">
        <w:rPr>
          <w:b/>
          <w:bCs/>
          <w:color w:val="26282F"/>
          <w:sz w:val="26"/>
          <w:szCs w:val="26"/>
        </w:rPr>
        <w:t>Элементы начальной военной подготовки</w:t>
      </w:r>
    </w:p>
    <w:p w:rsidR="00B30231" w:rsidRPr="00837B48" w:rsidRDefault="00B30231" w:rsidP="001B7DAF">
      <w:pPr>
        <w:pStyle w:val="a9"/>
        <w:spacing w:before="0" w:beforeAutospacing="0" w:after="0" w:line="276" w:lineRule="auto"/>
        <w:ind w:firstLine="709"/>
        <w:jc w:val="both"/>
        <w:rPr>
          <w:sz w:val="26"/>
          <w:szCs w:val="26"/>
        </w:rPr>
      </w:pPr>
      <w:r w:rsidRPr="00837B48">
        <w:rPr>
          <w:sz w:val="26"/>
          <w:szCs w:val="26"/>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B30231" w:rsidRPr="00837B48" w:rsidRDefault="00B30231" w:rsidP="001B7DAF">
      <w:pPr>
        <w:pStyle w:val="a9"/>
        <w:spacing w:before="0" w:beforeAutospacing="0" w:after="0" w:line="276" w:lineRule="auto"/>
        <w:ind w:firstLine="709"/>
        <w:jc w:val="both"/>
        <w:rPr>
          <w:sz w:val="26"/>
          <w:szCs w:val="26"/>
        </w:rPr>
      </w:pPr>
      <w:r w:rsidRPr="00837B48">
        <w:rPr>
          <w:sz w:val="26"/>
          <w:szCs w:val="26"/>
        </w:rPr>
        <w:t>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3E3B06" w:rsidRPr="00837B48" w:rsidRDefault="00B30231" w:rsidP="001B7DAF">
      <w:pPr>
        <w:pStyle w:val="a9"/>
        <w:spacing w:before="0" w:beforeAutospacing="0" w:after="0" w:line="276" w:lineRule="auto"/>
        <w:ind w:firstLine="709"/>
        <w:jc w:val="both"/>
        <w:rPr>
          <w:sz w:val="26"/>
          <w:szCs w:val="26"/>
        </w:rPr>
      </w:pPr>
      <w:r w:rsidRPr="00837B48">
        <w:rPr>
          <w:sz w:val="26"/>
          <w:szCs w:val="26"/>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837B48">
        <w:rPr>
          <w:sz w:val="26"/>
          <w:szCs w:val="26"/>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837B48">
        <w:rPr>
          <w:sz w:val="26"/>
          <w:szCs w:val="26"/>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B30231" w:rsidRPr="00837B48" w:rsidRDefault="00B30231" w:rsidP="001B7DAF">
      <w:pPr>
        <w:pStyle w:val="a9"/>
        <w:spacing w:before="0" w:beforeAutospacing="0" w:after="0" w:line="276" w:lineRule="auto"/>
        <w:ind w:firstLine="709"/>
        <w:jc w:val="center"/>
        <w:rPr>
          <w:sz w:val="26"/>
          <w:szCs w:val="26"/>
        </w:rPr>
      </w:pPr>
      <w:bookmarkStart w:id="8" w:name="sub_33055"/>
      <w:bookmarkEnd w:id="8"/>
      <w:r w:rsidRPr="00837B48">
        <w:rPr>
          <w:b/>
          <w:bCs/>
          <w:color w:val="26282F"/>
          <w:sz w:val="26"/>
          <w:szCs w:val="26"/>
        </w:rPr>
        <w:t>Военно-профессиональная деятельность</w:t>
      </w:r>
    </w:p>
    <w:p w:rsidR="00B30231" w:rsidRPr="00837B48" w:rsidRDefault="00B30231" w:rsidP="001B7DAF">
      <w:pPr>
        <w:pStyle w:val="a9"/>
        <w:spacing w:before="0" w:beforeAutospacing="0" w:after="0" w:line="276" w:lineRule="auto"/>
        <w:ind w:firstLine="709"/>
        <w:jc w:val="both"/>
        <w:rPr>
          <w:sz w:val="26"/>
          <w:szCs w:val="26"/>
        </w:rPr>
      </w:pPr>
      <w:r w:rsidRPr="00837B48">
        <w:rPr>
          <w:sz w:val="26"/>
          <w:szCs w:val="26"/>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w:t>
      </w:r>
      <w:proofErr w:type="gramStart"/>
      <w:r w:rsidRPr="00837B48">
        <w:rPr>
          <w:sz w:val="26"/>
          <w:szCs w:val="26"/>
        </w:rPr>
        <w:t>ВС</w:t>
      </w:r>
      <w:proofErr w:type="gramEnd"/>
      <w:r w:rsidRPr="00837B48">
        <w:rPr>
          <w:sz w:val="26"/>
          <w:szCs w:val="26"/>
        </w:rPr>
        <w:t xml:space="preserve"> РФ, МВД России, ФСБ России, МЧС России. Основные виды высших военно-учебных заведений </w:t>
      </w:r>
      <w:proofErr w:type="gramStart"/>
      <w:r w:rsidRPr="00837B48">
        <w:rPr>
          <w:sz w:val="26"/>
          <w:szCs w:val="26"/>
        </w:rPr>
        <w:t>ВС</w:t>
      </w:r>
      <w:proofErr w:type="gramEnd"/>
      <w:r w:rsidRPr="00837B48">
        <w:rPr>
          <w:sz w:val="26"/>
          <w:szCs w:val="26"/>
        </w:rPr>
        <w:t xml:space="preserve">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w:t>
      </w:r>
      <w:proofErr w:type="gramStart"/>
      <w:r w:rsidRPr="00837B48">
        <w:rPr>
          <w:sz w:val="26"/>
          <w:szCs w:val="26"/>
        </w:rPr>
        <w:t>ВС</w:t>
      </w:r>
      <w:proofErr w:type="gramEnd"/>
      <w:r w:rsidRPr="00837B48">
        <w:rPr>
          <w:sz w:val="26"/>
          <w:szCs w:val="26"/>
        </w:rPr>
        <w:t xml:space="preserve"> РФ и учреждения высшего образования МВД России, ФСБ России, МЧС России.</w:t>
      </w:r>
    </w:p>
    <w:p w:rsidR="001B7DAF" w:rsidRPr="00837B48" w:rsidRDefault="001B7DAF" w:rsidP="00805571">
      <w:pPr>
        <w:shd w:val="clear" w:color="auto" w:fill="FFFFFF"/>
        <w:contextualSpacing/>
        <w:rPr>
          <w:rFonts w:ascii="Times New Roman" w:eastAsia="Calibri" w:hAnsi="Times New Roman" w:cs="Times New Roman"/>
          <w:b/>
          <w:sz w:val="26"/>
          <w:szCs w:val="26"/>
        </w:rPr>
      </w:pPr>
    </w:p>
    <w:p w:rsidR="00E935D5" w:rsidRPr="00837B48" w:rsidRDefault="00E935D5" w:rsidP="00805571">
      <w:pPr>
        <w:shd w:val="clear" w:color="auto" w:fill="FFFFFF"/>
        <w:contextualSpacing/>
        <w:jc w:val="both"/>
        <w:rPr>
          <w:rFonts w:ascii="Times New Roman" w:eastAsia="Calibri" w:hAnsi="Times New Roman" w:cs="Times New Roman"/>
          <w:b/>
          <w:sz w:val="26"/>
          <w:szCs w:val="26"/>
        </w:rPr>
      </w:pPr>
      <w:r w:rsidRPr="00837B48">
        <w:rPr>
          <w:rFonts w:ascii="Times New Roman" w:eastAsia="Calibri" w:hAnsi="Times New Roman" w:cs="Times New Roman"/>
          <w:b/>
          <w:sz w:val="26"/>
          <w:szCs w:val="26"/>
        </w:rPr>
        <w:lastRenderedPageBreak/>
        <w:t>3. ТЕМАТИЧЕСКОЕ ПЛАНИРОВАНИЕ С УКАЗАНИЕМ КОЛИЧЕСТВА ЧАСОВ, ОТВОДИМЫХ НА ОСВОЕНИЕ КАЖДОЙ ТЕМЫ</w:t>
      </w:r>
    </w:p>
    <w:tbl>
      <w:tblPr>
        <w:tblStyle w:val="a4"/>
        <w:tblW w:w="9322" w:type="dxa"/>
        <w:tblLayout w:type="fixed"/>
        <w:tblLook w:val="04A0"/>
      </w:tblPr>
      <w:tblGrid>
        <w:gridCol w:w="5778"/>
        <w:gridCol w:w="1701"/>
        <w:gridCol w:w="1843"/>
      </w:tblGrid>
      <w:tr w:rsidR="0065283A" w:rsidRPr="00837B48" w:rsidTr="0065283A">
        <w:trPr>
          <w:trHeight w:val="471"/>
        </w:trPr>
        <w:tc>
          <w:tcPr>
            <w:tcW w:w="5778" w:type="dxa"/>
            <w:vMerge w:val="restart"/>
            <w:vAlign w:val="center"/>
          </w:tcPr>
          <w:p w:rsidR="0065283A" w:rsidRPr="00A41009" w:rsidRDefault="0065283A" w:rsidP="00A41009">
            <w:pPr>
              <w:ind w:firstLine="709"/>
              <w:jc w:val="center"/>
              <w:rPr>
                <w:rFonts w:ascii="Times New Roman" w:hAnsi="Times New Roman" w:cs="Times New Roman"/>
                <w:b/>
                <w:sz w:val="24"/>
                <w:szCs w:val="24"/>
              </w:rPr>
            </w:pPr>
            <w:r w:rsidRPr="00A41009">
              <w:rPr>
                <w:rFonts w:ascii="Times New Roman" w:hAnsi="Times New Roman" w:cs="Times New Roman"/>
                <w:b/>
                <w:sz w:val="24"/>
                <w:szCs w:val="24"/>
              </w:rPr>
              <w:t>Наименование разделов и  тем</w:t>
            </w:r>
          </w:p>
        </w:tc>
        <w:tc>
          <w:tcPr>
            <w:tcW w:w="3544" w:type="dxa"/>
            <w:gridSpan w:val="2"/>
            <w:vAlign w:val="center"/>
          </w:tcPr>
          <w:p w:rsidR="0065283A" w:rsidRPr="00A41009" w:rsidRDefault="0065283A" w:rsidP="00A41009">
            <w:pPr>
              <w:jc w:val="center"/>
              <w:rPr>
                <w:rFonts w:ascii="Times New Roman" w:hAnsi="Times New Roman" w:cs="Times New Roman"/>
                <w:b/>
                <w:sz w:val="24"/>
                <w:szCs w:val="24"/>
              </w:rPr>
            </w:pPr>
            <w:r w:rsidRPr="00A41009">
              <w:rPr>
                <w:rFonts w:ascii="Times New Roman" w:hAnsi="Times New Roman" w:cs="Times New Roman"/>
                <w:b/>
                <w:sz w:val="24"/>
                <w:szCs w:val="24"/>
              </w:rPr>
              <w:t>Класс/</w:t>
            </w:r>
          </w:p>
          <w:p w:rsidR="0065283A" w:rsidRPr="00A41009" w:rsidRDefault="0065283A" w:rsidP="00A41009">
            <w:pPr>
              <w:jc w:val="center"/>
              <w:rPr>
                <w:rFonts w:ascii="Times New Roman" w:hAnsi="Times New Roman" w:cs="Times New Roman"/>
                <w:b/>
                <w:sz w:val="24"/>
                <w:szCs w:val="24"/>
              </w:rPr>
            </w:pPr>
            <w:r w:rsidRPr="00A41009">
              <w:rPr>
                <w:rFonts w:ascii="Times New Roman" w:hAnsi="Times New Roman" w:cs="Times New Roman"/>
                <w:b/>
                <w:sz w:val="24"/>
                <w:szCs w:val="24"/>
              </w:rPr>
              <w:t>количество часов</w:t>
            </w:r>
          </w:p>
        </w:tc>
      </w:tr>
      <w:tr w:rsidR="0065283A" w:rsidRPr="00837B48" w:rsidTr="0065283A">
        <w:trPr>
          <w:trHeight w:val="196"/>
        </w:trPr>
        <w:tc>
          <w:tcPr>
            <w:tcW w:w="5778" w:type="dxa"/>
            <w:vMerge/>
          </w:tcPr>
          <w:p w:rsidR="0065283A" w:rsidRPr="00A41009" w:rsidRDefault="0065283A" w:rsidP="00A41009">
            <w:pPr>
              <w:ind w:firstLine="709"/>
              <w:jc w:val="both"/>
              <w:rPr>
                <w:rFonts w:ascii="Times New Roman" w:hAnsi="Times New Roman" w:cs="Times New Roman"/>
                <w:b/>
                <w:sz w:val="24"/>
                <w:szCs w:val="24"/>
              </w:rPr>
            </w:pPr>
          </w:p>
        </w:tc>
        <w:tc>
          <w:tcPr>
            <w:tcW w:w="1701" w:type="dxa"/>
          </w:tcPr>
          <w:p w:rsidR="0065283A" w:rsidRPr="00A41009" w:rsidRDefault="0065283A" w:rsidP="00A41009">
            <w:pPr>
              <w:jc w:val="center"/>
              <w:rPr>
                <w:rFonts w:ascii="Times New Roman" w:hAnsi="Times New Roman" w:cs="Times New Roman"/>
                <w:b/>
                <w:sz w:val="24"/>
                <w:szCs w:val="24"/>
              </w:rPr>
            </w:pPr>
            <w:r w:rsidRPr="00A41009">
              <w:rPr>
                <w:rFonts w:ascii="Times New Roman" w:hAnsi="Times New Roman" w:cs="Times New Roman"/>
                <w:b/>
                <w:sz w:val="24"/>
                <w:szCs w:val="24"/>
              </w:rPr>
              <w:t xml:space="preserve">10 </w:t>
            </w:r>
          </w:p>
        </w:tc>
        <w:tc>
          <w:tcPr>
            <w:tcW w:w="1843" w:type="dxa"/>
          </w:tcPr>
          <w:p w:rsidR="0065283A" w:rsidRPr="00A41009" w:rsidRDefault="0065283A" w:rsidP="00A41009">
            <w:pPr>
              <w:jc w:val="center"/>
              <w:rPr>
                <w:rFonts w:ascii="Times New Roman" w:hAnsi="Times New Roman" w:cs="Times New Roman"/>
                <w:b/>
                <w:sz w:val="24"/>
                <w:szCs w:val="24"/>
              </w:rPr>
            </w:pPr>
            <w:r w:rsidRPr="00A41009">
              <w:rPr>
                <w:rFonts w:ascii="Times New Roman" w:hAnsi="Times New Roman" w:cs="Times New Roman"/>
                <w:b/>
                <w:sz w:val="24"/>
                <w:szCs w:val="24"/>
              </w:rPr>
              <w:t xml:space="preserve">11 </w:t>
            </w:r>
          </w:p>
        </w:tc>
      </w:tr>
      <w:tr w:rsidR="0065283A" w:rsidRPr="00837B48" w:rsidTr="0065283A">
        <w:tc>
          <w:tcPr>
            <w:tcW w:w="5778" w:type="dxa"/>
          </w:tcPr>
          <w:p w:rsidR="0065283A" w:rsidRPr="00A41009" w:rsidRDefault="0065283A" w:rsidP="00A41009">
            <w:pPr>
              <w:pStyle w:val="a9"/>
              <w:spacing w:before="0" w:beforeAutospacing="0" w:after="0"/>
              <w:rPr>
                <w:b/>
              </w:rPr>
            </w:pPr>
            <w:r w:rsidRPr="00A41009">
              <w:rPr>
                <w:rFonts w:ascii="Times New Roman CYR" w:hAnsi="Times New Roman CYR" w:cs="Times New Roman CYR"/>
                <w:b/>
                <w:bCs/>
              </w:rPr>
              <w:t>Основы комплексной безопасности</w:t>
            </w:r>
          </w:p>
        </w:tc>
        <w:tc>
          <w:tcPr>
            <w:tcW w:w="1701" w:type="dxa"/>
          </w:tcPr>
          <w:p w:rsidR="0065283A" w:rsidRPr="00A41009" w:rsidRDefault="0065283A" w:rsidP="00A41009">
            <w:pPr>
              <w:jc w:val="center"/>
              <w:rPr>
                <w:rFonts w:ascii="Times New Roman" w:hAnsi="Times New Roman" w:cs="Times New Roman"/>
                <w:b/>
                <w:sz w:val="24"/>
                <w:szCs w:val="24"/>
              </w:rPr>
            </w:pPr>
            <w:r w:rsidRPr="00A41009">
              <w:rPr>
                <w:rFonts w:ascii="Times New Roman" w:hAnsi="Times New Roman" w:cs="Times New Roman"/>
                <w:b/>
                <w:sz w:val="24"/>
                <w:szCs w:val="24"/>
              </w:rPr>
              <w:t>6</w:t>
            </w:r>
          </w:p>
        </w:tc>
        <w:tc>
          <w:tcPr>
            <w:tcW w:w="1843" w:type="dxa"/>
          </w:tcPr>
          <w:p w:rsidR="0065283A" w:rsidRPr="00A41009" w:rsidRDefault="0065283A" w:rsidP="00A41009">
            <w:pPr>
              <w:jc w:val="center"/>
              <w:rPr>
                <w:rFonts w:ascii="Times New Roman" w:hAnsi="Times New Roman" w:cs="Times New Roman"/>
                <w:b/>
                <w:sz w:val="24"/>
                <w:szCs w:val="24"/>
              </w:rPr>
            </w:pPr>
            <w:r w:rsidRPr="00A41009">
              <w:rPr>
                <w:rFonts w:ascii="Times New Roman" w:hAnsi="Times New Roman" w:cs="Times New Roman"/>
                <w:b/>
                <w:sz w:val="24"/>
                <w:szCs w:val="24"/>
              </w:rPr>
              <w:t>5</w:t>
            </w:r>
          </w:p>
        </w:tc>
      </w:tr>
      <w:tr w:rsidR="00E3652A" w:rsidRPr="00837B48" w:rsidTr="0065283A">
        <w:tc>
          <w:tcPr>
            <w:tcW w:w="5778" w:type="dxa"/>
          </w:tcPr>
          <w:p w:rsidR="00E3652A" w:rsidRPr="00A41009" w:rsidRDefault="00E3652A" w:rsidP="00A41009">
            <w:pPr>
              <w:pStyle w:val="a9"/>
              <w:spacing w:before="0" w:beforeAutospacing="0" w:after="0"/>
              <w:rPr>
                <w:rFonts w:ascii="Times New Roman CYR" w:hAnsi="Times New Roman CYR" w:cs="Times New Roman CYR"/>
                <w:bCs/>
              </w:rPr>
            </w:pPr>
            <w:r w:rsidRPr="00A41009">
              <w:t>Экологическая безопасность и охрана окружающей среды. Влияние экологической безопасности на национальную безопасность РФ.</w:t>
            </w:r>
          </w:p>
        </w:tc>
        <w:tc>
          <w:tcPr>
            <w:tcW w:w="1701" w:type="dxa"/>
          </w:tcPr>
          <w:p w:rsidR="00E3652A" w:rsidRPr="00A41009" w:rsidRDefault="00E3652A"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c>
          <w:tcPr>
            <w:tcW w:w="1843" w:type="dxa"/>
          </w:tcPr>
          <w:p w:rsidR="00E3652A" w:rsidRPr="00A41009" w:rsidRDefault="00E3652A" w:rsidP="00A41009">
            <w:pPr>
              <w:jc w:val="center"/>
              <w:rPr>
                <w:rFonts w:ascii="Times New Roman" w:hAnsi="Times New Roman" w:cs="Times New Roman"/>
                <w:sz w:val="24"/>
                <w:szCs w:val="24"/>
              </w:rPr>
            </w:pPr>
          </w:p>
        </w:tc>
      </w:tr>
      <w:tr w:rsidR="00E3652A" w:rsidRPr="00837B48" w:rsidTr="0065283A">
        <w:tc>
          <w:tcPr>
            <w:tcW w:w="5778" w:type="dxa"/>
          </w:tcPr>
          <w:p w:rsidR="00E3652A" w:rsidRPr="00A41009" w:rsidRDefault="00E3652A" w:rsidP="00A41009">
            <w:pPr>
              <w:pStyle w:val="a9"/>
              <w:spacing w:before="0" w:beforeAutospacing="0" w:after="0"/>
              <w:rPr>
                <w:rFonts w:ascii="Times New Roman CYR" w:hAnsi="Times New Roman CYR" w:cs="Times New Roman CYR"/>
                <w:bCs/>
              </w:rPr>
            </w:pPr>
            <w:r w:rsidRPr="00A41009">
              <w:t>Права, обязанности и ответственность гражданина в области охраны окружающей среды.</w:t>
            </w:r>
          </w:p>
        </w:tc>
        <w:tc>
          <w:tcPr>
            <w:tcW w:w="1701" w:type="dxa"/>
          </w:tcPr>
          <w:p w:rsidR="00E3652A" w:rsidRPr="00A41009" w:rsidRDefault="00E3652A"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c>
          <w:tcPr>
            <w:tcW w:w="1843" w:type="dxa"/>
          </w:tcPr>
          <w:p w:rsidR="00E3652A" w:rsidRPr="00A41009" w:rsidRDefault="00E3652A" w:rsidP="00A41009">
            <w:pPr>
              <w:jc w:val="center"/>
              <w:rPr>
                <w:rFonts w:ascii="Times New Roman" w:hAnsi="Times New Roman" w:cs="Times New Roman"/>
                <w:sz w:val="24"/>
                <w:szCs w:val="24"/>
              </w:rPr>
            </w:pPr>
          </w:p>
        </w:tc>
      </w:tr>
      <w:tr w:rsidR="00354115" w:rsidRPr="00837B48" w:rsidTr="0065283A">
        <w:tc>
          <w:tcPr>
            <w:tcW w:w="5778" w:type="dxa"/>
          </w:tcPr>
          <w:p w:rsidR="00354115" w:rsidRPr="00A41009" w:rsidRDefault="00354115" w:rsidP="00A41009">
            <w:pPr>
              <w:pStyle w:val="a9"/>
              <w:spacing w:before="0" w:beforeAutospacing="0" w:after="0"/>
            </w:pPr>
            <w:r w:rsidRPr="00A41009">
              <w:t>Организации, отвечающие за защиту прав потребителей и благополучие человека, природопользование и охрану окружающей среды, и порядок обращения в них.</w:t>
            </w:r>
          </w:p>
        </w:tc>
        <w:tc>
          <w:tcPr>
            <w:tcW w:w="1701" w:type="dxa"/>
          </w:tcPr>
          <w:p w:rsidR="00354115" w:rsidRPr="00A41009" w:rsidRDefault="00354115" w:rsidP="00A41009">
            <w:pPr>
              <w:jc w:val="center"/>
              <w:rPr>
                <w:rFonts w:ascii="Times New Roman" w:hAnsi="Times New Roman" w:cs="Times New Roman"/>
                <w:sz w:val="24"/>
                <w:szCs w:val="24"/>
              </w:rPr>
            </w:pPr>
          </w:p>
        </w:tc>
        <w:tc>
          <w:tcPr>
            <w:tcW w:w="1843" w:type="dxa"/>
          </w:tcPr>
          <w:p w:rsidR="00354115" w:rsidRPr="00A41009" w:rsidRDefault="00354115"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r>
      <w:tr w:rsidR="00354115" w:rsidRPr="00837B48" w:rsidTr="0065283A">
        <w:tc>
          <w:tcPr>
            <w:tcW w:w="5778" w:type="dxa"/>
          </w:tcPr>
          <w:p w:rsidR="00354115" w:rsidRPr="00A41009" w:rsidRDefault="00354115" w:rsidP="00A41009">
            <w:pPr>
              <w:pStyle w:val="a9"/>
              <w:spacing w:before="0" w:beforeAutospacing="0" w:after="0"/>
            </w:pPr>
            <w:r w:rsidRPr="00A41009">
              <w:t xml:space="preserve">Неблагоприятные районы в месте проживания и факторы </w:t>
            </w:r>
            <w:proofErr w:type="spellStart"/>
            <w:r w:rsidRPr="00A41009">
              <w:t>экориска</w:t>
            </w:r>
            <w:proofErr w:type="spellEnd"/>
            <w:r w:rsidRPr="00A41009">
              <w:t>.</w:t>
            </w:r>
          </w:p>
        </w:tc>
        <w:tc>
          <w:tcPr>
            <w:tcW w:w="1701" w:type="dxa"/>
          </w:tcPr>
          <w:p w:rsidR="00354115" w:rsidRPr="00A41009" w:rsidRDefault="00354115" w:rsidP="00A41009">
            <w:pPr>
              <w:jc w:val="center"/>
              <w:rPr>
                <w:rFonts w:ascii="Times New Roman" w:hAnsi="Times New Roman" w:cs="Times New Roman"/>
                <w:sz w:val="24"/>
                <w:szCs w:val="24"/>
              </w:rPr>
            </w:pPr>
          </w:p>
        </w:tc>
        <w:tc>
          <w:tcPr>
            <w:tcW w:w="1843" w:type="dxa"/>
          </w:tcPr>
          <w:p w:rsidR="00354115" w:rsidRPr="00A41009" w:rsidRDefault="00354115"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r>
      <w:tr w:rsidR="00354115" w:rsidRPr="00837B48" w:rsidTr="0065283A">
        <w:tc>
          <w:tcPr>
            <w:tcW w:w="5778" w:type="dxa"/>
          </w:tcPr>
          <w:p w:rsidR="00354115" w:rsidRPr="00A41009" w:rsidRDefault="00354115" w:rsidP="00A41009">
            <w:pPr>
              <w:pStyle w:val="a9"/>
              <w:spacing w:before="0" w:beforeAutospacing="0" w:after="0"/>
              <w:jc w:val="both"/>
            </w:pPr>
            <w:r w:rsidRPr="00A41009">
              <w:t>Средства индивидуальной защиты. Предназначение и использование экологических знаков.</w:t>
            </w:r>
          </w:p>
        </w:tc>
        <w:tc>
          <w:tcPr>
            <w:tcW w:w="1701" w:type="dxa"/>
          </w:tcPr>
          <w:p w:rsidR="00354115" w:rsidRPr="00A41009" w:rsidRDefault="00354115" w:rsidP="00A41009">
            <w:pPr>
              <w:jc w:val="center"/>
              <w:rPr>
                <w:rFonts w:ascii="Times New Roman" w:hAnsi="Times New Roman" w:cs="Times New Roman"/>
                <w:sz w:val="24"/>
                <w:szCs w:val="24"/>
              </w:rPr>
            </w:pPr>
          </w:p>
        </w:tc>
        <w:tc>
          <w:tcPr>
            <w:tcW w:w="1843" w:type="dxa"/>
          </w:tcPr>
          <w:p w:rsidR="00354115" w:rsidRPr="00A41009" w:rsidRDefault="00354115"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r>
      <w:tr w:rsidR="00E3652A" w:rsidRPr="00837B48" w:rsidTr="0065283A">
        <w:tc>
          <w:tcPr>
            <w:tcW w:w="5778" w:type="dxa"/>
          </w:tcPr>
          <w:p w:rsidR="00E3652A" w:rsidRPr="00A41009" w:rsidRDefault="00E3652A" w:rsidP="00A41009">
            <w:pPr>
              <w:pStyle w:val="a9"/>
              <w:spacing w:before="0" w:beforeAutospacing="0" w:after="0"/>
              <w:rPr>
                <w:rFonts w:ascii="Times New Roman CYR" w:hAnsi="Times New Roman CYR" w:cs="Times New Roman CYR"/>
                <w:bCs/>
              </w:rPr>
            </w:pPr>
            <w:r w:rsidRPr="00A41009">
              <w:t>Безопасность на транспорте. Правила безопасного поведения в общественном транспорте, в такси и маршрутном такси</w:t>
            </w:r>
            <w:r w:rsidR="00510BA5" w:rsidRPr="00A41009">
              <w:t>.</w:t>
            </w:r>
          </w:p>
        </w:tc>
        <w:tc>
          <w:tcPr>
            <w:tcW w:w="1701" w:type="dxa"/>
          </w:tcPr>
          <w:p w:rsidR="00E3652A" w:rsidRPr="00A41009" w:rsidRDefault="00510BA5"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c>
          <w:tcPr>
            <w:tcW w:w="1843" w:type="dxa"/>
          </w:tcPr>
          <w:p w:rsidR="00E3652A" w:rsidRPr="00A41009" w:rsidRDefault="00E3652A" w:rsidP="00A41009">
            <w:pPr>
              <w:jc w:val="center"/>
              <w:rPr>
                <w:rFonts w:ascii="Times New Roman" w:hAnsi="Times New Roman" w:cs="Times New Roman"/>
                <w:sz w:val="24"/>
                <w:szCs w:val="24"/>
              </w:rPr>
            </w:pPr>
          </w:p>
        </w:tc>
      </w:tr>
      <w:tr w:rsidR="00E3652A" w:rsidRPr="00837B48" w:rsidTr="0065283A">
        <w:tc>
          <w:tcPr>
            <w:tcW w:w="5778" w:type="dxa"/>
          </w:tcPr>
          <w:p w:rsidR="00E3652A" w:rsidRPr="00A41009" w:rsidRDefault="00E3652A" w:rsidP="00A41009">
            <w:pPr>
              <w:pStyle w:val="a9"/>
              <w:spacing w:before="0" w:beforeAutospacing="0" w:after="0"/>
              <w:rPr>
                <w:rFonts w:ascii="Times New Roman CYR" w:hAnsi="Times New Roman CYR" w:cs="Times New Roman CYR"/>
                <w:bCs/>
              </w:rPr>
            </w:pPr>
            <w:r w:rsidRPr="00A41009">
              <w:t>Безопасность на транспорте. Правила безопасного поведения на железнодорожном транспорте, на воздушном и водном транспорте.</w:t>
            </w:r>
          </w:p>
        </w:tc>
        <w:tc>
          <w:tcPr>
            <w:tcW w:w="1701" w:type="dxa"/>
          </w:tcPr>
          <w:p w:rsidR="00E3652A" w:rsidRPr="00A41009" w:rsidRDefault="00510BA5"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c>
          <w:tcPr>
            <w:tcW w:w="1843" w:type="dxa"/>
          </w:tcPr>
          <w:p w:rsidR="00E3652A" w:rsidRPr="00A41009" w:rsidRDefault="00E3652A" w:rsidP="00A41009">
            <w:pPr>
              <w:jc w:val="center"/>
              <w:rPr>
                <w:rFonts w:ascii="Times New Roman" w:hAnsi="Times New Roman" w:cs="Times New Roman"/>
                <w:sz w:val="24"/>
                <w:szCs w:val="24"/>
              </w:rPr>
            </w:pPr>
          </w:p>
        </w:tc>
      </w:tr>
      <w:tr w:rsidR="00E3652A" w:rsidRPr="00837B48" w:rsidTr="0065283A">
        <w:tc>
          <w:tcPr>
            <w:tcW w:w="5778" w:type="dxa"/>
          </w:tcPr>
          <w:p w:rsidR="00510BA5" w:rsidRPr="00A41009" w:rsidRDefault="00510BA5" w:rsidP="00A41009">
            <w:pPr>
              <w:pStyle w:val="a9"/>
              <w:spacing w:before="0" w:beforeAutospacing="0" w:after="0"/>
              <w:rPr>
                <w:rFonts w:ascii="Times New Roman CYR" w:hAnsi="Times New Roman CYR" w:cs="Times New Roman CYR"/>
                <w:bCs/>
              </w:rPr>
            </w:pPr>
            <w:r w:rsidRPr="00A41009">
              <w:t>Предназначение и использование сигнальных цветов, знаков безопасности и сигнальной разметки.</w:t>
            </w:r>
          </w:p>
        </w:tc>
        <w:tc>
          <w:tcPr>
            <w:tcW w:w="1701" w:type="dxa"/>
          </w:tcPr>
          <w:p w:rsidR="00E3652A" w:rsidRPr="00A41009" w:rsidRDefault="00510BA5"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c>
          <w:tcPr>
            <w:tcW w:w="1843" w:type="dxa"/>
          </w:tcPr>
          <w:p w:rsidR="00E3652A" w:rsidRPr="00A41009" w:rsidRDefault="00E3652A" w:rsidP="00A41009">
            <w:pPr>
              <w:jc w:val="center"/>
              <w:rPr>
                <w:rFonts w:ascii="Times New Roman" w:hAnsi="Times New Roman" w:cs="Times New Roman"/>
                <w:sz w:val="24"/>
                <w:szCs w:val="24"/>
              </w:rPr>
            </w:pPr>
          </w:p>
        </w:tc>
      </w:tr>
      <w:tr w:rsidR="00510BA5" w:rsidRPr="00837B48" w:rsidTr="0065283A">
        <w:tc>
          <w:tcPr>
            <w:tcW w:w="5778" w:type="dxa"/>
          </w:tcPr>
          <w:p w:rsidR="00510BA5" w:rsidRPr="00A41009" w:rsidRDefault="00510BA5" w:rsidP="00A41009">
            <w:pPr>
              <w:pStyle w:val="a9"/>
              <w:spacing w:before="0" w:beforeAutospacing="0" w:after="0"/>
            </w:pPr>
            <w:r w:rsidRPr="00A41009">
              <w:t>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w:t>
            </w:r>
          </w:p>
        </w:tc>
        <w:tc>
          <w:tcPr>
            <w:tcW w:w="1701" w:type="dxa"/>
          </w:tcPr>
          <w:p w:rsidR="00510BA5" w:rsidRPr="00A41009" w:rsidRDefault="00510BA5"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c>
          <w:tcPr>
            <w:tcW w:w="1843" w:type="dxa"/>
          </w:tcPr>
          <w:p w:rsidR="00510BA5" w:rsidRPr="00A41009" w:rsidRDefault="00510BA5" w:rsidP="00A41009">
            <w:pPr>
              <w:jc w:val="center"/>
              <w:rPr>
                <w:rFonts w:ascii="Times New Roman" w:hAnsi="Times New Roman" w:cs="Times New Roman"/>
                <w:sz w:val="24"/>
                <w:szCs w:val="24"/>
              </w:rPr>
            </w:pPr>
          </w:p>
        </w:tc>
      </w:tr>
      <w:tr w:rsidR="00354115" w:rsidRPr="00837B48" w:rsidTr="0065283A">
        <w:tc>
          <w:tcPr>
            <w:tcW w:w="5778" w:type="dxa"/>
          </w:tcPr>
          <w:p w:rsidR="00354115" w:rsidRPr="00A41009" w:rsidRDefault="00354115" w:rsidP="00A41009">
            <w:pPr>
              <w:pStyle w:val="a9"/>
              <w:spacing w:before="0" w:beforeAutospacing="0" w:after="0"/>
              <w:jc w:val="both"/>
            </w:pPr>
            <w:r w:rsidRPr="00A41009">
              <w:t>Предназначение и использование дорожных знаков.</w:t>
            </w:r>
          </w:p>
        </w:tc>
        <w:tc>
          <w:tcPr>
            <w:tcW w:w="1701" w:type="dxa"/>
          </w:tcPr>
          <w:p w:rsidR="00354115" w:rsidRPr="00A41009" w:rsidRDefault="00354115" w:rsidP="00A41009">
            <w:pPr>
              <w:jc w:val="center"/>
              <w:rPr>
                <w:rFonts w:ascii="Times New Roman" w:hAnsi="Times New Roman" w:cs="Times New Roman"/>
                <w:sz w:val="24"/>
                <w:szCs w:val="24"/>
              </w:rPr>
            </w:pPr>
          </w:p>
        </w:tc>
        <w:tc>
          <w:tcPr>
            <w:tcW w:w="1843" w:type="dxa"/>
          </w:tcPr>
          <w:p w:rsidR="00354115" w:rsidRPr="00A41009" w:rsidRDefault="00AE7709"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r>
      <w:tr w:rsidR="00354115" w:rsidRPr="00837B48" w:rsidTr="0065283A">
        <w:tc>
          <w:tcPr>
            <w:tcW w:w="5778" w:type="dxa"/>
          </w:tcPr>
          <w:p w:rsidR="00354115" w:rsidRPr="00A41009" w:rsidRDefault="00354115" w:rsidP="00A41009">
            <w:pPr>
              <w:pStyle w:val="a9"/>
              <w:spacing w:before="0" w:beforeAutospacing="0" w:after="0"/>
              <w:jc w:val="both"/>
            </w:pPr>
            <w:r w:rsidRPr="00A41009">
              <w:t>Явные и скрытые опасности современных молодежных хобби. Последствия и ответственность.</w:t>
            </w:r>
          </w:p>
        </w:tc>
        <w:tc>
          <w:tcPr>
            <w:tcW w:w="1701" w:type="dxa"/>
          </w:tcPr>
          <w:p w:rsidR="00354115" w:rsidRPr="00A41009" w:rsidRDefault="00354115" w:rsidP="00A41009">
            <w:pPr>
              <w:jc w:val="center"/>
              <w:rPr>
                <w:rFonts w:ascii="Times New Roman" w:hAnsi="Times New Roman" w:cs="Times New Roman"/>
                <w:sz w:val="24"/>
                <w:szCs w:val="24"/>
              </w:rPr>
            </w:pPr>
          </w:p>
        </w:tc>
        <w:tc>
          <w:tcPr>
            <w:tcW w:w="1843" w:type="dxa"/>
          </w:tcPr>
          <w:p w:rsidR="00354115" w:rsidRPr="00A41009" w:rsidRDefault="00AE7709"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r>
      <w:tr w:rsidR="0065283A" w:rsidRPr="00837B48" w:rsidTr="0065283A">
        <w:tc>
          <w:tcPr>
            <w:tcW w:w="5778" w:type="dxa"/>
          </w:tcPr>
          <w:p w:rsidR="0065283A" w:rsidRPr="00A41009" w:rsidRDefault="0065283A" w:rsidP="00A41009">
            <w:pPr>
              <w:pStyle w:val="a9"/>
              <w:spacing w:before="0" w:beforeAutospacing="0" w:after="0"/>
              <w:rPr>
                <w:b/>
              </w:rPr>
            </w:pPr>
            <w:r w:rsidRPr="00A41009">
              <w:rPr>
                <w:rFonts w:ascii="Times New Roman CYR" w:hAnsi="Times New Roman CYR" w:cs="Times New Roman CYR"/>
                <w:b/>
                <w:bCs/>
              </w:rPr>
              <w:t>Защита населения Российской Федерации от опасных и чрезвычайных ситуаций</w:t>
            </w:r>
          </w:p>
        </w:tc>
        <w:tc>
          <w:tcPr>
            <w:tcW w:w="1701" w:type="dxa"/>
          </w:tcPr>
          <w:p w:rsidR="0065283A" w:rsidRPr="00A41009" w:rsidRDefault="0065283A" w:rsidP="00A41009">
            <w:pPr>
              <w:jc w:val="center"/>
              <w:rPr>
                <w:rFonts w:ascii="Times New Roman" w:hAnsi="Times New Roman" w:cs="Times New Roman"/>
                <w:b/>
                <w:sz w:val="24"/>
                <w:szCs w:val="24"/>
              </w:rPr>
            </w:pPr>
            <w:r w:rsidRPr="00A41009">
              <w:rPr>
                <w:rFonts w:ascii="Times New Roman" w:hAnsi="Times New Roman" w:cs="Times New Roman"/>
                <w:b/>
                <w:sz w:val="24"/>
                <w:szCs w:val="24"/>
              </w:rPr>
              <w:t>4</w:t>
            </w:r>
          </w:p>
        </w:tc>
        <w:tc>
          <w:tcPr>
            <w:tcW w:w="1843" w:type="dxa"/>
          </w:tcPr>
          <w:p w:rsidR="0065283A" w:rsidRPr="00A41009" w:rsidRDefault="0065283A" w:rsidP="00A41009">
            <w:pPr>
              <w:jc w:val="center"/>
              <w:rPr>
                <w:rFonts w:ascii="Times New Roman" w:hAnsi="Times New Roman" w:cs="Times New Roman"/>
                <w:b/>
                <w:sz w:val="24"/>
                <w:szCs w:val="24"/>
              </w:rPr>
            </w:pPr>
            <w:r w:rsidRPr="00A41009">
              <w:rPr>
                <w:rFonts w:ascii="Times New Roman" w:hAnsi="Times New Roman" w:cs="Times New Roman"/>
                <w:b/>
                <w:sz w:val="24"/>
                <w:szCs w:val="24"/>
              </w:rPr>
              <w:t>4</w:t>
            </w:r>
          </w:p>
        </w:tc>
      </w:tr>
      <w:tr w:rsidR="00E3652A" w:rsidRPr="00837B48" w:rsidTr="0065283A">
        <w:tc>
          <w:tcPr>
            <w:tcW w:w="5778" w:type="dxa"/>
          </w:tcPr>
          <w:p w:rsidR="00E3652A" w:rsidRPr="00A41009" w:rsidRDefault="00510BA5" w:rsidP="00A41009">
            <w:pPr>
              <w:pStyle w:val="a9"/>
              <w:spacing w:before="0" w:beforeAutospacing="0" w:after="0"/>
              <w:rPr>
                <w:rFonts w:ascii="Times New Roman CYR" w:hAnsi="Times New Roman CYR" w:cs="Times New Roman CYR"/>
                <w:bCs/>
              </w:rPr>
            </w:pPr>
            <w:r w:rsidRPr="00A41009">
              <w:t>Основы законодательства Российской Федерации по организации защиты населения от опасных и чрезвычайных ситуаций.</w:t>
            </w:r>
          </w:p>
        </w:tc>
        <w:tc>
          <w:tcPr>
            <w:tcW w:w="1701" w:type="dxa"/>
          </w:tcPr>
          <w:p w:rsidR="00E3652A" w:rsidRPr="00A41009" w:rsidRDefault="00510BA5"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c>
          <w:tcPr>
            <w:tcW w:w="1843" w:type="dxa"/>
          </w:tcPr>
          <w:p w:rsidR="00E3652A" w:rsidRPr="00A41009" w:rsidRDefault="00E3652A" w:rsidP="00A41009">
            <w:pPr>
              <w:jc w:val="center"/>
              <w:rPr>
                <w:rFonts w:ascii="Times New Roman" w:hAnsi="Times New Roman" w:cs="Times New Roman"/>
                <w:sz w:val="24"/>
                <w:szCs w:val="24"/>
              </w:rPr>
            </w:pPr>
          </w:p>
        </w:tc>
      </w:tr>
      <w:tr w:rsidR="00E3652A" w:rsidRPr="00837B48" w:rsidTr="0065283A">
        <w:tc>
          <w:tcPr>
            <w:tcW w:w="5778" w:type="dxa"/>
          </w:tcPr>
          <w:p w:rsidR="00E3652A" w:rsidRPr="00A41009" w:rsidRDefault="00510BA5" w:rsidP="00A41009">
            <w:pPr>
              <w:pStyle w:val="a9"/>
              <w:spacing w:before="0" w:beforeAutospacing="0" w:after="0"/>
              <w:rPr>
                <w:rFonts w:ascii="Times New Roman CYR" w:hAnsi="Times New Roman CYR" w:cs="Times New Roman CYR"/>
                <w:bCs/>
              </w:rPr>
            </w:pPr>
            <w:r w:rsidRPr="00A41009">
              <w:t>Права, обязанности и ответственность гражданина в области организации защиты населения от опасных и чрезвычайных ситуаций.</w:t>
            </w:r>
          </w:p>
        </w:tc>
        <w:tc>
          <w:tcPr>
            <w:tcW w:w="1701" w:type="dxa"/>
          </w:tcPr>
          <w:p w:rsidR="00E3652A" w:rsidRPr="00A41009" w:rsidRDefault="00510BA5"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c>
          <w:tcPr>
            <w:tcW w:w="1843" w:type="dxa"/>
          </w:tcPr>
          <w:p w:rsidR="00E3652A" w:rsidRPr="00A41009" w:rsidRDefault="00E3652A" w:rsidP="00A41009">
            <w:pPr>
              <w:jc w:val="center"/>
              <w:rPr>
                <w:rFonts w:ascii="Times New Roman" w:hAnsi="Times New Roman" w:cs="Times New Roman"/>
                <w:sz w:val="24"/>
                <w:szCs w:val="24"/>
              </w:rPr>
            </w:pPr>
          </w:p>
        </w:tc>
      </w:tr>
      <w:tr w:rsidR="00E3652A" w:rsidRPr="00837B48" w:rsidTr="0065283A">
        <w:tc>
          <w:tcPr>
            <w:tcW w:w="5778" w:type="dxa"/>
          </w:tcPr>
          <w:p w:rsidR="00E3652A" w:rsidRPr="00A41009" w:rsidRDefault="00510BA5" w:rsidP="00A41009">
            <w:pPr>
              <w:pStyle w:val="a9"/>
              <w:spacing w:before="0" w:beforeAutospacing="0" w:after="0"/>
              <w:rPr>
                <w:rFonts w:ascii="Times New Roman CYR" w:hAnsi="Times New Roman CYR" w:cs="Times New Roman CYR"/>
                <w:bCs/>
              </w:rPr>
            </w:pPr>
            <w:r w:rsidRPr="00A41009">
              <w:t>Составляющие государственной системы по защите населения от опасных и чрезвычайных ситуаций.</w:t>
            </w:r>
          </w:p>
        </w:tc>
        <w:tc>
          <w:tcPr>
            <w:tcW w:w="1701" w:type="dxa"/>
          </w:tcPr>
          <w:p w:rsidR="00E3652A" w:rsidRPr="00A41009" w:rsidRDefault="00510BA5"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c>
          <w:tcPr>
            <w:tcW w:w="1843" w:type="dxa"/>
          </w:tcPr>
          <w:p w:rsidR="00E3652A" w:rsidRPr="00A41009" w:rsidRDefault="00E3652A" w:rsidP="00A41009">
            <w:pPr>
              <w:jc w:val="center"/>
              <w:rPr>
                <w:rFonts w:ascii="Times New Roman" w:hAnsi="Times New Roman" w:cs="Times New Roman"/>
                <w:sz w:val="24"/>
                <w:szCs w:val="24"/>
              </w:rPr>
            </w:pPr>
          </w:p>
        </w:tc>
      </w:tr>
      <w:tr w:rsidR="00E3652A" w:rsidRPr="00837B48" w:rsidTr="0065283A">
        <w:tc>
          <w:tcPr>
            <w:tcW w:w="5778" w:type="dxa"/>
          </w:tcPr>
          <w:p w:rsidR="00E3652A" w:rsidRPr="00A41009" w:rsidRDefault="00510BA5" w:rsidP="00A41009">
            <w:pPr>
              <w:pStyle w:val="a9"/>
              <w:spacing w:before="0" w:beforeAutospacing="0" w:after="0"/>
              <w:rPr>
                <w:rFonts w:ascii="Times New Roman CYR" w:hAnsi="Times New Roman CYR" w:cs="Times New Roman CYR"/>
                <w:bCs/>
              </w:rPr>
            </w:pPr>
            <w:r w:rsidRPr="00A41009">
              <w:t>Основные направления деятельности государства по защите населения от опасных и чрезвычайных ситуаций.</w:t>
            </w:r>
          </w:p>
        </w:tc>
        <w:tc>
          <w:tcPr>
            <w:tcW w:w="1701" w:type="dxa"/>
          </w:tcPr>
          <w:p w:rsidR="00E3652A" w:rsidRPr="00A41009" w:rsidRDefault="00510BA5"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c>
          <w:tcPr>
            <w:tcW w:w="1843" w:type="dxa"/>
          </w:tcPr>
          <w:p w:rsidR="00E3652A" w:rsidRPr="00A41009" w:rsidRDefault="00E3652A" w:rsidP="00A41009">
            <w:pPr>
              <w:jc w:val="center"/>
              <w:rPr>
                <w:rFonts w:ascii="Times New Roman" w:hAnsi="Times New Roman" w:cs="Times New Roman"/>
                <w:sz w:val="24"/>
                <w:szCs w:val="24"/>
              </w:rPr>
            </w:pPr>
          </w:p>
        </w:tc>
      </w:tr>
      <w:tr w:rsidR="00AE7709" w:rsidRPr="00837B48" w:rsidTr="0065283A">
        <w:tc>
          <w:tcPr>
            <w:tcW w:w="5778" w:type="dxa"/>
          </w:tcPr>
          <w:p w:rsidR="00AE7709" w:rsidRPr="00A41009" w:rsidRDefault="00AE7709" w:rsidP="00A41009">
            <w:pPr>
              <w:pStyle w:val="a9"/>
              <w:spacing w:before="0" w:beforeAutospacing="0" w:after="0"/>
            </w:pPr>
            <w:r w:rsidRPr="00A41009">
              <w:t xml:space="preserve">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w:t>
            </w:r>
            <w:r w:rsidRPr="00A41009">
              <w:lastRenderedPageBreak/>
              <w:t xml:space="preserve">вследствие этих действий. Предвидение </w:t>
            </w:r>
            <w:r w:rsidRPr="00A41009">
              <w:rPr>
                <w:rFonts w:eastAsia="Calibri"/>
              </w:rPr>
              <w:t>возникновения опасных и чрезвычайных ситуаций по характерным для них признакам, а также использование различных информационных источников.</w:t>
            </w:r>
          </w:p>
        </w:tc>
        <w:tc>
          <w:tcPr>
            <w:tcW w:w="1701" w:type="dxa"/>
          </w:tcPr>
          <w:p w:rsidR="00AE7709" w:rsidRPr="00A41009" w:rsidRDefault="00AE7709" w:rsidP="00A41009">
            <w:pPr>
              <w:jc w:val="center"/>
              <w:rPr>
                <w:rFonts w:ascii="Times New Roman" w:hAnsi="Times New Roman" w:cs="Times New Roman"/>
                <w:sz w:val="24"/>
                <w:szCs w:val="24"/>
              </w:rPr>
            </w:pPr>
          </w:p>
        </w:tc>
        <w:tc>
          <w:tcPr>
            <w:tcW w:w="1843" w:type="dxa"/>
          </w:tcPr>
          <w:p w:rsidR="00AE7709" w:rsidRPr="00A41009" w:rsidRDefault="00AE7709"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r>
      <w:tr w:rsidR="00AE7709" w:rsidRPr="00837B48" w:rsidTr="0065283A">
        <w:tc>
          <w:tcPr>
            <w:tcW w:w="5778" w:type="dxa"/>
          </w:tcPr>
          <w:p w:rsidR="00AE7709" w:rsidRPr="00A41009" w:rsidRDefault="00AE7709" w:rsidP="00A41009">
            <w:pPr>
              <w:pStyle w:val="a9"/>
              <w:spacing w:before="0" w:beforeAutospacing="0" w:after="0"/>
            </w:pPr>
            <w:r w:rsidRPr="00A41009">
              <w:lastRenderedPageBreak/>
              <w:t>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w:t>
            </w:r>
          </w:p>
        </w:tc>
        <w:tc>
          <w:tcPr>
            <w:tcW w:w="1701" w:type="dxa"/>
          </w:tcPr>
          <w:p w:rsidR="00AE7709" w:rsidRPr="00A41009" w:rsidRDefault="00AE7709" w:rsidP="00A41009">
            <w:pPr>
              <w:jc w:val="center"/>
              <w:rPr>
                <w:rFonts w:ascii="Times New Roman" w:hAnsi="Times New Roman" w:cs="Times New Roman"/>
                <w:sz w:val="24"/>
                <w:szCs w:val="24"/>
              </w:rPr>
            </w:pPr>
          </w:p>
        </w:tc>
        <w:tc>
          <w:tcPr>
            <w:tcW w:w="1843" w:type="dxa"/>
          </w:tcPr>
          <w:p w:rsidR="00AE7709" w:rsidRPr="00A41009" w:rsidRDefault="00AE7709"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r>
      <w:tr w:rsidR="00AE7709" w:rsidRPr="00837B48" w:rsidTr="0065283A">
        <w:tc>
          <w:tcPr>
            <w:tcW w:w="5778" w:type="dxa"/>
          </w:tcPr>
          <w:p w:rsidR="00AE7709" w:rsidRPr="00A41009" w:rsidRDefault="00AE7709" w:rsidP="00A41009">
            <w:pPr>
              <w:pStyle w:val="a9"/>
              <w:spacing w:before="0" w:beforeAutospacing="0" w:after="0"/>
            </w:pPr>
            <w:r w:rsidRPr="00A41009">
              <w:t>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tc>
        <w:tc>
          <w:tcPr>
            <w:tcW w:w="1701" w:type="dxa"/>
          </w:tcPr>
          <w:p w:rsidR="00AE7709" w:rsidRPr="00A41009" w:rsidRDefault="00AE7709" w:rsidP="00A41009">
            <w:pPr>
              <w:jc w:val="center"/>
              <w:rPr>
                <w:rFonts w:ascii="Times New Roman" w:hAnsi="Times New Roman" w:cs="Times New Roman"/>
                <w:sz w:val="24"/>
                <w:szCs w:val="24"/>
              </w:rPr>
            </w:pPr>
          </w:p>
        </w:tc>
        <w:tc>
          <w:tcPr>
            <w:tcW w:w="1843" w:type="dxa"/>
          </w:tcPr>
          <w:p w:rsidR="00AE7709" w:rsidRPr="00A41009" w:rsidRDefault="00AE7709"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r>
      <w:tr w:rsidR="00AE7709" w:rsidRPr="00837B48" w:rsidTr="0065283A">
        <w:tc>
          <w:tcPr>
            <w:tcW w:w="5778" w:type="dxa"/>
          </w:tcPr>
          <w:p w:rsidR="00AE7709" w:rsidRPr="00A41009" w:rsidRDefault="00AE7709" w:rsidP="00A41009">
            <w:pPr>
              <w:jc w:val="both"/>
              <w:rPr>
                <w:rFonts w:ascii="Times New Roman" w:eastAsia="Calibri" w:hAnsi="Times New Roman" w:cs="Times New Roman"/>
                <w:sz w:val="24"/>
                <w:szCs w:val="24"/>
              </w:rPr>
            </w:pPr>
            <w:r w:rsidRPr="00A41009">
              <w:rPr>
                <w:rFonts w:ascii="Times New Roman" w:hAnsi="Times New Roman" w:cs="Times New Roman"/>
                <w:sz w:val="24"/>
                <w:szCs w:val="24"/>
              </w:rPr>
              <w:t>Правила поведения в условиях опасных и чрезвычайных ситуаций. Проектирование модели личного безопасного поведения в повседневной жизни и в различных опасных и чрезвычайных ситуациях.</w:t>
            </w:r>
          </w:p>
        </w:tc>
        <w:tc>
          <w:tcPr>
            <w:tcW w:w="1701" w:type="dxa"/>
          </w:tcPr>
          <w:p w:rsidR="00AE7709" w:rsidRPr="00A41009" w:rsidRDefault="00AE7709" w:rsidP="00A41009">
            <w:pPr>
              <w:jc w:val="center"/>
              <w:rPr>
                <w:rFonts w:ascii="Times New Roman" w:hAnsi="Times New Roman" w:cs="Times New Roman"/>
                <w:sz w:val="24"/>
                <w:szCs w:val="24"/>
              </w:rPr>
            </w:pPr>
          </w:p>
        </w:tc>
        <w:tc>
          <w:tcPr>
            <w:tcW w:w="1843" w:type="dxa"/>
          </w:tcPr>
          <w:p w:rsidR="00AE7709" w:rsidRPr="00A41009" w:rsidRDefault="00AE7709"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r>
      <w:tr w:rsidR="0065283A" w:rsidRPr="00837B48" w:rsidTr="0065283A">
        <w:tc>
          <w:tcPr>
            <w:tcW w:w="5778" w:type="dxa"/>
          </w:tcPr>
          <w:p w:rsidR="0065283A" w:rsidRPr="00A41009" w:rsidRDefault="0065283A" w:rsidP="00A41009">
            <w:pPr>
              <w:pStyle w:val="a9"/>
              <w:spacing w:before="0" w:beforeAutospacing="0" w:after="0"/>
              <w:rPr>
                <w:b/>
              </w:rPr>
            </w:pPr>
            <w:r w:rsidRPr="00A41009">
              <w:rPr>
                <w:rFonts w:ascii="Times New Roman CYR" w:hAnsi="Times New Roman CYR" w:cs="Times New Roman CYR"/>
                <w:b/>
                <w:bCs/>
              </w:rPr>
              <w:t xml:space="preserve">Основы противодействия экстремизму, терроризму и </w:t>
            </w:r>
            <w:proofErr w:type="spellStart"/>
            <w:r w:rsidRPr="00A41009">
              <w:rPr>
                <w:rFonts w:ascii="Times New Roman CYR" w:hAnsi="Times New Roman CYR" w:cs="Times New Roman CYR"/>
                <w:b/>
                <w:bCs/>
              </w:rPr>
              <w:t>наркотизму</w:t>
            </w:r>
            <w:proofErr w:type="spellEnd"/>
            <w:r w:rsidRPr="00A41009">
              <w:rPr>
                <w:rFonts w:ascii="Times New Roman CYR" w:hAnsi="Times New Roman CYR" w:cs="Times New Roman CYR"/>
                <w:b/>
                <w:bCs/>
              </w:rPr>
              <w:t xml:space="preserve"> в Российской Федерации</w:t>
            </w:r>
          </w:p>
        </w:tc>
        <w:tc>
          <w:tcPr>
            <w:tcW w:w="1701" w:type="dxa"/>
          </w:tcPr>
          <w:p w:rsidR="0065283A" w:rsidRPr="00A41009" w:rsidRDefault="0065283A" w:rsidP="00A41009">
            <w:pPr>
              <w:jc w:val="center"/>
              <w:rPr>
                <w:rFonts w:ascii="Times New Roman" w:hAnsi="Times New Roman" w:cs="Times New Roman"/>
                <w:b/>
                <w:sz w:val="24"/>
                <w:szCs w:val="24"/>
              </w:rPr>
            </w:pPr>
            <w:r w:rsidRPr="00A41009">
              <w:rPr>
                <w:rFonts w:ascii="Times New Roman" w:hAnsi="Times New Roman" w:cs="Times New Roman"/>
                <w:b/>
                <w:sz w:val="24"/>
                <w:szCs w:val="24"/>
              </w:rPr>
              <w:t>2</w:t>
            </w:r>
          </w:p>
        </w:tc>
        <w:tc>
          <w:tcPr>
            <w:tcW w:w="1843" w:type="dxa"/>
          </w:tcPr>
          <w:p w:rsidR="0065283A" w:rsidRPr="00A41009" w:rsidRDefault="0065283A" w:rsidP="00A41009">
            <w:pPr>
              <w:jc w:val="center"/>
              <w:rPr>
                <w:rFonts w:ascii="Times New Roman" w:hAnsi="Times New Roman" w:cs="Times New Roman"/>
                <w:b/>
                <w:sz w:val="24"/>
                <w:szCs w:val="24"/>
              </w:rPr>
            </w:pPr>
            <w:r w:rsidRPr="00A41009">
              <w:rPr>
                <w:rFonts w:ascii="Times New Roman" w:hAnsi="Times New Roman" w:cs="Times New Roman"/>
                <w:b/>
                <w:sz w:val="24"/>
                <w:szCs w:val="24"/>
              </w:rPr>
              <w:t>3</w:t>
            </w:r>
          </w:p>
        </w:tc>
      </w:tr>
      <w:tr w:rsidR="00E3652A" w:rsidRPr="00837B48" w:rsidTr="0065283A">
        <w:tc>
          <w:tcPr>
            <w:tcW w:w="5778" w:type="dxa"/>
          </w:tcPr>
          <w:p w:rsidR="00E3652A" w:rsidRPr="00A41009" w:rsidRDefault="00510BA5" w:rsidP="00A41009">
            <w:pPr>
              <w:pStyle w:val="a9"/>
              <w:spacing w:before="0" w:beforeAutospacing="0" w:after="0"/>
              <w:rPr>
                <w:rFonts w:ascii="Times New Roman CYR" w:hAnsi="Times New Roman CYR" w:cs="Times New Roman CYR"/>
                <w:bCs/>
              </w:rPr>
            </w:pPr>
            <w:r w:rsidRPr="00A41009">
              <w:t xml:space="preserve">Сущность явлений экстремизма, терроризма и </w:t>
            </w:r>
            <w:proofErr w:type="spellStart"/>
            <w:r w:rsidRPr="00A41009">
              <w:t>наркотизма</w:t>
            </w:r>
            <w:proofErr w:type="spellEnd"/>
            <w:r w:rsidRPr="00A41009">
              <w:t>.</w:t>
            </w:r>
          </w:p>
        </w:tc>
        <w:tc>
          <w:tcPr>
            <w:tcW w:w="1701" w:type="dxa"/>
          </w:tcPr>
          <w:p w:rsidR="00E3652A" w:rsidRPr="00A41009" w:rsidRDefault="00510BA5"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c>
          <w:tcPr>
            <w:tcW w:w="1843" w:type="dxa"/>
          </w:tcPr>
          <w:p w:rsidR="00E3652A" w:rsidRPr="00A41009" w:rsidRDefault="00E3652A" w:rsidP="00A41009">
            <w:pPr>
              <w:jc w:val="center"/>
              <w:rPr>
                <w:rFonts w:ascii="Times New Roman" w:hAnsi="Times New Roman" w:cs="Times New Roman"/>
                <w:sz w:val="24"/>
                <w:szCs w:val="24"/>
              </w:rPr>
            </w:pPr>
          </w:p>
        </w:tc>
      </w:tr>
      <w:tr w:rsidR="00E3652A" w:rsidRPr="00837B48" w:rsidTr="0065283A">
        <w:tc>
          <w:tcPr>
            <w:tcW w:w="5778" w:type="dxa"/>
          </w:tcPr>
          <w:p w:rsidR="00E3652A" w:rsidRPr="00A41009" w:rsidRDefault="00510BA5" w:rsidP="00A41009">
            <w:pPr>
              <w:pStyle w:val="a9"/>
              <w:spacing w:before="0" w:beforeAutospacing="0" w:after="0"/>
              <w:rPr>
                <w:rFonts w:ascii="Times New Roman CYR" w:hAnsi="Times New Roman CYR" w:cs="Times New Roman CYR"/>
                <w:bCs/>
              </w:rPr>
            </w:pPr>
            <w:r w:rsidRPr="00A41009">
              <w:t xml:space="preserve">Общегосударственная система противодействия экстремизму, терроризму и </w:t>
            </w:r>
            <w:proofErr w:type="spellStart"/>
            <w:r w:rsidRPr="00A41009">
              <w:t>наркотизму</w:t>
            </w:r>
            <w:proofErr w:type="spellEnd"/>
            <w:r w:rsidRPr="00A41009">
              <w:t>.</w:t>
            </w:r>
          </w:p>
        </w:tc>
        <w:tc>
          <w:tcPr>
            <w:tcW w:w="1701" w:type="dxa"/>
          </w:tcPr>
          <w:p w:rsidR="00E3652A" w:rsidRPr="00A41009" w:rsidRDefault="00510BA5"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c>
          <w:tcPr>
            <w:tcW w:w="1843" w:type="dxa"/>
          </w:tcPr>
          <w:p w:rsidR="00E3652A" w:rsidRPr="00A41009" w:rsidRDefault="00E3652A" w:rsidP="00A41009">
            <w:pPr>
              <w:jc w:val="center"/>
              <w:rPr>
                <w:rFonts w:ascii="Times New Roman" w:hAnsi="Times New Roman" w:cs="Times New Roman"/>
                <w:sz w:val="24"/>
                <w:szCs w:val="24"/>
              </w:rPr>
            </w:pPr>
          </w:p>
        </w:tc>
      </w:tr>
      <w:tr w:rsidR="00E3652A" w:rsidRPr="00837B48" w:rsidTr="0065283A">
        <w:tc>
          <w:tcPr>
            <w:tcW w:w="5778" w:type="dxa"/>
          </w:tcPr>
          <w:p w:rsidR="00E3652A" w:rsidRPr="00A41009" w:rsidRDefault="00AE7709" w:rsidP="00A41009">
            <w:pPr>
              <w:pStyle w:val="a9"/>
              <w:spacing w:before="0" w:beforeAutospacing="0" w:after="0"/>
              <w:jc w:val="both"/>
            </w:pPr>
            <w:r w:rsidRPr="00A41009">
              <w:t xml:space="preserve">Органы исполнительной власти, осуществляющие противодействие экстремизму, терроризму и </w:t>
            </w:r>
            <w:proofErr w:type="spellStart"/>
            <w:r w:rsidRPr="00A41009">
              <w:t>наркотизму</w:t>
            </w:r>
            <w:proofErr w:type="spellEnd"/>
            <w:r w:rsidRPr="00A41009">
              <w:t xml:space="preserve"> в Российской Федерации; права и ответственность гражданина в области противодействия экстремизму, терроризму и </w:t>
            </w:r>
            <w:proofErr w:type="spellStart"/>
            <w:r w:rsidRPr="00A41009">
              <w:t>наркотизму</w:t>
            </w:r>
            <w:proofErr w:type="spellEnd"/>
            <w:r w:rsidRPr="00A41009">
              <w:t xml:space="preserve"> в Российской Федерации.</w:t>
            </w:r>
          </w:p>
        </w:tc>
        <w:tc>
          <w:tcPr>
            <w:tcW w:w="1701" w:type="dxa"/>
          </w:tcPr>
          <w:p w:rsidR="00E3652A" w:rsidRPr="00A41009" w:rsidRDefault="00E3652A" w:rsidP="00A41009">
            <w:pPr>
              <w:jc w:val="center"/>
              <w:rPr>
                <w:rFonts w:ascii="Times New Roman" w:hAnsi="Times New Roman" w:cs="Times New Roman"/>
                <w:sz w:val="24"/>
                <w:szCs w:val="24"/>
              </w:rPr>
            </w:pPr>
          </w:p>
        </w:tc>
        <w:tc>
          <w:tcPr>
            <w:tcW w:w="1843" w:type="dxa"/>
          </w:tcPr>
          <w:p w:rsidR="00E3652A" w:rsidRPr="00A41009" w:rsidRDefault="00AE7709"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r>
      <w:tr w:rsidR="00AE7709" w:rsidRPr="00837B48" w:rsidTr="0065283A">
        <w:tc>
          <w:tcPr>
            <w:tcW w:w="5778" w:type="dxa"/>
          </w:tcPr>
          <w:p w:rsidR="00AE7709" w:rsidRPr="00A41009" w:rsidRDefault="00AE7709" w:rsidP="00A41009">
            <w:pPr>
              <w:pStyle w:val="a9"/>
              <w:spacing w:before="0" w:beforeAutospacing="0" w:after="0"/>
              <w:rPr>
                <w:rFonts w:ascii="Times New Roman CYR" w:hAnsi="Times New Roman CYR" w:cs="Times New Roman CYR"/>
                <w:bCs/>
              </w:rPr>
            </w:pPr>
            <w:r w:rsidRPr="00A41009">
              <w:t>Способы противодействия вовлечению в экстремистскую и террористическую деятельность, а также отрицание асоциального поведения</w:t>
            </w:r>
            <w:proofErr w:type="gramStart"/>
            <w:r w:rsidRPr="00A41009">
              <w:t>.</w:t>
            </w:r>
            <w:proofErr w:type="gramEnd"/>
            <w:r w:rsidRPr="00A41009">
              <w:t xml:space="preserve"> </w:t>
            </w:r>
            <w:proofErr w:type="gramStart"/>
            <w:r w:rsidRPr="00A41009">
              <w:t>р</w:t>
            </w:r>
            <w:proofErr w:type="gramEnd"/>
            <w:r w:rsidRPr="00A41009">
              <w:t>аспространению и употреблению наркотических средств.</w:t>
            </w:r>
          </w:p>
        </w:tc>
        <w:tc>
          <w:tcPr>
            <w:tcW w:w="1701" w:type="dxa"/>
          </w:tcPr>
          <w:p w:rsidR="00AE7709" w:rsidRPr="00A41009" w:rsidRDefault="00AE7709" w:rsidP="00A41009">
            <w:pPr>
              <w:jc w:val="center"/>
              <w:rPr>
                <w:rFonts w:ascii="Times New Roman" w:hAnsi="Times New Roman" w:cs="Times New Roman"/>
                <w:sz w:val="24"/>
                <w:szCs w:val="24"/>
              </w:rPr>
            </w:pPr>
          </w:p>
        </w:tc>
        <w:tc>
          <w:tcPr>
            <w:tcW w:w="1843" w:type="dxa"/>
          </w:tcPr>
          <w:p w:rsidR="00AE7709" w:rsidRPr="00A41009" w:rsidRDefault="00AE7709"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r>
      <w:tr w:rsidR="00AE7709" w:rsidRPr="00837B48" w:rsidTr="0065283A">
        <w:tc>
          <w:tcPr>
            <w:tcW w:w="5778" w:type="dxa"/>
          </w:tcPr>
          <w:p w:rsidR="00AE7709" w:rsidRPr="00A41009" w:rsidRDefault="00AE7709" w:rsidP="00A41009">
            <w:pPr>
              <w:pStyle w:val="a9"/>
              <w:spacing w:before="0" w:beforeAutospacing="0" w:after="0"/>
              <w:jc w:val="both"/>
            </w:pPr>
            <w:r w:rsidRPr="00A41009">
              <w:t>Правила и рекомендации безопасного поведения при установлении уровней террористической опасности и угрозе совершения террористической акции.</w:t>
            </w:r>
          </w:p>
        </w:tc>
        <w:tc>
          <w:tcPr>
            <w:tcW w:w="1701" w:type="dxa"/>
          </w:tcPr>
          <w:p w:rsidR="00AE7709" w:rsidRPr="00A41009" w:rsidRDefault="00AE7709" w:rsidP="00A41009">
            <w:pPr>
              <w:jc w:val="center"/>
              <w:rPr>
                <w:rFonts w:ascii="Times New Roman" w:hAnsi="Times New Roman" w:cs="Times New Roman"/>
                <w:sz w:val="24"/>
                <w:szCs w:val="24"/>
              </w:rPr>
            </w:pPr>
          </w:p>
        </w:tc>
        <w:tc>
          <w:tcPr>
            <w:tcW w:w="1843" w:type="dxa"/>
          </w:tcPr>
          <w:p w:rsidR="00AE7709" w:rsidRPr="00A41009" w:rsidRDefault="00AE7709"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r>
      <w:tr w:rsidR="0065283A" w:rsidRPr="00837B48" w:rsidTr="0065283A">
        <w:tc>
          <w:tcPr>
            <w:tcW w:w="5778" w:type="dxa"/>
          </w:tcPr>
          <w:p w:rsidR="0065283A" w:rsidRPr="00A41009" w:rsidRDefault="0065283A" w:rsidP="00A41009">
            <w:pPr>
              <w:pStyle w:val="a9"/>
              <w:spacing w:before="0" w:beforeAutospacing="0" w:after="0"/>
              <w:rPr>
                <w:b/>
              </w:rPr>
            </w:pPr>
            <w:r w:rsidRPr="00A41009">
              <w:rPr>
                <w:rFonts w:ascii="Times New Roman CYR" w:hAnsi="Times New Roman CYR" w:cs="Times New Roman CYR"/>
                <w:b/>
                <w:bCs/>
              </w:rPr>
              <w:t>Основы здорового образа жизни</w:t>
            </w:r>
          </w:p>
        </w:tc>
        <w:tc>
          <w:tcPr>
            <w:tcW w:w="1701" w:type="dxa"/>
          </w:tcPr>
          <w:p w:rsidR="0065283A" w:rsidRPr="00A41009" w:rsidRDefault="00510BA5" w:rsidP="00A41009">
            <w:pPr>
              <w:jc w:val="center"/>
              <w:rPr>
                <w:rFonts w:ascii="Times New Roman" w:hAnsi="Times New Roman" w:cs="Times New Roman"/>
                <w:b/>
                <w:sz w:val="24"/>
                <w:szCs w:val="24"/>
              </w:rPr>
            </w:pPr>
            <w:r w:rsidRPr="00A41009">
              <w:rPr>
                <w:rFonts w:ascii="Times New Roman" w:hAnsi="Times New Roman" w:cs="Times New Roman"/>
                <w:b/>
                <w:sz w:val="24"/>
                <w:szCs w:val="24"/>
              </w:rPr>
              <w:t>2</w:t>
            </w:r>
          </w:p>
        </w:tc>
        <w:tc>
          <w:tcPr>
            <w:tcW w:w="1843" w:type="dxa"/>
          </w:tcPr>
          <w:p w:rsidR="0065283A" w:rsidRPr="00A41009" w:rsidRDefault="0065283A" w:rsidP="00A41009">
            <w:pPr>
              <w:jc w:val="center"/>
              <w:rPr>
                <w:rFonts w:ascii="Times New Roman" w:hAnsi="Times New Roman" w:cs="Times New Roman"/>
                <w:b/>
                <w:sz w:val="24"/>
                <w:szCs w:val="24"/>
              </w:rPr>
            </w:pPr>
            <w:r w:rsidRPr="00A41009">
              <w:rPr>
                <w:rFonts w:ascii="Times New Roman" w:hAnsi="Times New Roman" w:cs="Times New Roman"/>
                <w:b/>
                <w:sz w:val="24"/>
                <w:szCs w:val="24"/>
              </w:rPr>
              <w:t>5</w:t>
            </w:r>
          </w:p>
        </w:tc>
      </w:tr>
      <w:tr w:rsidR="00E3652A" w:rsidRPr="00837B48" w:rsidTr="0065283A">
        <w:tc>
          <w:tcPr>
            <w:tcW w:w="5778" w:type="dxa"/>
          </w:tcPr>
          <w:p w:rsidR="00E3652A" w:rsidRPr="00A41009" w:rsidRDefault="00510BA5" w:rsidP="00A41009">
            <w:pPr>
              <w:pStyle w:val="a9"/>
              <w:spacing w:before="0" w:beforeAutospacing="0" w:after="0"/>
              <w:rPr>
                <w:rFonts w:ascii="Times New Roman CYR" w:hAnsi="Times New Roman CYR" w:cs="Times New Roman CYR"/>
                <w:bCs/>
              </w:rPr>
            </w:pPr>
            <w:r w:rsidRPr="00A41009">
              <w:t>Основы законодательства Российской Федерации в области формирования здорового образа жизни.</w:t>
            </w:r>
          </w:p>
        </w:tc>
        <w:tc>
          <w:tcPr>
            <w:tcW w:w="1701" w:type="dxa"/>
          </w:tcPr>
          <w:p w:rsidR="00E3652A" w:rsidRPr="00A41009" w:rsidRDefault="00AE7709"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c>
          <w:tcPr>
            <w:tcW w:w="1843" w:type="dxa"/>
          </w:tcPr>
          <w:p w:rsidR="00E3652A" w:rsidRPr="00A41009" w:rsidRDefault="00AE7709"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r>
      <w:tr w:rsidR="00E3652A" w:rsidRPr="00837B48" w:rsidTr="0065283A">
        <w:tc>
          <w:tcPr>
            <w:tcW w:w="5778" w:type="dxa"/>
          </w:tcPr>
          <w:p w:rsidR="00E3652A" w:rsidRPr="00A41009" w:rsidRDefault="00510BA5" w:rsidP="00A41009">
            <w:pPr>
              <w:pStyle w:val="a9"/>
              <w:spacing w:before="0" w:beforeAutospacing="0" w:after="0"/>
              <w:rPr>
                <w:rFonts w:ascii="Times New Roman CYR" w:hAnsi="Times New Roman CYR" w:cs="Times New Roman CYR"/>
                <w:bCs/>
              </w:rPr>
            </w:pPr>
            <w:r w:rsidRPr="00A41009">
              <w:t>Факторы и привычки, разрушающие здоровье.</w:t>
            </w:r>
          </w:p>
        </w:tc>
        <w:tc>
          <w:tcPr>
            <w:tcW w:w="1701" w:type="dxa"/>
          </w:tcPr>
          <w:p w:rsidR="00E3652A" w:rsidRPr="00A41009" w:rsidRDefault="00AE7709"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c>
          <w:tcPr>
            <w:tcW w:w="1843" w:type="dxa"/>
          </w:tcPr>
          <w:p w:rsidR="00E3652A" w:rsidRPr="00A41009" w:rsidRDefault="00AE7709"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r>
      <w:tr w:rsidR="00E3652A" w:rsidRPr="00837B48" w:rsidTr="0065283A">
        <w:tc>
          <w:tcPr>
            <w:tcW w:w="5778" w:type="dxa"/>
          </w:tcPr>
          <w:p w:rsidR="00E3652A" w:rsidRPr="00A41009" w:rsidRDefault="00AE7709" w:rsidP="00A41009">
            <w:pPr>
              <w:pStyle w:val="a9"/>
              <w:spacing w:before="0" w:beforeAutospacing="0" w:after="0"/>
              <w:rPr>
                <w:rFonts w:ascii="Times New Roman CYR" w:hAnsi="Times New Roman CYR" w:cs="Times New Roman CYR"/>
                <w:bCs/>
              </w:rPr>
            </w:pPr>
            <w:r w:rsidRPr="00A41009">
              <w:t>Исключение из своей жизни вредных привычек (курения, пьянства и т. д.).</w:t>
            </w:r>
          </w:p>
        </w:tc>
        <w:tc>
          <w:tcPr>
            <w:tcW w:w="1701" w:type="dxa"/>
          </w:tcPr>
          <w:p w:rsidR="00E3652A" w:rsidRPr="00A41009" w:rsidRDefault="00E3652A" w:rsidP="00A41009">
            <w:pPr>
              <w:jc w:val="center"/>
              <w:rPr>
                <w:rFonts w:ascii="Times New Roman" w:hAnsi="Times New Roman" w:cs="Times New Roman"/>
                <w:sz w:val="24"/>
                <w:szCs w:val="24"/>
              </w:rPr>
            </w:pPr>
          </w:p>
        </w:tc>
        <w:tc>
          <w:tcPr>
            <w:tcW w:w="1843" w:type="dxa"/>
          </w:tcPr>
          <w:p w:rsidR="00E3652A" w:rsidRPr="00A41009" w:rsidRDefault="00AE7709"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r>
      <w:tr w:rsidR="00AE7709" w:rsidRPr="00837B48" w:rsidTr="0065283A">
        <w:tc>
          <w:tcPr>
            <w:tcW w:w="5778" w:type="dxa"/>
          </w:tcPr>
          <w:p w:rsidR="00AE7709" w:rsidRPr="00A41009" w:rsidRDefault="00AE7709" w:rsidP="00A41009">
            <w:pPr>
              <w:rPr>
                <w:rFonts w:ascii="Times New Roman" w:hAnsi="Times New Roman" w:cs="Times New Roman"/>
                <w:sz w:val="24"/>
                <w:szCs w:val="24"/>
              </w:rPr>
            </w:pPr>
            <w:r w:rsidRPr="00A41009">
              <w:rPr>
                <w:rFonts w:ascii="Times New Roman" w:hAnsi="Times New Roman" w:cs="Times New Roman"/>
                <w:sz w:val="24"/>
                <w:szCs w:val="24"/>
              </w:rPr>
              <w:t xml:space="preserve">Репродуктивное здоровье. </w:t>
            </w:r>
          </w:p>
        </w:tc>
        <w:tc>
          <w:tcPr>
            <w:tcW w:w="1701" w:type="dxa"/>
          </w:tcPr>
          <w:p w:rsidR="00AE7709" w:rsidRPr="00A41009" w:rsidRDefault="00AE7709" w:rsidP="00A41009">
            <w:pPr>
              <w:jc w:val="center"/>
              <w:rPr>
                <w:rFonts w:ascii="Times New Roman" w:hAnsi="Times New Roman" w:cs="Times New Roman"/>
                <w:sz w:val="24"/>
                <w:szCs w:val="24"/>
              </w:rPr>
            </w:pPr>
          </w:p>
        </w:tc>
        <w:tc>
          <w:tcPr>
            <w:tcW w:w="1843" w:type="dxa"/>
          </w:tcPr>
          <w:p w:rsidR="00AE7709" w:rsidRPr="00A41009" w:rsidRDefault="00AE7709"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r>
      <w:tr w:rsidR="00AE7709" w:rsidRPr="00837B48" w:rsidTr="0065283A">
        <w:tc>
          <w:tcPr>
            <w:tcW w:w="5778" w:type="dxa"/>
          </w:tcPr>
          <w:p w:rsidR="00AE7709" w:rsidRPr="00A41009" w:rsidRDefault="00AE7709" w:rsidP="00A41009">
            <w:pPr>
              <w:rPr>
                <w:rFonts w:ascii="Times New Roman" w:hAnsi="Times New Roman" w:cs="Times New Roman"/>
                <w:sz w:val="24"/>
                <w:szCs w:val="24"/>
              </w:rPr>
            </w:pPr>
            <w:r w:rsidRPr="00A41009">
              <w:rPr>
                <w:rFonts w:ascii="Times New Roman" w:hAnsi="Times New Roman" w:cs="Times New Roman"/>
                <w:sz w:val="24"/>
                <w:szCs w:val="24"/>
              </w:rPr>
              <w:t>Индивидуальная модель здорового образа жизни.</w:t>
            </w:r>
          </w:p>
        </w:tc>
        <w:tc>
          <w:tcPr>
            <w:tcW w:w="1701" w:type="dxa"/>
          </w:tcPr>
          <w:p w:rsidR="00AE7709" w:rsidRPr="00A41009" w:rsidRDefault="00AE7709" w:rsidP="00A41009">
            <w:pPr>
              <w:jc w:val="center"/>
              <w:rPr>
                <w:rFonts w:ascii="Times New Roman" w:hAnsi="Times New Roman" w:cs="Times New Roman"/>
                <w:sz w:val="24"/>
                <w:szCs w:val="24"/>
              </w:rPr>
            </w:pPr>
          </w:p>
        </w:tc>
        <w:tc>
          <w:tcPr>
            <w:tcW w:w="1843" w:type="dxa"/>
          </w:tcPr>
          <w:p w:rsidR="00AE7709" w:rsidRPr="00A41009" w:rsidRDefault="00AE7709"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r>
      <w:tr w:rsidR="0065283A" w:rsidRPr="00837B48" w:rsidTr="0065283A">
        <w:tc>
          <w:tcPr>
            <w:tcW w:w="5778" w:type="dxa"/>
          </w:tcPr>
          <w:p w:rsidR="0065283A" w:rsidRPr="00A41009" w:rsidRDefault="0065283A" w:rsidP="00A41009">
            <w:pPr>
              <w:pStyle w:val="a9"/>
              <w:spacing w:before="0" w:beforeAutospacing="0" w:after="0"/>
              <w:rPr>
                <w:b/>
              </w:rPr>
            </w:pPr>
            <w:r w:rsidRPr="00A41009">
              <w:rPr>
                <w:rFonts w:ascii="Times New Roman CYR" w:hAnsi="Times New Roman CYR" w:cs="Times New Roman CYR"/>
                <w:b/>
                <w:bCs/>
              </w:rPr>
              <w:t xml:space="preserve">Основы медицинских знаний и оказание первой </w:t>
            </w:r>
            <w:r w:rsidRPr="00A41009">
              <w:rPr>
                <w:rFonts w:ascii="Times New Roman CYR" w:hAnsi="Times New Roman CYR" w:cs="Times New Roman CYR"/>
                <w:b/>
                <w:bCs/>
              </w:rPr>
              <w:lastRenderedPageBreak/>
              <w:t>помощи</w:t>
            </w:r>
          </w:p>
        </w:tc>
        <w:tc>
          <w:tcPr>
            <w:tcW w:w="1701" w:type="dxa"/>
          </w:tcPr>
          <w:p w:rsidR="0065283A" w:rsidRPr="00A41009" w:rsidRDefault="0065283A" w:rsidP="00A41009">
            <w:pPr>
              <w:jc w:val="center"/>
              <w:rPr>
                <w:rFonts w:ascii="Times New Roman" w:hAnsi="Times New Roman" w:cs="Times New Roman"/>
                <w:b/>
                <w:sz w:val="24"/>
                <w:szCs w:val="24"/>
              </w:rPr>
            </w:pPr>
            <w:r w:rsidRPr="00A41009">
              <w:rPr>
                <w:rFonts w:ascii="Times New Roman" w:hAnsi="Times New Roman" w:cs="Times New Roman"/>
                <w:b/>
                <w:sz w:val="24"/>
                <w:szCs w:val="24"/>
              </w:rPr>
              <w:lastRenderedPageBreak/>
              <w:t>5</w:t>
            </w:r>
          </w:p>
        </w:tc>
        <w:tc>
          <w:tcPr>
            <w:tcW w:w="1843" w:type="dxa"/>
          </w:tcPr>
          <w:p w:rsidR="0065283A" w:rsidRPr="00A41009" w:rsidRDefault="0065283A" w:rsidP="00A41009">
            <w:pPr>
              <w:jc w:val="center"/>
              <w:rPr>
                <w:rFonts w:ascii="Times New Roman" w:hAnsi="Times New Roman" w:cs="Times New Roman"/>
                <w:b/>
                <w:sz w:val="24"/>
                <w:szCs w:val="24"/>
              </w:rPr>
            </w:pPr>
            <w:r w:rsidRPr="00A41009">
              <w:rPr>
                <w:rFonts w:ascii="Times New Roman" w:hAnsi="Times New Roman" w:cs="Times New Roman"/>
                <w:b/>
                <w:sz w:val="24"/>
                <w:szCs w:val="24"/>
              </w:rPr>
              <w:t>8</w:t>
            </w:r>
          </w:p>
        </w:tc>
      </w:tr>
      <w:tr w:rsidR="00E3652A" w:rsidRPr="00837B48" w:rsidTr="0065283A">
        <w:tc>
          <w:tcPr>
            <w:tcW w:w="5778" w:type="dxa"/>
          </w:tcPr>
          <w:p w:rsidR="00E3652A" w:rsidRPr="00A41009" w:rsidRDefault="00510BA5" w:rsidP="00A41009">
            <w:pPr>
              <w:pStyle w:val="a9"/>
              <w:spacing w:before="0" w:beforeAutospacing="0" w:after="0"/>
              <w:rPr>
                <w:rFonts w:ascii="Times New Roman CYR" w:hAnsi="Times New Roman CYR" w:cs="Times New Roman CYR"/>
                <w:bCs/>
              </w:rPr>
            </w:pPr>
            <w:r w:rsidRPr="00A41009">
              <w:lastRenderedPageBreak/>
              <w:t>Основы законодательства Российской Федерации в области оказания первой помощи.</w:t>
            </w:r>
          </w:p>
        </w:tc>
        <w:tc>
          <w:tcPr>
            <w:tcW w:w="1701" w:type="dxa"/>
          </w:tcPr>
          <w:p w:rsidR="00E3652A" w:rsidRPr="00A41009" w:rsidRDefault="00510BA5"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c>
          <w:tcPr>
            <w:tcW w:w="1843" w:type="dxa"/>
          </w:tcPr>
          <w:p w:rsidR="00E3652A" w:rsidRPr="00A41009" w:rsidRDefault="00AE7709"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r>
      <w:tr w:rsidR="00E3652A" w:rsidRPr="00837B48" w:rsidTr="0065283A">
        <w:tc>
          <w:tcPr>
            <w:tcW w:w="5778" w:type="dxa"/>
          </w:tcPr>
          <w:p w:rsidR="00E3652A" w:rsidRPr="00A41009" w:rsidRDefault="00510BA5" w:rsidP="00A41009">
            <w:pPr>
              <w:pStyle w:val="a9"/>
              <w:spacing w:before="0" w:beforeAutospacing="0" w:after="0"/>
              <w:rPr>
                <w:rFonts w:ascii="Times New Roman CYR" w:hAnsi="Times New Roman CYR" w:cs="Times New Roman CYR"/>
                <w:bCs/>
              </w:rPr>
            </w:pPr>
            <w:r w:rsidRPr="00A41009">
              <w:t>Права, обязанности и ответственность гражданина при оказании первой помощи.</w:t>
            </w:r>
          </w:p>
        </w:tc>
        <w:tc>
          <w:tcPr>
            <w:tcW w:w="1701" w:type="dxa"/>
          </w:tcPr>
          <w:p w:rsidR="00E3652A" w:rsidRPr="00A41009" w:rsidRDefault="00510BA5"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c>
          <w:tcPr>
            <w:tcW w:w="1843" w:type="dxa"/>
          </w:tcPr>
          <w:p w:rsidR="00E3652A" w:rsidRPr="00A41009" w:rsidRDefault="00AE7709"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r>
      <w:tr w:rsidR="00AE7709" w:rsidRPr="00837B48" w:rsidTr="0065283A">
        <w:tc>
          <w:tcPr>
            <w:tcW w:w="5778" w:type="dxa"/>
          </w:tcPr>
          <w:p w:rsidR="00AE7709" w:rsidRPr="00A41009" w:rsidRDefault="00AE7709" w:rsidP="00A41009">
            <w:pPr>
              <w:rPr>
                <w:rFonts w:ascii="Times New Roman" w:hAnsi="Times New Roman" w:cs="Times New Roman"/>
                <w:sz w:val="24"/>
                <w:szCs w:val="24"/>
              </w:rPr>
            </w:pPr>
            <w:r w:rsidRPr="00A41009">
              <w:rPr>
                <w:rFonts w:ascii="Times New Roman" w:hAnsi="Times New Roman" w:cs="Times New Roman"/>
                <w:sz w:val="24"/>
                <w:szCs w:val="24"/>
              </w:rPr>
              <w:t>Состояния, требующие проведения первой помощи, мероприятия и способы оказания первой помощи при неотложных состояниях</w:t>
            </w:r>
            <w:proofErr w:type="gramStart"/>
            <w:r w:rsidRPr="00A41009">
              <w:rPr>
                <w:rFonts w:ascii="Times New Roman" w:hAnsi="Times New Roman" w:cs="Times New Roman"/>
                <w:sz w:val="24"/>
                <w:szCs w:val="24"/>
              </w:rPr>
              <w:t>..</w:t>
            </w:r>
            <w:proofErr w:type="gramEnd"/>
          </w:p>
        </w:tc>
        <w:tc>
          <w:tcPr>
            <w:tcW w:w="1701" w:type="dxa"/>
          </w:tcPr>
          <w:p w:rsidR="00AE7709" w:rsidRPr="00A41009" w:rsidRDefault="00AE7709" w:rsidP="00A41009">
            <w:pPr>
              <w:jc w:val="center"/>
              <w:rPr>
                <w:rFonts w:ascii="Times New Roman" w:hAnsi="Times New Roman" w:cs="Times New Roman"/>
                <w:sz w:val="24"/>
                <w:szCs w:val="24"/>
              </w:rPr>
            </w:pPr>
          </w:p>
        </w:tc>
        <w:tc>
          <w:tcPr>
            <w:tcW w:w="1843" w:type="dxa"/>
          </w:tcPr>
          <w:p w:rsidR="00AE7709" w:rsidRPr="00A41009" w:rsidRDefault="00AE7709"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r>
      <w:tr w:rsidR="00AE7709" w:rsidRPr="00837B48" w:rsidTr="0065283A">
        <w:tc>
          <w:tcPr>
            <w:tcW w:w="5778" w:type="dxa"/>
          </w:tcPr>
          <w:p w:rsidR="00AE7709" w:rsidRPr="00A41009" w:rsidRDefault="00AE7709" w:rsidP="00A41009">
            <w:pPr>
              <w:rPr>
                <w:rFonts w:ascii="Times New Roman" w:hAnsi="Times New Roman" w:cs="Times New Roman"/>
                <w:sz w:val="24"/>
                <w:szCs w:val="24"/>
              </w:rPr>
            </w:pPr>
            <w:r w:rsidRPr="00A41009">
              <w:rPr>
                <w:rFonts w:ascii="Times New Roman" w:hAnsi="Times New Roman" w:cs="Times New Roman"/>
                <w:sz w:val="24"/>
                <w:szCs w:val="24"/>
              </w:rPr>
              <w:t>Правила и способы переноски (транспортировки) пострадавших.</w:t>
            </w:r>
          </w:p>
        </w:tc>
        <w:tc>
          <w:tcPr>
            <w:tcW w:w="1701" w:type="dxa"/>
          </w:tcPr>
          <w:p w:rsidR="00AE7709" w:rsidRPr="00A41009" w:rsidRDefault="00AE7709" w:rsidP="00A41009">
            <w:pPr>
              <w:jc w:val="center"/>
              <w:rPr>
                <w:rFonts w:ascii="Times New Roman" w:hAnsi="Times New Roman" w:cs="Times New Roman"/>
                <w:sz w:val="24"/>
                <w:szCs w:val="24"/>
              </w:rPr>
            </w:pPr>
          </w:p>
        </w:tc>
        <w:tc>
          <w:tcPr>
            <w:tcW w:w="1843" w:type="dxa"/>
          </w:tcPr>
          <w:p w:rsidR="00AE7709" w:rsidRPr="00A41009" w:rsidRDefault="00AE7709"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r>
      <w:tr w:rsidR="003654D2" w:rsidRPr="00837B48" w:rsidTr="0065283A">
        <w:tc>
          <w:tcPr>
            <w:tcW w:w="5778" w:type="dxa"/>
          </w:tcPr>
          <w:p w:rsidR="003654D2" w:rsidRPr="00A41009" w:rsidRDefault="003654D2" w:rsidP="00A41009">
            <w:pPr>
              <w:rPr>
                <w:rFonts w:ascii="Times New Roman" w:hAnsi="Times New Roman" w:cs="Times New Roman"/>
                <w:sz w:val="24"/>
                <w:szCs w:val="24"/>
              </w:rPr>
            </w:pPr>
            <w:r w:rsidRPr="00A41009">
              <w:rPr>
                <w:rFonts w:ascii="Times New Roman" w:hAnsi="Times New Roman" w:cs="Times New Roman"/>
                <w:sz w:val="24"/>
                <w:szCs w:val="24"/>
              </w:rPr>
              <w:t>Основы законодательства Российской Федерации в сфере санитарно-эпидемиологического благополучия населения.</w:t>
            </w:r>
          </w:p>
        </w:tc>
        <w:tc>
          <w:tcPr>
            <w:tcW w:w="1701" w:type="dxa"/>
          </w:tcPr>
          <w:p w:rsidR="003654D2" w:rsidRPr="00A41009" w:rsidRDefault="003654D2" w:rsidP="00A41009">
            <w:pPr>
              <w:jc w:val="center"/>
              <w:rPr>
                <w:rFonts w:ascii="Times New Roman" w:hAnsi="Times New Roman" w:cs="Times New Roman"/>
                <w:sz w:val="24"/>
                <w:szCs w:val="24"/>
              </w:rPr>
            </w:pPr>
          </w:p>
        </w:tc>
        <w:tc>
          <w:tcPr>
            <w:tcW w:w="1843" w:type="dxa"/>
          </w:tcPr>
          <w:p w:rsidR="003654D2" w:rsidRPr="00A41009" w:rsidRDefault="003654D2"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r>
      <w:tr w:rsidR="00E3652A" w:rsidRPr="00837B48" w:rsidTr="0065283A">
        <w:tc>
          <w:tcPr>
            <w:tcW w:w="5778" w:type="dxa"/>
          </w:tcPr>
          <w:p w:rsidR="00E3652A" w:rsidRPr="00A41009" w:rsidRDefault="00510BA5" w:rsidP="00A41009">
            <w:pPr>
              <w:pStyle w:val="a9"/>
              <w:spacing w:before="0" w:beforeAutospacing="0" w:after="0"/>
              <w:rPr>
                <w:rFonts w:ascii="Times New Roman CYR" w:hAnsi="Times New Roman CYR" w:cs="Times New Roman CYR"/>
                <w:bCs/>
              </w:rPr>
            </w:pPr>
            <w:r w:rsidRPr="00A41009">
              <w:t>Основные инфекционные заболевания и их профилактика.</w:t>
            </w:r>
          </w:p>
        </w:tc>
        <w:tc>
          <w:tcPr>
            <w:tcW w:w="1701" w:type="dxa"/>
          </w:tcPr>
          <w:p w:rsidR="00E3652A" w:rsidRPr="00A41009" w:rsidRDefault="00510BA5"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c>
          <w:tcPr>
            <w:tcW w:w="1843" w:type="dxa"/>
          </w:tcPr>
          <w:p w:rsidR="00E3652A" w:rsidRPr="00A41009" w:rsidRDefault="00E3652A" w:rsidP="00A41009">
            <w:pPr>
              <w:jc w:val="center"/>
              <w:rPr>
                <w:rFonts w:ascii="Times New Roman" w:hAnsi="Times New Roman" w:cs="Times New Roman"/>
                <w:sz w:val="24"/>
                <w:szCs w:val="24"/>
              </w:rPr>
            </w:pPr>
          </w:p>
        </w:tc>
      </w:tr>
      <w:tr w:rsidR="00E3652A" w:rsidRPr="00837B48" w:rsidTr="0065283A">
        <w:tc>
          <w:tcPr>
            <w:tcW w:w="5778" w:type="dxa"/>
          </w:tcPr>
          <w:p w:rsidR="00E3652A" w:rsidRPr="00A41009" w:rsidRDefault="00510BA5" w:rsidP="00A41009">
            <w:pPr>
              <w:pStyle w:val="a9"/>
              <w:spacing w:before="0" w:beforeAutospacing="0" w:after="0"/>
              <w:rPr>
                <w:rFonts w:ascii="Times New Roman CYR" w:hAnsi="Times New Roman CYR" w:cs="Times New Roman CYR"/>
                <w:bCs/>
              </w:rPr>
            </w:pPr>
            <w:r w:rsidRPr="00A41009">
              <w:t>Правила поведения в случае возникновения эпидемии.</w:t>
            </w:r>
          </w:p>
        </w:tc>
        <w:tc>
          <w:tcPr>
            <w:tcW w:w="1701" w:type="dxa"/>
          </w:tcPr>
          <w:p w:rsidR="00E3652A" w:rsidRPr="00A41009" w:rsidRDefault="00510BA5"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c>
          <w:tcPr>
            <w:tcW w:w="1843" w:type="dxa"/>
          </w:tcPr>
          <w:p w:rsidR="00E3652A" w:rsidRPr="00A41009" w:rsidRDefault="003654D2"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r>
      <w:tr w:rsidR="00510BA5" w:rsidRPr="00837B48" w:rsidTr="0065283A">
        <w:tc>
          <w:tcPr>
            <w:tcW w:w="5778" w:type="dxa"/>
          </w:tcPr>
          <w:p w:rsidR="00510BA5" w:rsidRPr="00A41009" w:rsidRDefault="00510BA5" w:rsidP="00A41009">
            <w:pPr>
              <w:pStyle w:val="a9"/>
              <w:spacing w:before="0" w:beforeAutospacing="0" w:after="0"/>
            </w:pPr>
            <w:r w:rsidRPr="00A41009">
              <w:t>Права, обязанности и ответственность гражданина в сфере санитарно-эпидемиологического благополучия населения.</w:t>
            </w:r>
          </w:p>
        </w:tc>
        <w:tc>
          <w:tcPr>
            <w:tcW w:w="1701" w:type="dxa"/>
          </w:tcPr>
          <w:p w:rsidR="00510BA5" w:rsidRPr="00A41009" w:rsidRDefault="00510BA5"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c>
          <w:tcPr>
            <w:tcW w:w="1843" w:type="dxa"/>
          </w:tcPr>
          <w:p w:rsidR="00510BA5" w:rsidRPr="00A41009" w:rsidRDefault="003654D2"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r>
      <w:tr w:rsidR="003654D2" w:rsidRPr="00837B48" w:rsidTr="0065283A">
        <w:tc>
          <w:tcPr>
            <w:tcW w:w="5778" w:type="dxa"/>
          </w:tcPr>
          <w:p w:rsidR="003654D2" w:rsidRPr="00A41009" w:rsidRDefault="003654D2" w:rsidP="00A41009">
            <w:pPr>
              <w:pStyle w:val="a9"/>
              <w:spacing w:before="0" w:beforeAutospacing="0" w:after="0"/>
              <w:jc w:val="both"/>
            </w:pPr>
            <w:r w:rsidRPr="00A41009">
              <w:t>Предназначение и использование знаков безопасности медицинского и санитарного назначения.</w:t>
            </w:r>
          </w:p>
        </w:tc>
        <w:tc>
          <w:tcPr>
            <w:tcW w:w="1701" w:type="dxa"/>
          </w:tcPr>
          <w:p w:rsidR="003654D2" w:rsidRPr="00A41009" w:rsidRDefault="003654D2" w:rsidP="00A41009">
            <w:pPr>
              <w:jc w:val="center"/>
              <w:rPr>
                <w:rFonts w:ascii="Times New Roman" w:hAnsi="Times New Roman" w:cs="Times New Roman"/>
                <w:sz w:val="24"/>
                <w:szCs w:val="24"/>
              </w:rPr>
            </w:pPr>
          </w:p>
        </w:tc>
        <w:tc>
          <w:tcPr>
            <w:tcW w:w="1843" w:type="dxa"/>
          </w:tcPr>
          <w:p w:rsidR="003654D2" w:rsidRPr="00A41009" w:rsidRDefault="003654D2"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r>
      <w:tr w:rsidR="0065283A" w:rsidRPr="00837B48" w:rsidTr="0065283A">
        <w:tc>
          <w:tcPr>
            <w:tcW w:w="5778" w:type="dxa"/>
          </w:tcPr>
          <w:p w:rsidR="0065283A" w:rsidRPr="00A41009" w:rsidRDefault="0065283A" w:rsidP="00A41009">
            <w:pPr>
              <w:pStyle w:val="a9"/>
              <w:spacing w:before="0" w:beforeAutospacing="0" w:after="0"/>
              <w:rPr>
                <w:b/>
              </w:rPr>
            </w:pPr>
            <w:r w:rsidRPr="00A41009">
              <w:rPr>
                <w:rFonts w:ascii="Times New Roman CYR" w:hAnsi="Times New Roman CYR" w:cs="Times New Roman CYR"/>
                <w:b/>
                <w:bCs/>
              </w:rPr>
              <w:t>Основы обороны государства</w:t>
            </w:r>
          </w:p>
        </w:tc>
        <w:tc>
          <w:tcPr>
            <w:tcW w:w="1701" w:type="dxa"/>
          </w:tcPr>
          <w:p w:rsidR="0065283A" w:rsidRPr="00A41009" w:rsidRDefault="0065283A" w:rsidP="00A41009">
            <w:pPr>
              <w:jc w:val="center"/>
              <w:rPr>
                <w:rFonts w:ascii="Times New Roman" w:hAnsi="Times New Roman" w:cs="Times New Roman"/>
                <w:b/>
                <w:sz w:val="24"/>
                <w:szCs w:val="24"/>
              </w:rPr>
            </w:pPr>
            <w:r w:rsidRPr="00A41009">
              <w:rPr>
                <w:rFonts w:ascii="Times New Roman" w:hAnsi="Times New Roman" w:cs="Times New Roman"/>
                <w:b/>
                <w:sz w:val="24"/>
                <w:szCs w:val="24"/>
              </w:rPr>
              <w:t>3</w:t>
            </w:r>
          </w:p>
        </w:tc>
        <w:tc>
          <w:tcPr>
            <w:tcW w:w="1843" w:type="dxa"/>
          </w:tcPr>
          <w:p w:rsidR="0065283A" w:rsidRPr="00A41009" w:rsidRDefault="0065283A" w:rsidP="00A41009">
            <w:pPr>
              <w:jc w:val="center"/>
              <w:rPr>
                <w:rFonts w:ascii="Times New Roman" w:hAnsi="Times New Roman" w:cs="Times New Roman"/>
                <w:b/>
                <w:sz w:val="24"/>
                <w:szCs w:val="24"/>
              </w:rPr>
            </w:pPr>
            <w:r w:rsidRPr="00A41009">
              <w:rPr>
                <w:rFonts w:ascii="Times New Roman" w:hAnsi="Times New Roman" w:cs="Times New Roman"/>
                <w:b/>
                <w:sz w:val="24"/>
                <w:szCs w:val="24"/>
              </w:rPr>
              <w:t>3</w:t>
            </w:r>
          </w:p>
        </w:tc>
      </w:tr>
      <w:tr w:rsidR="00E3652A" w:rsidRPr="00837B48" w:rsidTr="0065283A">
        <w:tc>
          <w:tcPr>
            <w:tcW w:w="5778" w:type="dxa"/>
          </w:tcPr>
          <w:p w:rsidR="00E3652A" w:rsidRPr="00A41009" w:rsidRDefault="00510BA5" w:rsidP="00A41009">
            <w:pPr>
              <w:pStyle w:val="a9"/>
              <w:spacing w:before="0" w:beforeAutospacing="0" w:after="0"/>
              <w:rPr>
                <w:rFonts w:ascii="Times New Roman CYR" w:hAnsi="Times New Roman CYR" w:cs="Times New Roman CYR"/>
                <w:bCs/>
              </w:rPr>
            </w:pPr>
            <w:r w:rsidRPr="00A41009">
              <w:t>Состояние и тенденции развития современного мира и России. Национальные интересы РФ и стратегические национальные приоритеты.</w:t>
            </w:r>
          </w:p>
        </w:tc>
        <w:tc>
          <w:tcPr>
            <w:tcW w:w="1701" w:type="dxa"/>
          </w:tcPr>
          <w:p w:rsidR="00E3652A" w:rsidRPr="00A41009" w:rsidRDefault="00510BA5"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c>
          <w:tcPr>
            <w:tcW w:w="1843" w:type="dxa"/>
          </w:tcPr>
          <w:p w:rsidR="00E3652A" w:rsidRPr="00A41009" w:rsidRDefault="00E3652A" w:rsidP="00A41009">
            <w:pPr>
              <w:jc w:val="center"/>
              <w:rPr>
                <w:rFonts w:ascii="Times New Roman" w:hAnsi="Times New Roman" w:cs="Times New Roman"/>
                <w:sz w:val="24"/>
                <w:szCs w:val="24"/>
              </w:rPr>
            </w:pPr>
          </w:p>
        </w:tc>
      </w:tr>
      <w:tr w:rsidR="00E3652A" w:rsidRPr="00837B48" w:rsidTr="0065283A">
        <w:tc>
          <w:tcPr>
            <w:tcW w:w="5778" w:type="dxa"/>
          </w:tcPr>
          <w:p w:rsidR="00E3652A" w:rsidRPr="00A41009" w:rsidRDefault="00510BA5" w:rsidP="00A41009">
            <w:pPr>
              <w:pStyle w:val="a9"/>
              <w:spacing w:before="0" w:beforeAutospacing="0" w:after="0"/>
              <w:rPr>
                <w:rFonts w:ascii="Times New Roman CYR" w:hAnsi="Times New Roman CYR" w:cs="Times New Roman CYR"/>
                <w:bCs/>
              </w:rPr>
            </w:pPr>
            <w:r w:rsidRPr="00A41009">
              <w:t>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w:t>
            </w:r>
          </w:p>
        </w:tc>
        <w:tc>
          <w:tcPr>
            <w:tcW w:w="1701" w:type="dxa"/>
          </w:tcPr>
          <w:p w:rsidR="00E3652A" w:rsidRPr="00A41009" w:rsidRDefault="00510BA5"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c>
          <w:tcPr>
            <w:tcW w:w="1843" w:type="dxa"/>
          </w:tcPr>
          <w:p w:rsidR="00E3652A" w:rsidRPr="00A41009" w:rsidRDefault="00E3652A" w:rsidP="00A41009">
            <w:pPr>
              <w:jc w:val="center"/>
              <w:rPr>
                <w:rFonts w:ascii="Times New Roman" w:hAnsi="Times New Roman" w:cs="Times New Roman"/>
                <w:sz w:val="24"/>
                <w:szCs w:val="24"/>
              </w:rPr>
            </w:pPr>
          </w:p>
        </w:tc>
      </w:tr>
      <w:tr w:rsidR="00E3652A" w:rsidRPr="00837B48" w:rsidTr="0065283A">
        <w:tc>
          <w:tcPr>
            <w:tcW w:w="5778" w:type="dxa"/>
          </w:tcPr>
          <w:p w:rsidR="00E3652A" w:rsidRPr="00A41009" w:rsidRDefault="00510BA5" w:rsidP="00A41009">
            <w:pPr>
              <w:pStyle w:val="a9"/>
              <w:spacing w:before="0" w:beforeAutospacing="0" w:after="0"/>
              <w:rPr>
                <w:rFonts w:ascii="Times New Roman CYR" w:hAnsi="Times New Roman CYR" w:cs="Times New Roman CYR"/>
                <w:bCs/>
              </w:rPr>
            </w:pPr>
            <w:r w:rsidRPr="00A41009">
              <w:t>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w:t>
            </w:r>
          </w:p>
        </w:tc>
        <w:tc>
          <w:tcPr>
            <w:tcW w:w="1701" w:type="dxa"/>
          </w:tcPr>
          <w:p w:rsidR="00E3652A" w:rsidRPr="00A41009" w:rsidRDefault="00510BA5"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c>
          <w:tcPr>
            <w:tcW w:w="1843" w:type="dxa"/>
          </w:tcPr>
          <w:p w:rsidR="00E3652A" w:rsidRPr="00A41009" w:rsidRDefault="00E3652A" w:rsidP="00A41009">
            <w:pPr>
              <w:jc w:val="center"/>
              <w:rPr>
                <w:rFonts w:ascii="Times New Roman" w:hAnsi="Times New Roman" w:cs="Times New Roman"/>
                <w:sz w:val="24"/>
                <w:szCs w:val="24"/>
              </w:rPr>
            </w:pPr>
          </w:p>
        </w:tc>
      </w:tr>
      <w:tr w:rsidR="003654D2" w:rsidRPr="00837B48" w:rsidTr="0065283A">
        <w:tc>
          <w:tcPr>
            <w:tcW w:w="5778" w:type="dxa"/>
          </w:tcPr>
          <w:p w:rsidR="003654D2" w:rsidRPr="00A41009" w:rsidRDefault="003654D2" w:rsidP="00A41009">
            <w:pPr>
              <w:pStyle w:val="a9"/>
              <w:spacing w:before="0" w:beforeAutospacing="0" w:after="0"/>
            </w:pPr>
            <w:r w:rsidRPr="00A41009">
              <w:t>Основные задачи и приоритеты международного сотрудничества РФ в рамках реализации национальных интересов и обеспечения безопасности.</w:t>
            </w:r>
          </w:p>
        </w:tc>
        <w:tc>
          <w:tcPr>
            <w:tcW w:w="1701" w:type="dxa"/>
          </w:tcPr>
          <w:p w:rsidR="003654D2" w:rsidRPr="00A41009" w:rsidRDefault="003654D2" w:rsidP="00A41009">
            <w:pPr>
              <w:jc w:val="center"/>
              <w:rPr>
                <w:rFonts w:ascii="Times New Roman" w:hAnsi="Times New Roman" w:cs="Times New Roman"/>
                <w:sz w:val="24"/>
                <w:szCs w:val="24"/>
              </w:rPr>
            </w:pPr>
          </w:p>
        </w:tc>
        <w:tc>
          <w:tcPr>
            <w:tcW w:w="1843" w:type="dxa"/>
          </w:tcPr>
          <w:p w:rsidR="003654D2" w:rsidRPr="00A41009" w:rsidRDefault="003654D2"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r>
      <w:tr w:rsidR="003654D2" w:rsidRPr="00837B48" w:rsidTr="0065283A">
        <w:tc>
          <w:tcPr>
            <w:tcW w:w="5778" w:type="dxa"/>
          </w:tcPr>
          <w:p w:rsidR="003654D2" w:rsidRPr="00A41009" w:rsidRDefault="003654D2" w:rsidP="00A41009">
            <w:pPr>
              <w:pStyle w:val="a9"/>
              <w:spacing w:before="0" w:beforeAutospacing="0" w:after="0"/>
            </w:pPr>
            <w:r w:rsidRPr="00A41009">
              <w:t>Вооруженные Силы Российской Федерации, другие войска, воинские формирования и органы, их предназначение и задачи.</w:t>
            </w:r>
          </w:p>
        </w:tc>
        <w:tc>
          <w:tcPr>
            <w:tcW w:w="1701" w:type="dxa"/>
          </w:tcPr>
          <w:p w:rsidR="003654D2" w:rsidRPr="00A41009" w:rsidRDefault="003654D2" w:rsidP="00A41009">
            <w:pPr>
              <w:jc w:val="center"/>
              <w:rPr>
                <w:rFonts w:ascii="Times New Roman" w:hAnsi="Times New Roman" w:cs="Times New Roman"/>
                <w:sz w:val="24"/>
                <w:szCs w:val="24"/>
              </w:rPr>
            </w:pPr>
          </w:p>
        </w:tc>
        <w:tc>
          <w:tcPr>
            <w:tcW w:w="1843" w:type="dxa"/>
          </w:tcPr>
          <w:p w:rsidR="003654D2" w:rsidRPr="00A41009" w:rsidRDefault="003654D2"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r>
      <w:tr w:rsidR="003654D2" w:rsidRPr="00837B48" w:rsidTr="0065283A">
        <w:tc>
          <w:tcPr>
            <w:tcW w:w="5778" w:type="dxa"/>
          </w:tcPr>
          <w:p w:rsidR="003654D2" w:rsidRPr="00A41009" w:rsidRDefault="003654D2" w:rsidP="00A41009">
            <w:pPr>
              <w:pStyle w:val="a9"/>
              <w:spacing w:before="0" w:beforeAutospacing="0" w:after="0"/>
              <w:jc w:val="both"/>
            </w:pPr>
            <w:r w:rsidRPr="00A41009">
              <w:t xml:space="preserve">История создания </w:t>
            </w:r>
            <w:proofErr w:type="gramStart"/>
            <w:r w:rsidRPr="00A41009">
              <w:t>ВС</w:t>
            </w:r>
            <w:proofErr w:type="gramEnd"/>
            <w:r w:rsidRPr="00A41009">
              <w:t xml:space="preserve"> РФ. Модернизация вооружения, военной и специальной техники. Техническая оснащенность и ресурсное обеспечение </w:t>
            </w:r>
            <w:proofErr w:type="gramStart"/>
            <w:r w:rsidRPr="00A41009">
              <w:t>ВС</w:t>
            </w:r>
            <w:proofErr w:type="gramEnd"/>
            <w:r w:rsidRPr="00A41009">
              <w:t xml:space="preserve"> РФ.</w:t>
            </w:r>
          </w:p>
        </w:tc>
        <w:tc>
          <w:tcPr>
            <w:tcW w:w="1701" w:type="dxa"/>
          </w:tcPr>
          <w:p w:rsidR="003654D2" w:rsidRPr="00A41009" w:rsidRDefault="003654D2" w:rsidP="00A41009">
            <w:pPr>
              <w:jc w:val="center"/>
              <w:rPr>
                <w:rFonts w:ascii="Times New Roman" w:hAnsi="Times New Roman" w:cs="Times New Roman"/>
                <w:sz w:val="24"/>
                <w:szCs w:val="24"/>
              </w:rPr>
            </w:pPr>
          </w:p>
        </w:tc>
        <w:tc>
          <w:tcPr>
            <w:tcW w:w="1843" w:type="dxa"/>
          </w:tcPr>
          <w:p w:rsidR="003654D2" w:rsidRPr="00A41009" w:rsidRDefault="003654D2"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r>
      <w:tr w:rsidR="0065283A" w:rsidRPr="00837B48" w:rsidTr="0065283A">
        <w:tc>
          <w:tcPr>
            <w:tcW w:w="5778" w:type="dxa"/>
          </w:tcPr>
          <w:p w:rsidR="0065283A" w:rsidRPr="00A41009" w:rsidRDefault="0065283A" w:rsidP="00A41009">
            <w:pPr>
              <w:pStyle w:val="a9"/>
              <w:spacing w:before="0" w:beforeAutospacing="0" w:after="0"/>
              <w:rPr>
                <w:b/>
              </w:rPr>
            </w:pPr>
            <w:r w:rsidRPr="00A41009">
              <w:rPr>
                <w:rFonts w:ascii="Times New Roman CYR" w:hAnsi="Times New Roman CYR" w:cs="Times New Roman CYR"/>
                <w:b/>
                <w:bCs/>
              </w:rPr>
              <w:t>Правовые основы военной службы</w:t>
            </w:r>
          </w:p>
        </w:tc>
        <w:tc>
          <w:tcPr>
            <w:tcW w:w="1701" w:type="dxa"/>
          </w:tcPr>
          <w:p w:rsidR="0065283A" w:rsidRPr="00A41009" w:rsidRDefault="0065283A" w:rsidP="00A41009">
            <w:pPr>
              <w:jc w:val="center"/>
              <w:rPr>
                <w:rFonts w:ascii="Times New Roman" w:hAnsi="Times New Roman" w:cs="Times New Roman"/>
                <w:b/>
                <w:sz w:val="24"/>
                <w:szCs w:val="24"/>
              </w:rPr>
            </w:pPr>
            <w:r w:rsidRPr="00A41009">
              <w:rPr>
                <w:rFonts w:ascii="Times New Roman" w:hAnsi="Times New Roman" w:cs="Times New Roman"/>
                <w:b/>
                <w:sz w:val="24"/>
                <w:szCs w:val="24"/>
              </w:rPr>
              <w:t>3</w:t>
            </w:r>
          </w:p>
        </w:tc>
        <w:tc>
          <w:tcPr>
            <w:tcW w:w="1843" w:type="dxa"/>
          </w:tcPr>
          <w:p w:rsidR="0065283A" w:rsidRPr="00A41009" w:rsidRDefault="0065283A" w:rsidP="00A41009">
            <w:pPr>
              <w:jc w:val="center"/>
              <w:rPr>
                <w:rFonts w:ascii="Times New Roman" w:hAnsi="Times New Roman" w:cs="Times New Roman"/>
                <w:b/>
                <w:sz w:val="24"/>
                <w:szCs w:val="24"/>
              </w:rPr>
            </w:pPr>
            <w:r w:rsidRPr="00A41009">
              <w:rPr>
                <w:rFonts w:ascii="Times New Roman" w:hAnsi="Times New Roman" w:cs="Times New Roman"/>
                <w:b/>
                <w:sz w:val="24"/>
                <w:szCs w:val="24"/>
              </w:rPr>
              <w:t>2</w:t>
            </w:r>
          </w:p>
        </w:tc>
      </w:tr>
      <w:tr w:rsidR="00E3652A" w:rsidRPr="00837B48" w:rsidTr="0065283A">
        <w:tc>
          <w:tcPr>
            <w:tcW w:w="5778" w:type="dxa"/>
          </w:tcPr>
          <w:p w:rsidR="00E3652A" w:rsidRPr="00A41009" w:rsidRDefault="00354115" w:rsidP="00A41009">
            <w:pPr>
              <w:pStyle w:val="a9"/>
              <w:spacing w:before="0" w:beforeAutospacing="0" w:after="0"/>
              <w:rPr>
                <w:rFonts w:ascii="Times New Roman CYR" w:hAnsi="Times New Roman CYR" w:cs="Times New Roman CYR"/>
                <w:bCs/>
              </w:rPr>
            </w:pPr>
            <w:r w:rsidRPr="00A41009">
              <w:t>Воинская обязанность. Подготовка граждан к военной службе. Организация воинского учета.</w:t>
            </w:r>
          </w:p>
        </w:tc>
        <w:tc>
          <w:tcPr>
            <w:tcW w:w="1701" w:type="dxa"/>
          </w:tcPr>
          <w:p w:rsidR="00E3652A" w:rsidRPr="00A41009" w:rsidRDefault="00354115"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c>
          <w:tcPr>
            <w:tcW w:w="1843" w:type="dxa"/>
          </w:tcPr>
          <w:p w:rsidR="00E3652A" w:rsidRPr="00A41009" w:rsidRDefault="00E3652A" w:rsidP="00A41009">
            <w:pPr>
              <w:jc w:val="center"/>
              <w:rPr>
                <w:rFonts w:ascii="Times New Roman" w:hAnsi="Times New Roman" w:cs="Times New Roman"/>
                <w:sz w:val="24"/>
                <w:szCs w:val="24"/>
              </w:rPr>
            </w:pPr>
          </w:p>
        </w:tc>
      </w:tr>
      <w:tr w:rsidR="00E3652A" w:rsidRPr="00837B48" w:rsidTr="0065283A">
        <w:tc>
          <w:tcPr>
            <w:tcW w:w="5778" w:type="dxa"/>
          </w:tcPr>
          <w:p w:rsidR="00E3652A" w:rsidRPr="00A41009" w:rsidRDefault="00354115" w:rsidP="00A41009">
            <w:pPr>
              <w:pStyle w:val="a9"/>
              <w:spacing w:before="0" w:beforeAutospacing="0" w:after="0"/>
              <w:rPr>
                <w:rFonts w:ascii="Times New Roman CYR" w:hAnsi="Times New Roman CYR" w:cs="Times New Roman CYR"/>
                <w:bCs/>
              </w:rPr>
            </w:pPr>
            <w:r w:rsidRPr="00A41009">
              <w:t>Призыв граждан на военную службу.</w:t>
            </w:r>
          </w:p>
        </w:tc>
        <w:tc>
          <w:tcPr>
            <w:tcW w:w="1701" w:type="dxa"/>
          </w:tcPr>
          <w:p w:rsidR="00E3652A" w:rsidRPr="00A41009" w:rsidRDefault="00354115"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c>
          <w:tcPr>
            <w:tcW w:w="1843" w:type="dxa"/>
          </w:tcPr>
          <w:p w:rsidR="00E3652A" w:rsidRPr="00A41009" w:rsidRDefault="00E3652A" w:rsidP="00A41009">
            <w:pPr>
              <w:jc w:val="center"/>
              <w:rPr>
                <w:rFonts w:ascii="Times New Roman" w:hAnsi="Times New Roman" w:cs="Times New Roman"/>
                <w:sz w:val="24"/>
                <w:szCs w:val="24"/>
              </w:rPr>
            </w:pPr>
          </w:p>
        </w:tc>
      </w:tr>
      <w:tr w:rsidR="00E3652A" w:rsidRPr="00837B48" w:rsidTr="0065283A">
        <w:tc>
          <w:tcPr>
            <w:tcW w:w="5778" w:type="dxa"/>
          </w:tcPr>
          <w:p w:rsidR="00E3652A" w:rsidRPr="00A41009" w:rsidRDefault="00354115" w:rsidP="00A41009">
            <w:pPr>
              <w:pStyle w:val="a9"/>
              <w:spacing w:before="0" w:beforeAutospacing="0" w:after="0"/>
              <w:rPr>
                <w:rFonts w:ascii="Times New Roman CYR" w:hAnsi="Times New Roman CYR" w:cs="Times New Roman CYR"/>
                <w:bCs/>
              </w:rPr>
            </w:pPr>
            <w:r w:rsidRPr="00A41009">
              <w:t xml:space="preserve">Срок военной службы для военнослужащих, </w:t>
            </w:r>
            <w:r w:rsidRPr="00A41009">
              <w:lastRenderedPageBreak/>
              <w:t xml:space="preserve">проходящих военную службу по призыву, по контракту и </w:t>
            </w:r>
            <w:proofErr w:type="gramStart"/>
            <w:r w:rsidRPr="00A41009">
              <w:t>для</w:t>
            </w:r>
            <w:proofErr w:type="gramEnd"/>
            <w:r w:rsidRPr="00A41009">
              <w:t xml:space="preserve"> проходящих альтернативную гражданскую службу. Воинские должности и звания.</w:t>
            </w:r>
          </w:p>
        </w:tc>
        <w:tc>
          <w:tcPr>
            <w:tcW w:w="1701" w:type="dxa"/>
          </w:tcPr>
          <w:p w:rsidR="00E3652A" w:rsidRPr="00A41009" w:rsidRDefault="00354115" w:rsidP="00A41009">
            <w:pPr>
              <w:jc w:val="center"/>
              <w:rPr>
                <w:rFonts w:ascii="Times New Roman" w:hAnsi="Times New Roman" w:cs="Times New Roman"/>
                <w:sz w:val="24"/>
                <w:szCs w:val="24"/>
              </w:rPr>
            </w:pPr>
            <w:r w:rsidRPr="00A41009">
              <w:rPr>
                <w:rFonts w:ascii="Times New Roman" w:hAnsi="Times New Roman" w:cs="Times New Roman"/>
                <w:sz w:val="24"/>
                <w:szCs w:val="24"/>
              </w:rPr>
              <w:lastRenderedPageBreak/>
              <w:t>1</w:t>
            </w:r>
          </w:p>
        </w:tc>
        <w:tc>
          <w:tcPr>
            <w:tcW w:w="1843" w:type="dxa"/>
          </w:tcPr>
          <w:p w:rsidR="00E3652A" w:rsidRPr="00A41009" w:rsidRDefault="00E3652A" w:rsidP="00A41009">
            <w:pPr>
              <w:jc w:val="center"/>
              <w:rPr>
                <w:rFonts w:ascii="Times New Roman" w:hAnsi="Times New Roman" w:cs="Times New Roman"/>
                <w:sz w:val="24"/>
                <w:szCs w:val="24"/>
              </w:rPr>
            </w:pPr>
          </w:p>
        </w:tc>
      </w:tr>
      <w:tr w:rsidR="003654D2" w:rsidRPr="00837B48" w:rsidTr="0065283A">
        <w:tc>
          <w:tcPr>
            <w:tcW w:w="5778" w:type="dxa"/>
          </w:tcPr>
          <w:p w:rsidR="003654D2" w:rsidRPr="00A41009" w:rsidRDefault="003654D2" w:rsidP="00A41009">
            <w:pPr>
              <w:pStyle w:val="a9"/>
              <w:spacing w:before="0" w:beforeAutospacing="0" w:after="0"/>
            </w:pPr>
            <w:r w:rsidRPr="00A41009">
              <w:lastRenderedPageBreak/>
              <w:t>Поступление на военную службу по контракту. Исполнение обязанностей военной службы. Альтернативная гражданская служба.</w:t>
            </w:r>
          </w:p>
        </w:tc>
        <w:tc>
          <w:tcPr>
            <w:tcW w:w="1701" w:type="dxa"/>
          </w:tcPr>
          <w:p w:rsidR="003654D2" w:rsidRPr="00A41009" w:rsidRDefault="003654D2" w:rsidP="00A41009">
            <w:pPr>
              <w:jc w:val="center"/>
              <w:rPr>
                <w:rFonts w:ascii="Times New Roman" w:hAnsi="Times New Roman" w:cs="Times New Roman"/>
                <w:sz w:val="24"/>
                <w:szCs w:val="24"/>
              </w:rPr>
            </w:pPr>
          </w:p>
        </w:tc>
        <w:tc>
          <w:tcPr>
            <w:tcW w:w="1843" w:type="dxa"/>
          </w:tcPr>
          <w:p w:rsidR="003654D2" w:rsidRPr="00A41009" w:rsidRDefault="003654D2"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r>
      <w:tr w:rsidR="003654D2" w:rsidRPr="00837B48" w:rsidTr="0065283A">
        <w:tc>
          <w:tcPr>
            <w:tcW w:w="5778" w:type="dxa"/>
          </w:tcPr>
          <w:p w:rsidR="003654D2" w:rsidRPr="00A41009" w:rsidRDefault="003654D2" w:rsidP="00A41009">
            <w:pPr>
              <w:pStyle w:val="a9"/>
              <w:spacing w:before="0" w:beforeAutospacing="0" w:after="0"/>
              <w:jc w:val="both"/>
            </w:pPr>
            <w:r w:rsidRPr="00A41009">
              <w:t xml:space="preserve">Военная форма одежды и знаки различия военнослужащих </w:t>
            </w:r>
            <w:proofErr w:type="gramStart"/>
            <w:r w:rsidRPr="00A41009">
              <w:t>ВС</w:t>
            </w:r>
            <w:proofErr w:type="gramEnd"/>
            <w:r w:rsidRPr="00A41009">
              <w:t xml:space="preserve"> РФ. Увольнение с военной службы. Запас. Мобилизационный резерв.</w:t>
            </w:r>
          </w:p>
        </w:tc>
        <w:tc>
          <w:tcPr>
            <w:tcW w:w="1701" w:type="dxa"/>
          </w:tcPr>
          <w:p w:rsidR="003654D2" w:rsidRPr="00A41009" w:rsidRDefault="003654D2" w:rsidP="00A41009">
            <w:pPr>
              <w:jc w:val="center"/>
              <w:rPr>
                <w:rFonts w:ascii="Times New Roman" w:hAnsi="Times New Roman" w:cs="Times New Roman"/>
                <w:sz w:val="24"/>
                <w:szCs w:val="24"/>
              </w:rPr>
            </w:pPr>
          </w:p>
        </w:tc>
        <w:tc>
          <w:tcPr>
            <w:tcW w:w="1843" w:type="dxa"/>
          </w:tcPr>
          <w:p w:rsidR="003654D2" w:rsidRPr="00A41009" w:rsidRDefault="003654D2"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r>
      <w:tr w:rsidR="0065283A" w:rsidRPr="00837B48" w:rsidTr="0065283A">
        <w:tc>
          <w:tcPr>
            <w:tcW w:w="5778" w:type="dxa"/>
          </w:tcPr>
          <w:p w:rsidR="0065283A" w:rsidRPr="00A41009" w:rsidRDefault="0065283A" w:rsidP="00A41009">
            <w:pPr>
              <w:pStyle w:val="a9"/>
              <w:spacing w:before="0" w:beforeAutospacing="0" w:after="0"/>
              <w:rPr>
                <w:b/>
              </w:rPr>
            </w:pPr>
            <w:r w:rsidRPr="00A41009">
              <w:rPr>
                <w:rFonts w:ascii="Times New Roman CYR" w:hAnsi="Times New Roman CYR" w:cs="Times New Roman CYR"/>
                <w:b/>
                <w:bCs/>
              </w:rPr>
              <w:t>Элементы начальной военной подготовки</w:t>
            </w:r>
          </w:p>
        </w:tc>
        <w:tc>
          <w:tcPr>
            <w:tcW w:w="1701" w:type="dxa"/>
          </w:tcPr>
          <w:p w:rsidR="0065283A" w:rsidRPr="00A41009" w:rsidRDefault="00354115" w:rsidP="00A41009">
            <w:pPr>
              <w:jc w:val="center"/>
              <w:rPr>
                <w:rFonts w:ascii="Times New Roman" w:hAnsi="Times New Roman" w:cs="Times New Roman"/>
                <w:b/>
                <w:sz w:val="24"/>
                <w:szCs w:val="24"/>
              </w:rPr>
            </w:pPr>
            <w:r w:rsidRPr="00A41009">
              <w:rPr>
                <w:rFonts w:ascii="Times New Roman" w:hAnsi="Times New Roman" w:cs="Times New Roman"/>
                <w:b/>
                <w:sz w:val="24"/>
                <w:szCs w:val="24"/>
              </w:rPr>
              <w:t>9</w:t>
            </w:r>
          </w:p>
        </w:tc>
        <w:tc>
          <w:tcPr>
            <w:tcW w:w="1843" w:type="dxa"/>
          </w:tcPr>
          <w:p w:rsidR="0065283A" w:rsidRPr="00A41009" w:rsidRDefault="0065283A" w:rsidP="00A41009">
            <w:pPr>
              <w:jc w:val="center"/>
              <w:rPr>
                <w:rFonts w:ascii="Times New Roman" w:hAnsi="Times New Roman" w:cs="Times New Roman"/>
                <w:b/>
                <w:sz w:val="24"/>
                <w:szCs w:val="24"/>
              </w:rPr>
            </w:pPr>
            <w:r w:rsidRPr="00A41009">
              <w:rPr>
                <w:rFonts w:ascii="Times New Roman" w:hAnsi="Times New Roman" w:cs="Times New Roman"/>
                <w:b/>
                <w:sz w:val="24"/>
                <w:szCs w:val="24"/>
              </w:rPr>
              <w:t>2</w:t>
            </w:r>
          </w:p>
        </w:tc>
      </w:tr>
      <w:tr w:rsidR="00E3652A" w:rsidRPr="00837B48" w:rsidTr="0065283A">
        <w:tc>
          <w:tcPr>
            <w:tcW w:w="5778" w:type="dxa"/>
          </w:tcPr>
          <w:p w:rsidR="00E3652A" w:rsidRPr="00A41009" w:rsidRDefault="00354115" w:rsidP="00A41009">
            <w:pPr>
              <w:pStyle w:val="a9"/>
              <w:spacing w:before="0" w:beforeAutospacing="0" w:after="0"/>
              <w:rPr>
                <w:rFonts w:ascii="Times New Roman CYR" w:hAnsi="Times New Roman CYR" w:cs="Times New Roman CYR"/>
                <w:bCs/>
              </w:rPr>
            </w:pPr>
            <w:r w:rsidRPr="00A41009">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w:t>
            </w:r>
          </w:p>
        </w:tc>
        <w:tc>
          <w:tcPr>
            <w:tcW w:w="1701" w:type="dxa"/>
          </w:tcPr>
          <w:p w:rsidR="00E3652A" w:rsidRPr="00A41009" w:rsidRDefault="00354115"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c>
          <w:tcPr>
            <w:tcW w:w="1843" w:type="dxa"/>
          </w:tcPr>
          <w:p w:rsidR="00E3652A" w:rsidRPr="00A41009" w:rsidRDefault="00E3652A" w:rsidP="00A41009">
            <w:pPr>
              <w:jc w:val="center"/>
              <w:rPr>
                <w:rFonts w:ascii="Times New Roman" w:hAnsi="Times New Roman" w:cs="Times New Roman"/>
                <w:sz w:val="24"/>
                <w:szCs w:val="24"/>
              </w:rPr>
            </w:pPr>
          </w:p>
        </w:tc>
      </w:tr>
      <w:tr w:rsidR="00E3652A" w:rsidRPr="00837B48" w:rsidTr="0065283A">
        <w:tc>
          <w:tcPr>
            <w:tcW w:w="5778" w:type="dxa"/>
          </w:tcPr>
          <w:p w:rsidR="00E3652A" w:rsidRPr="00A41009" w:rsidRDefault="00354115" w:rsidP="00A41009">
            <w:pPr>
              <w:pStyle w:val="a9"/>
              <w:spacing w:before="0" w:beforeAutospacing="0" w:after="0"/>
              <w:jc w:val="both"/>
            </w:pPr>
            <w:r w:rsidRPr="00A41009">
              <w:t>Подход к начальнику и отход от него. Строи отделения.</w:t>
            </w:r>
          </w:p>
        </w:tc>
        <w:tc>
          <w:tcPr>
            <w:tcW w:w="1701" w:type="dxa"/>
          </w:tcPr>
          <w:p w:rsidR="00E3652A" w:rsidRPr="00A41009" w:rsidRDefault="00354115"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c>
          <w:tcPr>
            <w:tcW w:w="1843" w:type="dxa"/>
          </w:tcPr>
          <w:p w:rsidR="00E3652A" w:rsidRPr="00A41009" w:rsidRDefault="00E3652A" w:rsidP="00A41009">
            <w:pPr>
              <w:jc w:val="center"/>
              <w:rPr>
                <w:rFonts w:ascii="Times New Roman" w:hAnsi="Times New Roman" w:cs="Times New Roman"/>
                <w:sz w:val="24"/>
                <w:szCs w:val="24"/>
              </w:rPr>
            </w:pPr>
          </w:p>
        </w:tc>
      </w:tr>
      <w:tr w:rsidR="00E3652A" w:rsidRPr="00837B48" w:rsidTr="0065283A">
        <w:tc>
          <w:tcPr>
            <w:tcW w:w="5778" w:type="dxa"/>
          </w:tcPr>
          <w:p w:rsidR="00E3652A" w:rsidRPr="00A41009" w:rsidRDefault="00354115" w:rsidP="00A41009">
            <w:pPr>
              <w:pStyle w:val="a9"/>
              <w:spacing w:before="0" w:beforeAutospacing="0" w:after="0"/>
              <w:rPr>
                <w:rFonts w:ascii="Times New Roman CYR" w:hAnsi="Times New Roman CYR" w:cs="Times New Roman CYR"/>
                <w:bCs/>
              </w:rPr>
            </w:pPr>
            <w:r w:rsidRPr="00A41009">
              <w:t>Назначение, боевые свойства и общее устройство автомата Калашникова. Работа частей и механизмов автомата Калашникова при стрельбе.</w:t>
            </w:r>
          </w:p>
        </w:tc>
        <w:tc>
          <w:tcPr>
            <w:tcW w:w="1701" w:type="dxa"/>
          </w:tcPr>
          <w:p w:rsidR="00E3652A" w:rsidRPr="00A41009" w:rsidRDefault="00354115"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c>
          <w:tcPr>
            <w:tcW w:w="1843" w:type="dxa"/>
          </w:tcPr>
          <w:p w:rsidR="00E3652A" w:rsidRPr="00A41009" w:rsidRDefault="00E3652A" w:rsidP="00A41009">
            <w:pPr>
              <w:jc w:val="center"/>
              <w:rPr>
                <w:rFonts w:ascii="Times New Roman" w:hAnsi="Times New Roman" w:cs="Times New Roman"/>
                <w:sz w:val="24"/>
                <w:szCs w:val="24"/>
              </w:rPr>
            </w:pPr>
          </w:p>
        </w:tc>
      </w:tr>
      <w:tr w:rsidR="00E3652A" w:rsidRPr="00837B48" w:rsidTr="0065283A">
        <w:tc>
          <w:tcPr>
            <w:tcW w:w="5778" w:type="dxa"/>
          </w:tcPr>
          <w:p w:rsidR="00E3652A" w:rsidRPr="00A41009" w:rsidRDefault="00354115" w:rsidP="00A41009">
            <w:pPr>
              <w:pStyle w:val="a9"/>
              <w:spacing w:before="0" w:beforeAutospacing="0" w:after="0"/>
              <w:rPr>
                <w:rFonts w:ascii="Times New Roman CYR" w:hAnsi="Times New Roman CYR" w:cs="Times New Roman CYR"/>
                <w:bCs/>
              </w:rPr>
            </w:pPr>
            <w:r w:rsidRPr="00A41009">
              <w:t>Неполная разборка и сборка автомата Калашникова для чистки и смазки. Хранение автомата Калашникова.</w:t>
            </w:r>
          </w:p>
        </w:tc>
        <w:tc>
          <w:tcPr>
            <w:tcW w:w="1701" w:type="dxa"/>
          </w:tcPr>
          <w:p w:rsidR="00E3652A" w:rsidRPr="00A41009" w:rsidRDefault="00354115"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c>
          <w:tcPr>
            <w:tcW w:w="1843" w:type="dxa"/>
          </w:tcPr>
          <w:p w:rsidR="00E3652A" w:rsidRPr="00A41009" w:rsidRDefault="00E3652A" w:rsidP="00A41009">
            <w:pPr>
              <w:jc w:val="center"/>
              <w:rPr>
                <w:rFonts w:ascii="Times New Roman" w:hAnsi="Times New Roman" w:cs="Times New Roman"/>
                <w:sz w:val="24"/>
                <w:szCs w:val="24"/>
              </w:rPr>
            </w:pPr>
          </w:p>
        </w:tc>
      </w:tr>
      <w:tr w:rsidR="003654D2" w:rsidRPr="00837B48" w:rsidTr="0065283A">
        <w:tc>
          <w:tcPr>
            <w:tcW w:w="5778" w:type="dxa"/>
          </w:tcPr>
          <w:p w:rsidR="003654D2" w:rsidRPr="00A41009" w:rsidRDefault="003654D2" w:rsidP="00A41009">
            <w:pPr>
              <w:pStyle w:val="a9"/>
              <w:spacing w:before="0" w:beforeAutospacing="0" w:after="0"/>
              <w:jc w:val="both"/>
            </w:pPr>
            <w:r w:rsidRPr="00A41009">
              <w:t>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tc>
        <w:tc>
          <w:tcPr>
            <w:tcW w:w="1701" w:type="dxa"/>
          </w:tcPr>
          <w:p w:rsidR="003654D2" w:rsidRPr="00A41009" w:rsidRDefault="003654D2" w:rsidP="00A41009">
            <w:pPr>
              <w:jc w:val="center"/>
              <w:rPr>
                <w:rFonts w:ascii="Times New Roman" w:hAnsi="Times New Roman" w:cs="Times New Roman"/>
                <w:sz w:val="24"/>
                <w:szCs w:val="24"/>
              </w:rPr>
            </w:pPr>
          </w:p>
        </w:tc>
        <w:tc>
          <w:tcPr>
            <w:tcW w:w="1843" w:type="dxa"/>
          </w:tcPr>
          <w:p w:rsidR="003654D2" w:rsidRPr="00A41009" w:rsidRDefault="003654D2"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r>
      <w:tr w:rsidR="00E3652A" w:rsidRPr="00837B48" w:rsidTr="0065283A">
        <w:tc>
          <w:tcPr>
            <w:tcW w:w="5778" w:type="dxa"/>
          </w:tcPr>
          <w:p w:rsidR="003654D2" w:rsidRPr="00A41009" w:rsidRDefault="00354115" w:rsidP="00A41009">
            <w:pPr>
              <w:pStyle w:val="a9"/>
              <w:spacing w:before="0" w:beforeAutospacing="0" w:after="0"/>
            </w:pPr>
            <w:r w:rsidRPr="00A41009">
              <w:t xml:space="preserve">Современный общевойсковой бой. Инженерное оборудование позиции солдата. </w:t>
            </w:r>
          </w:p>
          <w:p w:rsidR="00E3652A" w:rsidRPr="00A41009" w:rsidRDefault="00354115" w:rsidP="00A41009">
            <w:pPr>
              <w:pStyle w:val="a9"/>
              <w:spacing w:before="0" w:beforeAutospacing="0" w:after="0"/>
              <w:rPr>
                <w:rFonts w:ascii="Times New Roman CYR" w:hAnsi="Times New Roman CYR" w:cs="Times New Roman CYR"/>
                <w:bCs/>
              </w:rPr>
            </w:pPr>
            <w:r w:rsidRPr="00A41009">
              <w:t>Способы передвижения в бою при действиях в пешем порядке.</w:t>
            </w:r>
          </w:p>
        </w:tc>
        <w:tc>
          <w:tcPr>
            <w:tcW w:w="1701" w:type="dxa"/>
          </w:tcPr>
          <w:p w:rsidR="00E3652A" w:rsidRPr="00A41009" w:rsidRDefault="00354115"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c>
          <w:tcPr>
            <w:tcW w:w="1843" w:type="dxa"/>
          </w:tcPr>
          <w:p w:rsidR="00E3652A" w:rsidRPr="00A41009" w:rsidRDefault="00E3652A" w:rsidP="00A41009">
            <w:pPr>
              <w:jc w:val="center"/>
              <w:rPr>
                <w:rFonts w:ascii="Times New Roman" w:hAnsi="Times New Roman" w:cs="Times New Roman"/>
                <w:sz w:val="24"/>
                <w:szCs w:val="24"/>
              </w:rPr>
            </w:pPr>
          </w:p>
        </w:tc>
      </w:tr>
      <w:tr w:rsidR="00E3652A" w:rsidRPr="00837B48" w:rsidTr="0065283A">
        <w:tc>
          <w:tcPr>
            <w:tcW w:w="5778" w:type="dxa"/>
          </w:tcPr>
          <w:p w:rsidR="00E3652A" w:rsidRPr="00A41009" w:rsidRDefault="00354115" w:rsidP="00A41009">
            <w:pPr>
              <w:pStyle w:val="a9"/>
              <w:spacing w:before="0" w:beforeAutospacing="0" w:after="0"/>
              <w:rPr>
                <w:rFonts w:ascii="Times New Roman CYR" w:hAnsi="Times New Roman CYR" w:cs="Times New Roman CYR"/>
                <w:bCs/>
              </w:rPr>
            </w:pPr>
            <w:proofErr w:type="gramStart"/>
            <w:r w:rsidRPr="00A41009">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p>
        </w:tc>
        <w:tc>
          <w:tcPr>
            <w:tcW w:w="1701" w:type="dxa"/>
          </w:tcPr>
          <w:p w:rsidR="00E3652A" w:rsidRPr="00A41009" w:rsidRDefault="00354115"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c>
          <w:tcPr>
            <w:tcW w:w="1843" w:type="dxa"/>
          </w:tcPr>
          <w:p w:rsidR="00E3652A" w:rsidRPr="00A41009" w:rsidRDefault="00E3652A" w:rsidP="00A41009">
            <w:pPr>
              <w:jc w:val="center"/>
              <w:rPr>
                <w:rFonts w:ascii="Times New Roman" w:hAnsi="Times New Roman" w:cs="Times New Roman"/>
                <w:sz w:val="24"/>
                <w:szCs w:val="24"/>
              </w:rPr>
            </w:pPr>
          </w:p>
        </w:tc>
      </w:tr>
      <w:tr w:rsidR="00E3652A" w:rsidRPr="00837B48" w:rsidTr="0065283A">
        <w:tc>
          <w:tcPr>
            <w:tcW w:w="5778" w:type="dxa"/>
          </w:tcPr>
          <w:p w:rsidR="00E3652A" w:rsidRPr="00A41009" w:rsidRDefault="00354115" w:rsidP="00A41009">
            <w:pPr>
              <w:pStyle w:val="a9"/>
              <w:spacing w:before="0" w:beforeAutospacing="0" w:after="0"/>
              <w:rPr>
                <w:rFonts w:ascii="Times New Roman CYR" w:hAnsi="Times New Roman CYR" w:cs="Times New Roman CYR"/>
                <w:bCs/>
              </w:rPr>
            </w:pPr>
            <w:r w:rsidRPr="00A41009">
              <w:t>Действия по сигналам оповещения.</w:t>
            </w:r>
          </w:p>
        </w:tc>
        <w:tc>
          <w:tcPr>
            <w:tcW w:w="1701" w:type="dxa"/>
          </w:tcPr>
          <w:p w:rsidR="00E3652A" w:rsidRPr="00A41009" w:rsidRDefault="00354115"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c>
          <w:tcPr>
            <w:tcW w:w="1843" w:type="dxa"/>
          </w:tcPr>
          <w:p w:rsidR="00E3652A" w:rsidRPr="00A41009" w:rsidRDefault="00E3652A" w:rsidP="00A41009">
            <w:pPr>
              <w:jc w:val="center"/>
              <w:rPr>
                <w:rFonts w:ascii="Times New Roman" w:hAnsi="Times New Roman" w:cs="Times New Roman"/>
                <w:sz w:val="24"/>
                <w:szCs w:val="24"/>
              </w:rPr>
            </w:pPr>
          </w:p>
        </w:tc>
      </w:tr>
      <w:tr w:rsidR="00E3652A" w:rsidRPr="00837B48" w:rsidTr="0065283A">
        <w:tc>
          <w:tcPr>
            <w:tcW w:w="5778" w:type="dxa"/>
          </w:tcPr>
          <w:p w:rsidR="00E3652A" w:rsidRPr="00A41009" w:rsidRDefault="00354115" w:rsidP="00A41009">
            <w:pPr>
              <w:pStyle w:val="a9"/>
              <w:spacing w:before="0" w:beforeAutospacing="0" w:after="0"/>
              <w:rPr>
                <w:rFonts w:ascii="Times New Roman CYR" w:hAnsi="Times New Roman CYR" w:cs="Times New Roman CYR"/>
                <w:bCs/>
              </w:rPr>
            </w:pPr>
            <w:r w:rsidRPr="00A41009">
              <w:t>Состав и применение аптечки индивидуальной.</w:t>
            </w:r>
          </w:p>
        </w:tc>
        <w:tc>
          <w:tcPr>
            <w:tcW w:w="1701" w:type="dxa"/>
          </w:tcPr>
          <w:p w:rsidR="00E3652A" w:rsidRPr="00A41009" w:rsidRDefault="00354115"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c>
          <w:tcPr>
            <w:tcW w:w="1843" w:type="dxa"/>
          </w:tcPr>
          <w:p w:rsidR="00E3652A" w:rsidRPr="00A41009" w:rsidRDefault="00E3652A" w:rsidP="00A41009">
            <w:pPr>
              <w:jc w:val="center"/>
              <w:rPr>
                <w:rFonts w:ascii="Times New Roman" w:hAnsi="Times New Roman" w:cs="Times New Roman"/>
                <w:sz w:val="24"/>
                <w:szCs w:val="24"/>
              </w:rPr>
            </w:pPr>
          </w:p>
        </w:tc>
      </w:tr>
      <w:tr w:rsidR="00354115" w:rsidRPr="00837B48" w:rsidTr="0065283A">
        <w:tc>
          <w:tcPr>
            <w:tcW w:w="5778" w:type="dxa"/>
          </w:tcPr>
          <w:p w:rsidR="003654D2" w:rsidRPr="00A41009" w:rsidRDefault="00354115" w:rsidP="00A41009">
            <w:pPr>
              <w:pStyle w:val="a9"/>
              <w:spacing w:before="0" w:beforeAutospacing="0" w:after="0"/>
              <w:jc w:val="both"/>
            </w:pPr>
            <w:r w:rsidRPr="00A41009">
              <w:t>Оказание первой помощи в бою.</w:t>
            </w:r>
            <w:r w:rsidR="003654D2" w:rsidRPr="00A41009">
              <w:t xml:space="preserve"> </w:t>
            </w:r>
          </w:p>
          <w:p w:rsidR="00354115" w:rsidRPr="00A41009" w:rsidRDefault="003654D2" w:rsidP="00A41009">
            <w:pPr>
              <w:pStyle w:val="a9"/>
              <w:spacing w:before="0" w:beforeAutospacing="0" w:after="0"/>
              <w:jc w:val="both"/>
            </w:pPr>
            <w:r w:rsidRPr="00A41009">
              <w:t>Способы выноса раненого с поля боя.</w:t>
            </w:r>
          </w:p>
        </w:tc>
        <w:tc>
          <w:tcPr>
            <w:tcW w:w="1701" w:type="dxa"/>
          </w:tcPr>
          <w:p w:rsidR="00354115" w:rsidRPr="00A41009" w:rsidRDefault="00354115"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c>
          <w:tcPr>
            <w:tcW w:w="1843" w:type="dxa"/>
          </w:tcPr>
          <w:p w:rsidR="00354115" w:rsidRPr="00A41009" w:rsidRDefault="003654D2"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r>
      <w:tr w:rsidR="0065283A" w:rsidRPr="00837B48" w:rsidTr="0065283A">
        <w:tc>
          <w:tcPr>
            <w:tcW w:w="5778" w:type="dxa"/>
          </w:tcPr>
          <w:p w:rsidR="0065283A" w:rsidRPr="00A41009" w:rsidRDefault="0065283A" w:rsidP="00A41009">
            <w:pPr>
              <w:pStyle w:val="a9"/>
              <w:spacing w:before="0" w:beforeAutospacing="0" w:after="0"/>
              <w:rPr>
                <w:b/>
              </w:rPr>
            </w:pPr>
            <w:r w:rsidRPr="00A41009">
              <w:rPr>
                <w:rFonts w:ascii="Times New Roman CYR" w:hAnsi="Times New Roman CYR" w:cs="Times New Roman CYR"/>
                <w:b/>
                <w:bCs/>
              </w:rPr>
              <w:t>Военно-профессиональная деятельность</w:t>
            </w:r>
          </w:p>
        </w:tc>
        <w:tc>
          <w:tcPr>
            <w:tcW w:w="1701" w:type="dxa"/>
          </w:tcPr>
          <w:p w:rsidR="0065283A" w:rsidRPr="00A41009" w:rsidRDefault="0065283A" w:rsidP="00A41009">
            <w:pPr>
              <w:jc w:val="center"/>
              <w:rPr>
                <w:rFonts w:ascii="Times New Roman" w:hAnsi="Times New Roman" w:cs="Times New Roman"/>
                <w:b/>
                <w:sz w:val="24"/>
                <w:szCs w:val="24"/>
              </w:rPr>
            </w:pPr>
            <w:r w:rsidRPr="00A41009">
              <w:rPr>
                <w:rFonts w:ascii="Times New Roman" w:hAnsi="Times New Roman" w:cs="Times New Roman"/>
                <w:b/>
                <w:sz w:val="24"/>
                <w:szCs w:val="24"/>
              </w:rPr>
              <w:t>1</w:t>
            </w:r>
          </w:p>
        </w:tc>
        <w:tc>
          <w:tcPr>
            <w:tcW w:w="1843" w:type="dxa"/>
          </w:tcPr>
          <w:p w:rsidR="0065283A" w:rsidRPr="00A41009" w:rsidRDefault="0065283A" w:rsidP="00A41009">
            <w:pPr>
              <w:jc w:val="center"/>
              <w:rPr>
                <w:rFonts w:ascii="Times New Roman" w:hAnsi="Times New Roman" w:cs="Times New Roman"/>
                <w:b/>
                <w:sz w:val="24"/>
                <w:szCs w:val="24"/>
              </w:rPr>
            </w:pPr>
            <w:r w:rsidRPr="00A41009">
              <w:rPr>
                <w:rFonts w:ascii="Times New Roman" w:hAnsi="Times New Roman" w:cs="Times New Roman"/>
                <w:b/>
                <w:sz w:val="24"/>
                <w:szCs w:val="24"/>
              </w:rPr>
              <w:t>2</w:t>
            </w:r>
          </w:p>
        </w:tc>
      </w:tr>
      <w:tr w:rsidR="00E3652A" w:rsidRPr="00837B48" w:rsidTr="0065283A">
        <w:tc>
          <w:tcPr>
            <w:tcW w:w="5778" w:type="dxa"/>
          </w:tcPr>
          <w:p w:rsidR="00E3652A" w:rsidRPr="00A41009" w:rsidRDefault="00354115" w:rsidP="00A41009">
            <w:pPr>
              <w:pStyle w:val="a9"/>
              <w:spacing w:before="0" w:beforeAutospacing="0" w:after="0"/>
              <w:rPr>
                <w:rFonts w:ascii="Times New Roman CYR" w:hAnsi="Times New Roman CYR" w:cs="Times New Roman CYR"/>
                <w:bCs/>
              </w:rPr>
            </w:pPr>
            <w:r w:rsidRPr="00A41009">
              <w:t>Цели и задачи военно-профессиональной деятельности. Военно-учетные специальности. Профессиональный отбор.</w:t>
            </w:r>
          </w:p>
        </w:tc>
        <w:tc>
          <w:tcPr>
            <w:tcW w:w="1701" w:type="dxa"/>
          </w:tcPr>
          <w:p w:rsidR="00E3652A" w:rsidRPr="00A41009" w:rsidRDefault="00E3652A" w:rsidP="00A41009">
            <w:pPr>
              <w:jc w:val="center"/>
              <w:rPr>
                <w:rFonts w:ascii="Times New Roman" w:hAnsi="Times New Roman" w:cs="Times New Roman"/>
                <w:sz w:val="24"/>
                <w:szCs w:val="24"/>
              </w:rPr>
            </w:pPr>
          </w:p>
        </w:tc>
        <w:tc>
          <w:tcPr>
            <w:tcW w:w="1843" w:type="dxa"/>
          </w:tcPr>
          <w:p w:rsidR="00E3652A" w:rsidRPr="00A41009" w:rsidRDefault="00E3652A" w:rsidP="00A41009">
            <w:pPr>
              <w:jc w:val="center"/>
              <w:rPr>
                <w:rFonts w:ascii="Times New Roman" w:hAnsi="Times New Roman" w:cs="Times New Roman"/>
                <w:sz w:val="24"/>
                <w:szCs w:val="24"/>
              </w:rPr>
            </w:pPr>
          </w:p>
        </w:tc>
      </w:tr>
      <w:tr w:rsidR="003654D2" w:rsidRPr="00837B48" w:rsidTr="0065283A">
        <w:tc>
          <w:tcPr>
            <w:tcW w:w="5778" w:type="dxa"/>
          </w:tcPr>
          <w:p w:rsidR="003654D2" w:rsidRPr="00A41009" w:rsidRDefault="003654D2" w:rsidP="00A41009">
            <w:pPr>
              <w:pStyle w:val="a9"/>
              <w:spacing w:after="0"/>
              <w:jc w:val="both"/>
            </w:pPr>
            <w:r w:rsidRPr="00A41009">
              <w:t xml:space="preserve">Военная служба по призыву как этап профессиональной карьеры. Организация подготовки офицерских кадров для </w:t>
            </w:r>
            <w:proofErr w:type="gramStart"/>
            <w:r w:rsidRPr="00A41009">
              <w:t>ВС</w:t>
            </w:r>
            <w:proofErr w:type="gramEnd"/>
            <w:r w:rsidRPr="00A41009">
              <w:t xml:space="preserve"> РФ, МВД России, ФСБ России, МЧС России. Основные виды высших военно-учебных заведений </w:t>
            </w:r>
            <w:proofErr w:type="gramStart"/>
            <w:r w:rsidRPr="00A41009">
              <w:t>ВС</w:t>
            </w:r>
            <w:proofErr w:type="gramEnd"/>
            <w:r w:rsidRPr="00A41009">
              <w:t xml:space="preserve"> РФ и учреждения высшего образования МВД России, ФСБ России, </w:t>
            </w:r>
            <w:r w:rsidRPr="00A41009">
              <w:lastRenderedPageBreak/>
              <w:t>МЧС России.</w:t>
            </w:r>
          </w:p>
        </w:tc>
        <w:tc>
          <w:tcPr>
            <w:tcW w:w="1701" w:type="dxa"/>
          </w:tcPr>
          <w:p w:rsidR="003654D2" w:rsidRPr="00A41009" w:rsidRDefault="003654D2" w:rsidP="00A41009">
            <w:pPr>
              <w:jc w:val="center"/>
              <w:rPr>
                <w:rFonts w:ascii="Times New Roman" w:hAnsi="Times New Roman" w:cs="Times New Roman"/>
                <w:sz w:val="24"/>
                <w:szCs w:val="24"/>
              </w:rPr>
            </w:pPr>
          </w:p>
        </w:tc>
        <w:tc>
          <w:tcPr>
            <w:tcW w:w="1843" w:type="dxa"/>
          </w:tcPr>
          <w:p w:rsidR="003654D2" w:rsidRPr="00A41009" w:rsidRDefault="003654D2"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r>
      <w:tr w:rsidR="003654D2" w:rsidRPr="00837B48" w:rsidTr="0065283A">
        <w:tc>
          <w:tcPr>
            <w:tcW w:w="5778" w:type="dxa"/>
          </w:tcPr>
          <w:p w:rsidR="003654D2" w:rsidRPr="00A41009" w:rsidRDefault="003654D2" w:rsidP="00A41009">
            <w:pPr>
              <w:pStyle w:val="a9"/>
              <w:spacing w:before="0" w:beforeAutospacing="0" w:after="0"/>
              <w:jc w:val="both"/>
            </w:pPr>
            <w:r w:rsidRPr="00A41009">
              <w:lastRenderedPageBreak/>
              <w:t xml:space="preserve">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w:t>
            </w:r>
            <w:proofErr w:type="gramStart"/>
            <w:r w:rsidRPr="00A41009">
              <w:t>ВС</w:t>
            </w:r>
            <w:proofErr w:type="gramEnd"/>
            <w:r w:rsidRPr="00A41009">
              <w:t xml:space="preserve"> РФ и учреждения высшего образования МВД России, ФСБ России, МЧС России.</w:t>
            </w:r>
          </w:p>
        </w:tc>
        <w:tc>
          <w:tcPr>
            <w:tcW w:w="1701" w:type="dxa"/>
          </w:tcPr>
          <w:p w:rsidR="003654D2" w:rsidRPr="00A41009" w:rsidRDefault="003654D2" w:rsidP="00A41009">
            <w:pPr>
              <w:jc w:val="center"/>
              <w:rPr>
                <w:rFonts w:ascii="Times New Roman" w:hAnsi="Times New Roman" w:cs="Times New Roman"/>
                <w:sz w:val="24"/>
                <w:szCs w:val="24"/>
              </w:rPr>
            </w:pPr>
          </w:p>
        </w:tc>
        <w:tc>
          <w:tcPr>
            <w:tcW w:w="1843" w:type="dxa"/>
          </w:tcPr>
          <w:p w:rsidR="003654D2" w:rsidRPr="00A41009" w:rsidRDefault="003654D2" w:rsidP="00A41009">
            <w:pPr>
              <w:jc w:val="center"/>
              <w:rPr>
                <w:rFonts w:ascii="Times New Roman" w:hAnsi="Times New Roman" w:cs="Times New Roman"/>
                <w:sz w:val="24"/>
                <w:szCs w:val="24"/>
              </w:rPr>
            </w:pPr>
            <w:r w:rsidRPr="00A41009">
              <w:rPr>
                <w:rFonts w:ascii="Times New Roman" w:hAnsi="Times New Roman" w:cs="Times New Roman"/>
                <w:sz w:val="24"/>
                <w:szCs w:val="24"/>
              </w:rPr>
              <w:t>1</w:t>
            </w:r>
          </w:p>
        </w:tc>
      </w:tr>
      <w:tr w:rsidR="0065283A" w:rsidRPr="00837B48" w:rsidTr="0065283A">
        <w:tc>
          <w:tcPr>
            <w:tcW w:w="5778" w:type="dxa"/>
          </w:tcPr>
          <w:p w:rsidR="0065283A" w:rsidRPr="00A41009" w:rsidRDefault="0065283A" w:rsidP="00A41009">
            <w:pPr>
              <w:pStyle w:val="3"/>
              <w:spacing w:before="0" w:beforeAutospacing="0" w:after="0" w:afterAutospacing="0"/>
              <w:ind w:firstLine="709"/>
              <w:jc w:val="center"/>
              <w:outlineLvl w:val="2"/>
              <w:rPr>
                <w:sz w:val="24"/>
                <w:szCs w:val="24"/>
              </w:rPr>
            </w:pPr>
            <w:r w:rsidRPr="00A41009">
              <w:rPr>
                <w:sz w:val="24"/>
                <w:szCs w:val="24"/>
              </w:rPr>
              <w:t>ИТОГО</w:t>
            </w:r>
          </w:p>
        </w:tc>
        <w:tc>
          <w:tcPr>
            <w:tcW w:w="1701" w:type="dxa"/>
          </w:tcPr>
          <w:p w:rsidR="0065283A" w:rsidRPr="00A41009" w:rsidRDefault="0065283A" w:rsidP="00A41009">
            <w:pPr>
              <w:jc w:val="center"/>
              <w:rPr>
                <w:rFonts w:ascii="Times New Roman" w:hAnsi="Times New Roman" w:cs="Times New Roman"/>
                <w:b/>
                <w:sz w:val="24"/>
                <w:szCs w:val="24"/>
              </w:rPr>
            </w:pPr>
            <w:r w:rsidRPr="00A41009">
              <w:rPr>
                <w:rFonts w:ascii="Times New Roman" w:hAnsi="Times New Roman" w:cs="Times New Roman"/>
                <w:b/>
                <w:sz w:val="24"/>
                <w:szCs w:val="24"/>
              </w:rPr>
              <w:t>35</w:t>
            </w:r>
          </w:p>
        </w:tc>
        <w:tc>
          <w:tcPr>
            <w:tcW w:w="1843" w:type="dxa"/>
          </w:tcPr>
          <w:p w:rsidR="0065283A" w:rsidRPr="00A41009" w:rsidRDefault="0065283A" w:rsidP="00A41009">
            <w:pPr>
              <w:jc w:val="center"/>
              <w:rPr>
                <w:rFonts w:ascii="Times New Roman" w:hAnsi="Times New Roman" w:cs="Times New Roman"/>
                <w:b/>
                <w:sz w:val="24"/>
                <w:szCs w:val="24"/>
              </w:rPr>
            </w:pPr>
            <w:r w:rsidRPr="00A41009">
              <w:rPr>
                <w:rFonts w:ascii="Times New Roman" w:hAnsi="Times New Roman" w:cs="Times New Roman"/>
                <w:b/>
                <w:sz w:val="24"/>
                <w:szCs w:val="24"/>
              </w:rPr>
              <w:t>34</w:t>
            </w:r>
          </w:p>
        </w:tc>
      </w:tr>
    </w:tbl>
    <w:p w:rsidR="000F41CD" w:rsidRDefault="000F41CD" w:rsidP="00563A65">
      <w:pPr>
        <w:pStyle w:val="a5"/>
        <w:ind w:left="0" w:firstLine="709"/>
        <w:jc w:val="both"/>
        <w:rPr>
          <w:rFonts w:ascii="Times New Roman" w:hAnsi="Times New Roman"/>
          <w:b/>
          <w:sz w:val="26"/>
          <w:szCs w:val="26"/>
        </w:rPr>
      </w:pPr>
    </w:p>
    <w:p w:rsidR="001B7DAF" w:rsidRPr="001B7DAF" w:rsidRDefault="001B7DAF" w:rsidP="00563A65">
      <w:pPr>
        <w:pStyle w:val="a5"/>
        <w:ind w:left="0" w:firstLine="709"/>
        <w:jc w:val="both"/>
        <w:rPr>
          <w:rFonts w:ascii="Times New Roman" w:hAnsi="Times New Roman"/>
          <w:b/>
          <w:color w:val="FF0000"/>
          <w:sz w:val="26"/>
          <w:szCs w:val="26"/>
        </w:rPr>
      </w:pPr>
      <w:bookmarkStart w:id="9" w:name="_GoBack"/>
      <w:bookmarkEnd w:id="9"/>
    </w:p>
    <w:sectPr w:rsidR="001B7DAF" w:rsidRPr="001B7DAF" w:rsidSect="0065283A">
      <w:headerReference w:type="default" r:id="rId9"/>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21F" w:rsidRDefault="0079121F" w:rsidP="00837B48">
      <w:pPr>
        <w:spacing w:after="0" w:line="240" w:lineRule="auto"/>
      </w:pPr>
      <w:r>
        <w:separator/>
      </w:r>
    </w:p>
  </w:endnote>
  <w:endnote w:type="continuationSeparator" w:id="0">
    <w:p w:rsidR="0079121F" w:rsidRDefault="0079121F" w:rsidP="00837B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21F" w:rsidRDefault="0079121F" w:rsidP="00837B48">
      <w:pPr>
        <w:spacing w:after="0" w:line="240" w:lineRule="auto"/>
      </w:pPr>
      <w:r>
        <w:separator/>
      </w:r>
    </w:p>
  </w:footnote>
  <w:footnote w:type="continuationSeparator" w:id="0">
    <w:p w:rsidR="0079121F" w:rsidRDefault="0079121F" w:rsidP="00837B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561601"/>
      <w:docPartObj>
        <w:docPartGallery w:val="Page Numbers (Top of Page)"/>
        <w:docPartUnique/>
      </w:docPartObj>
    </w:sdtPr>
    <w:sdtContent>
      <w:p w:rsidR="00AE7709" w:rsidRDefault="00EB7E70">
        <w:pPr>
          <w:pStyle w:val="aa"/>
          <w:jc w:val="center"/>
        </w:pPr>
        <w:r>
          <w:fldChar w:fldCharType="begin"/>
        </w:r>
        <w:r w:rsidR="00517871">
          <w:instrText>PAGE   \* MERGEFORMAT</w:instrText>
        </w:r>
        <w:r>
          <w:fldChar w:fldCharType="separate"/>
        </w:r>
        <w:r w:rsidR="003F2C34">
          <w:rPr>
            <w:noProof/>
          </w:rPr>
          <w:t>13</w:t>
        </w:r>
        <w:r>
          <w:rPr>
            <w:noProof/>
          </w:rPr>
          <w:fldChar w:fldCharType="end"/>
        </w:r>
      </w:p>
    </w:sdtContent>
  </w:sdt>
  <w:p w:rsidR="00AE7709" w:rsidRDefault="00AE770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F17FF"/>
    <w:multiLevelType w:val="hybridMultilevel"/>
    <w:tmpl w:val="D486C47E"/>
    <w:lvl w:ilvl="0" w:tplc="C28E60E8">
      <w:start w:val="1"/>
      <w:numFmt w:val="decimal"/>
      <w:lvlText w:val="%1."/>
      <w:lvlJc w:val="left"/>
      <w:pPr>
        <w:ind w:left="1069" w:hanging="360"/>
      </w:pPr>
      <w:rPr>
        <w:rFonts w:ascii="Times New Roman" w:eastAsiaTheme="minorEastAsia"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C012A35"/>
    <w:multiLevelType w:val="hybridMultilevel"/>
    <w:tmpl w:val="BD1C51D8"/>
    <w:lvl w:ilvl="0" w:tplc="5282BD9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63A65"/>
    <w:rsid w:val="00005CD0"/>
    <w:rsid w:val="00022FE2"/>
    <w:rsid w:val="00040A91"/>
    <w:rsid w:val="00086F94"/>
    <w:rsid w:val="000C6E28"/>
    <w:rsid w:val="000F41CD"/>
    <w:rsid w:val="001B7DAF"/>
    <w:rsid w:val="001D4D68"/>
    <w:rsid w:val="002D07BC"/>
    <w:rsid w:val="002D63F8"/>
    <w:rsid w:val="002E5CFC"/>
    <w:rsid w:val="00310D27"/>
    <w:rsid w:val="00351952"/>
    <w:rsid w:val="00354115"/>
    <w:rsid w:val="003654D2"/>
    <w:rsid w:val="003726F9"/>
    <w:rsid w:val="003C3E3B"/>
    <w:rsid w:val="003E3B06"/>
    <w:rsid w:val="003F2C34"/>
    <w:rsid w:val="004466E2"/>
    <w:rsid w:val="00477D1F"/>
    <w:rsid w:val="0049358F"/>
    <w:rsid w:val="004C35F2"/>
    <w:rsid w:val="00510BA5"/>
    <w:rsid w:val="00517871"/>
    <w:rsid w:val="00537653"/>
    <w:rsid w:val="0054244D"/>
    <w:rsid w:val="00543AD5"/>
    <w:rsid w:val="005526E4"/>
    <w:rsid w:val="00560685"/>
    <w:rsid w:val="00563A65"/>
    <w:rsid w:val="00591AE3"/>
    <w:rsid w:val="00597D74"/>
    <w:rsid w:val="005E2C8B"/>
    <w:rsid w:val="005E3280"/>
    <w:rsid w:val="00602BC2"/>
    <w:rsid w:val="0061728B"/>
    <w:rsid w:val="0065251D"/>
    <w:rsid w:val="0065283A"/>
    <w:rsid w:val="00724C24"/>
    <w:rsid w:val="0079121F"/>
    <w:rsid w:val="007A1284"/>
    <w:rsid w:val="007C798E"/>
    <w:rsid w:val="00805571"/>
    <w:rsid w:val="008300E0"/>
    <w:rsid w:val="00836C5F"/>
    <w:rsid w:val="00837B48"/>
    <w:rsid w:val="008752D3"/>
    <w:rsid w:val="00902F9E"/>
    <w:rsid w:val="009179AE"/>
    <w:rsid w:val="00967742"/>
    <w:rsid w:val="00985484"/>
    <w:rsid w:val="009B2262"/>
    <w:rsid w:val="009D784B"/>
    <w:rsid w:val="009D7876"/>
    <w:rsid w:val="00A14709"/>
    <w:rsid w:val="00A32CA0"/>
    <w:rsid w:val="00A41009"/>
    <w:rsid w:val="00AE7709"/>
    <w:rsid w:val="00B042FF"/>
    <w:rsid w:val="00B30231"/>
    <w:rsid w:val="00BB7A67"/>
    <w:rsid w:val="00C017B1"/>
    <w:rsid w:val="00C17EC4"/>
    <w:rsid w:val="00C630A8"/>
    <w:rsid w:val="00CC5C61"/>
    <w:rsid w:val="00D51259"/>
    <w:rsid w:val="00D53AB0"/>
    <w:rsid w:val="00DD3CBC"/>
    <w:rsid w:val="00E136BC"/>
    <w:rsid w:val="00E209BC"/>
    <w:rsid w:val="00E3652A"/>
    <w:rsid w:val="00E37451"/>
    <w:rsid w:val="00E6557B"/>
    <w:rsid w:val="00E738BA"/>
    <w:rsid w:val="00E830D4"/>
    <w:rsid w:val="00E87492"/>
    <w:rsid w:val="00E91697"/>
    <w:rsid w:val="00E935D5"/>
    <w:rsid w:val="00EB7E70"/>
    <w:rsid w:val="00F43257"/>
    <w:rsid w:val="00F433B5"/>
    <w:rsid w:val="00F43415"/>
    <w:rsid w:val="00FE2687"/>
    <w:rsid w:val="00FF50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415"/>
  </w:style>
  <w:style w:type="paragraph" w:styleId="1">
    <w:name w:val="heading 1"/>
    <w:basedOn w:val="a"/>
    <w:next w:val="a"/>
    <w:link w:val="10"/>
    <w:uiPriority w:val="9"/>
    <w:qFormat/>
    <w:rsid w:val="00E935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Обычный 2"/>
    <w:basedOn w:val="a"/>
    <w:next w:val="a"/>
    <w:link w:val="30"/>
    <w:qFormat/>
    <w:rsid w:val="00563A65"/>
    <w:pPr>
      <w:spacing w:before="100" w:beforeAutospacing="1" w:after="100" w:afterAutospacing="1" w:line="240" w:lineRule="auto"/>
      <w:outlineLvl w:val="2"/>
    </w:pPr>
    <w:rPr>
      <w:rFonts w:ascii="Times New Roman" w:eastAsia="Times New Roman" w:hAnsi="Times New Roman" w:cs="Times New Roman"/>
      <w:b/>
      <w:bCs/>
      <w:sz w:val="28"/>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63A65"/>
    <w:pPr>
      <w:spacing w:after="0" w:line="240" w:lineRule="auto"/>
    </w:pPr>
    <w:rPr>
      <w:rFonts w:ascii="Calibri" w:eastAsia="Times New Roman" w:hAnsi="Calibri" w:cs="Times New Roman"/>
    </w:rPr>
  </w:style>
  <w:style w:type="paragraph" w:customStyle="1" w:styleId="Default">
    <w:name w:val="Default"/>
    <w:uiPriority w:val="99"/>
    <w:rsid w:val="00563A6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4">
    <w:name w:val="Table Grid"/>
    <w:basedOn w:val="a1"/>
    <w:uiPriority w:val="59"/>
    <w:rsid w:val="00563A6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Обычный 2 Знак"/>
    <w:basedOn w:val="a0"/>
    <w:link w:val="3"/>
    <w:rsid w:val="00563A65"/>
    <w:rPr>
      <w:rFonts w:ascii="Times New Roman" w:eastAsia="Times New Roman" w:hAnsi="Times New Roman" w:cs="Times New Roman"/>
      <w:b/>
      <w:bCs/>
      <w:sz w:val="28"/>
      <w:szCs w:val="27"/>
    </w:rPr>
  </w:style>
  <w:style w:type="paragraph" w:styleId="a5">
    <w:name w:val="List Paragraph"/>
    <w:basedOn w:val="a"/>
    <w:link w:val="a6"/>
    <w:uiPriority w:val="99"/>
    <w:qFormat/>
    <w:rsid w:val="00563A65"/>
    <w:pPr>
      <w:spacing w:after="0" w:line="240" w:lineRule="auto"/>
      <w:ind w:left="720"/>
      <w:contextualSpacing/>
    </w:pPr>
    <w:rPr>
      <w:rFonts w:ascii="Calibri" w:eastAsia="Calibri" w:hAnsi="Calibri" w:cs="Times New Roman"/>
      <w:sz w:val="24"/>
      <w:szCs w:val="24"/>
    </w:rPr>
  </w:style>
  <w:style w:type="character" w:customStyle="1" w:styleId="a6">
    <w:name w:val="Абзац списка Знак"/>
    <w:link w:val="a5"/>
    <w:uiPriority w:val="99"/>
    <w:locked/>
    <w:rsid w:val="00563A65"/>
    <w:rPr>
      <w:rFonts w:ascii="Calibri" w:eastAsia="Calibri" w:hAnsi="Calibri" w:cs="Times New Roman"/>
      <w:sz w:val="24"/>
      <w:szCs w:val="24"/>
    </w:rPr>
  </w:style>
  <w:style w:type="paragraph" w:styleId="a7">
    <w:name w:val="Subtitle"/>
    <w:basedOn w:val="a"/>
    <w:next w:val="a"/>
    <w:link w:val="a8"/>
    <w:qFormat/>
    <w:rsid w:val="00563A65"/>
    <w:pPr>
      <w:numPr>
        <w:ilvl w:val="1"/>
      </w:numPr>
    </w:pPr>
    <w:rPr>
      <w:rFonts w:ascii="Cambria" w:eastAsia="Times New Roman" w:hAnsi="Cambria" w:cs="Times New Roman"/>
      <w:i/>
      <w:iCs/>
      <w:color w:val="4F81BD"/>
      <w:spacing w:val="15"/>
      <w:sz w:val="24"/>
      <w:szCs w:val="24"/>
    </w:rPr>
  </w:style>
  <w:style w:type="character" w:customStyle="1" w:styleId="a8">
    <w:name w:val="Подзаголовок Знак"/>
    <w:basedOn w:val="a0"/>
    <w:link w:val="a7"/>
    <w:rsid w:val="00563A65"/>
    <w:rPr>
      <w:rFonts w:ascii="Cambria" w:eastAsia="Times New Roman" w:hAnsi="Cambria" w:cs="Times New Roman"/>
      <w:i/>
      <w:iCs/>
      <w:color w:val="4F81BD"/>
      <w:spacing w:val="15"/>
      <w:sz w:val="24"/>
      <w:szCs w:val="24"/>
    </w:rPr>
  </w:style>
  <w:style w:type="paragraph" w:customStyle="1" w:styleId="s1">
    <w:name w:val="s_1"/>
    <w:basedOn w:val="a"/>
    <w:rsid w:val="00563A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563A65"/>
  </w:style>
  <w:style w:type="character" w:customStyle="1" w:styleId="10">
    <w:name w:val="Заголовок 1 Знак"/>
    <w:basedOn w:val="a0"/>
    <w:link w:val="1"/>
    <w:uiPriority w:val="9"/>
    <w:rsid w:val="00E935D5"/>
    <w:rPr>
      <w:rFonts w:asciiTheme="majorHAnsi" w:eastAsiaTheme="majorEastAsia" w:hAnsiTheme="majorHAnsi" w:cstheme="majorBidi"/>
      <w:b/>
      <w:bCs/>
      <w:color w:val="365F91" w:themeColor="accent1" w:themeShade="BF"/>
      <w:sz w:val="28"/>
      <w:szCs w:val="28"/>
    </w:rPr>
  </w:style>
  <w:style w:type="paragraph" w:styleId="a9">
    <w:name w:val="Normal (Web)"/>
    <w:basedOn w:val="a"/>
    <w:uiPriority w:val="99"/>
    <w:unhideWhenUsed/>
    <w:rsid w:val="00E136BC"/>
    <w:pPr>
      <w:spacing w:before="100" w:beforeAutospacing="1" w:after="119"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837B4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37B48"/>
  </w:style>
  <w:style w:type="paragraph" w:styleId="ac">
    <w:name w:val="footer"/>
    <w:basedOn w:val="a"/>
    <w:link w:val="ad"/>
    <w:uiPriority w:val="99"/>
    <w:unhideWhenUsed/>
    <w:rsid w:val="00837B4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37B48"/>
  </w:style>
  <w:style w:type="paragraph" w:styleId="ae">
    <w:name w:val="Balloon Text"/>
    <w:basedOn w:val="a"/>
    <w:link w:val="af"/>
    <w:uiPriority w:val="99"/>
    <w:semiHidden/>
    <w:unhideWhenUsed/>
    <w:rsid w:val="003F2C3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F2C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6791879">
      <w:bodyDiv w:val="1"/>
      <w:marLeft w:val="0"/>
      <w:marRight w:val="0"/>
      <w:marTop w:val="0"/>
      <w:marBottom w:val="0"/>
      <w:divBdr>
        <w:top w:val="none" w:sz="0" w:space="0" w:color="auto"/>
        <w:left w:val="none" w:sz="0" w:space="0" w:color="auto"/>
        <w:bottom w:val="none" w:sz="0" w:space="0" w:color="auto"/>
        <w:right w:val="none" w:sz="0" w:space="0" w:color="auto"/>
      </w:divBdr>
    </w:div>
    <w:div w:id="648748840">
      <w:bodyDiv w:val="1"/>
      <w:marLeft w:val="0"/>
      <w:marRight w:val="0"/>
      <w:marTop w:val="0"/>
      <w:marBottom w:val="0"/>
      <w:divBdr>
        <w:top w:val="none" w:sz="0" w:space="0" w:color="auto"/>
        <w:left w:val="none" w:sz="0" w:space="0" w:color="auto"/>
        <w:bottom w:val="none" w:sz="0" w:space="0" w:color="auto"/>
        <w:right w:val="none" w:sz="0" w:space="0" w:color="auto"/>
      </w:divBdr>
    </w:div>
    <w:div w:id="998114131">
      <w:bodyDiv w:val="1"/>
      <w:marLeft w:val="0"/>
      <w:marRight w:val="0"/>
      <w:marTop w:val="0"/>
      <w:marBottom w:val="0"/>
      <w:divBdr>
        <w:top w:val="none" w:sz="0" w:space="0" w:color="auto"/>
        <w:left w:val="none" w:sz="0" w:space="0" w:color="auto"/>
        <w:bottom w:val="none" w:sz="0" w:space="0" w:color="auto"/>
        <w:right w:val="none" w:sz="0" w:space="0" w:color="auto"/>
      </w:divBdr>
    </w:div>
    <w:div w:id="1413697404">
      <w:bodyDiv w:val="1"/>
      <w:marLeft w:val="0"/>
      <w:marRight w:val="0"/>
      <w:marTop w:val="0"/>
      <w:marBottom w:val="0"/>
      <w:divBdr>
        <w:top w:val="none" w:sz="0" w:space="0" w:color="auto"/>
        <w:left w:val="none" w:sz="0" w:space="0" w:color="auto"/>
        <w:bottom w:val="none" w:sz="0" w:space="0" w:color="auto"/>
        <w:right w:val="none" w:sz="0" w:space="0" w:color="auto"/>
      </w:divBdr>
    </w:div>
    <w:div w:id="145975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A207A-7EB4-4764-B75C-FAAA87AE5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3622</Words>
  <Characters>20647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pc1</cp:lastModifiedBy>
  <cp:revision>30</cp:revision>
  <cp:lastPrinted>2020-02-10T05:42:00Z</cp:lastPrinted>
  <dcterms:created xsi:type="dcterms:W3CDTF">2019-07-02T14:47:00Z</dcterms:created>
  <dcterms:modified xsi:type="dcterms:W3CDTF">2020-02-12T06:11:00Z</dcterms:modified>
</cp:coreProperties>
</file>