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B3" w:rsidRDefault="00925536" w:rsidP="001F55B3">
      <w:pPr>
        <w:pStyle w:val="Default"/>
        <w:spacing w:line="276" w:lineRule="auto"/>
        <w:jc w:val="center"/>
        <w:rPr>
          <w:sz w:val="26"/>
          <w:szCs w:val="26"/>
        </w:rPr>
      </w:pPr>
      <w:r>
        <w:rPr>
          <w:rFonts w:eastAsia="Arial"/>
          <w:b/>
          <w:noProof/>
          <w:color w:val="auto"/>
        </w:rPr>
        <w:drawing>
          <wp:inline distT="0" distB="0" distL="0" distR="0">
            <wp:extent cx="5939790" cy="8145998"/>
            <wp:effectExtent l="19050" t="0" r="3810" b="0"/>
            <wp:docPr id="1" name="Рисунок 1" descr="C:\Documents and Settings\user\Рабочий стол\РП СОО Сайт\Сканы прог.10-11\литераура (углуб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СОО Сайт\Сканы прог.10-11\литераура (углублен.).jpg"/>
                    <pic:cNvPicPr>
                      <a:picLocks noChangeAspect="1" noChangeArrowheads="1"/>
                    </pic:cNvPicPr>
                  </pic:nvPicPr>
                  <pic:blipFill>
                    <a:blip r:embed="rId8" cstate="print"/>
                    <a:srcRect/>
                    <a:stretch>
                      <a:fillRect/>
                    </a:stretch>
                  </pic:blipFill>
                  <pic:spPr bwMode="auto">
                    <a:xfrm>
                      <a:off x="0" y="0"/>
                      <a:ext cx="5939790" cy="8145998"/>
                    </a:xfrm>
                    <a:prstGeom prst="rect">
                      <a:avLst/>
                    </a:prstGeom>
                    <a:noFill/>
                    <a:ln w="9525">
                      <a:noFill/>
                      <a:miter lim="800000"/>
                      <a:headEnd/>
                      <a:tailEnd/>
                    </a:ln>
                  </pic:spPr>
                </pic:pic>
              </a:graphicData>
            </a:graphic>
          </wp:inline>
        </w:drawing>
      </w:r>
    </w:p>
    <w:p w:rsidR="00925536" w:rsidRDefault="00925536" w:rsidP="004372FE">
      <w:pPr>
        <w:pStyle w:val="Default"/>
        <w:spacing w:line="276" w:lineRule="auto"/>
        <w:jc w:val="center"/>
        <w:rPr>
          <w:b/>
          <w:bCs/>
          <w:sz w:val="26"/>
          <w:szCs w:val="26"/>
        </w:rPr>
      </w:pPr>
    </w:p>
    <w:p w:rsidR="00925536" w:rsidRDefault="00925536" w:rsidP="004372FE">
      <w:pPr>
        <w:pStyle w:val="Default"/>
        <w:spacing w:line="276" w:lineRule="auto"/>
        <w:jc w:val="center"/>
        <w:rPr>
          <w:b/>
          <w:bCs/>
          <w:sz w:val="26"/>
          <w:szCs w:val="26"/>
        </w:rPr>
      </w:pPr>
    </w:p>
    <w:p w:rsidR="00925536" w:rsidRDefault="00925536" w:rsidP="004372FE">
      <w:pPr>
        <w:pStyle w:val="Default"/>
        <w:spacing w:line="276" w:lineRule="auto"/>
        <w:jc w:val="center"/>
        <w:rPr>
          <w:b/>
          <w:bCs/>
          <w:sz w:val="26"/>
          <w:szCs w:val="26"/>
        </w:rPr>
      </w:pPr>
    </w:p>
    <w:p w:rsidR="00925536" w:rsidRDefault="00925536" w:rsidP="004372FE">
      <w:pPr>
        <w:pStyle w:val="Default"/>
        <w:spacing w:line="276" w:lineRule="auto"/>
        <w:jc w:val="center"/>
        <w:rPr>
          <w:b/>
          <w:bCs/>
          <w:sz w:val="26"/>
          <w:szCs w:val="26"/>
        </w:rPr>
      </w:pPr>
    </w:p>
    <w:p w:rsidR="00925536" w:rsidRDefault="00925536" w:rsidP="004372FE">
      <w:pPr>
        <w:pStyle w:val="Default"/>
        <w:spacing w:line="276" w:lineRule="auto"/>
        <w:jc w:val="center"/>
        <w:rPr>
          <w:b/>
          <w:bCs/>
          <w:sz w:val="26"/>
          <w:szCs w:val="26"/>
        </w:rPr>
      </w:pPr>
    </w:p>
    <w:p w:rsidR="00925536" w:rsidRDefault="00925536" w:rsidP="004372FE">
      <w:pPr>
        <w:pStyle w:val="Default"/>
        <w:spacing w:line="276" w:lineRule="auto"/>
        <w:jc w:val="center"/>
        <w:rPr>
          <w:b/>
          <w:bCs/>
          <w:sz w:val="26"/>
          <w:szCs w:val="26"/>
        </w:rPr>
      </w:pPr>
    </w:p>
    <w:p w:rsidR="003E3443" w:rsidRPr="00342537" w:rsidRDefault="003E3443" w:rsidP="004372FE">
      <w:pPr>
        <w:pStyle w:val="Default"/>
        <w:spacing w:line="276" w:lineRule="auto"/>
        <w:jc w:val="center"/>
        <w:rPr>
          <w:b/>
          <w:bCs/>
          <w:sz w:val="26"/>
          <w:szCs w:val="26"/>
        </w:rPr>
      </w:pPr>
      <w:r w:rsidRPr="00342537">
        <w:rPr>
          <w:b/>
          <w:bCs/>
          <w:sz w:val="26"/>
          <w:szCs w:val="26"/>
        </w:rPr>
        <w:lastRenderedPageBreak/>
        <w:t>С</w:t>
      </w:r>
      <w:r w:rsidR="0025757F">
        <w:rPr>
          <w:b/>
          <w:bCs/>
          <w:sz w:val="26"/>
          <w:szCs w:val="26"/>
        </w:rPr>
        <w:t>ОДЕРЖАНИЕ</w:t>
      </w:r>
    </w:p>
    <w:p w:rsidR="003E3443" w:rsidRPr="00342537" w:rsidRDefault="003E3443" w:rsidP="00342537">
      <w:pPr>
        <w:pStyle w:val="Default"/>
        <w:spacing w:line="276" w:lineRule="auto"/>
        <w:jc w:val="center"/>
        <w:rPr>
          <w:b/>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4"/>
        <w:gridCol w:w="532"/>
      </w:tblGrid>
      <w:tr w:rsidR="003E3443" w:rsidRPr="00342537" w:rsidTr="007A3B3C">
        <w:tc>
          <w:tcPr>
            <w:tcW w:w="534" w:type="dxa"/>
          </w:tcPr>
          <w:p w:rsidR="003E3443" w:rsidRPr="00342537" w:rsidRDefault="003E3443" w:rsidP="00342537">
            <w:pPr>
              <w:spacing w:line="276" w:lineRule="auto"/>
              <w:jc w:val="center"/>
              <w:rPr>
                <w:rFonts w:ascii="Times New Roman" w:hAnsi="Times New Roman"/>
                <w:bCs/>
                <w:sz w:val="26"/>
                <w:szCs w:val="26"/>
              </w:rPr>
            </w:pPr>
            <w:r w:rsidRPr="00342537">
              <w:rPr>
                <w:rFonts w:ascii="Times New Roman" w:hAnsi="Times New Roman"/>
                <w:bCs/>
                <w:sz w:val="26"/>
                <w:szCs w:val="26"/>
              </w:rPr>
              <w:t>1.</w:t>
            </w:r>
          </w:p>
        </w:tc>
        <w:tc>
          <w:tcPr>
            <w:tcW w:w="8505" w:type="dxa"/>
          </w:tcPr>
          <w:p w:rsidR="003E3443" w:rsidRPr="00342537" w:rsidRDefault="003E3443" w:rsidP="00283107">
            <w:pPr>
              <w:spacing w:line="360" w:lineRule="auto"/>
              <w:jc w:val="both"/>
              <w:rPr>
                <w:rFonts w:ascii="Times New Roman" w:hAnsi="Times New Roman"/>
                <w:bCs/>
                <w:sz w:val="26"/>
                <w:szCs w:val="26"/>
              </w:rPr>
            </w:pPr>
            <w:r w:rsidRPr="00342537">
              <w:rPr>
                <w:rFonts w:ascii="Times New Roman" w:hAnsi="Times New Roman"/>
                <w:sz w:val="26"/>
                <w:szCs w:val="26"/>
              </w:rPr>
              <w:t>Планируемые результаты освоения учебного предмета</w:t>
            </w:r>
            <w:r w:rsidR="005A1073">
              <w:rPr>
                <w:rFonts w:ascii="Times New Roman" w:hAnsi="Times New Roman"/>
                <w:sz w:val="26"/>
                <w:szCs w:val="26"/>
              </w:rPr>
              <w:t xml:space="preserve">                               3</w:t>
            </w:r>
          </w:p>
        </w:tc>
        <w:tc>
          <w:tcPr>
            <w:tcW w:w="532" w:type="dxa"/>
          </w:tcPr>
          <w:p w:rsidR="003E3443" w:rsidRPr="00342537" w:rsidRDefault="003E3443" w:rsidP="00342537">
            <w:pPr>
              <w:spacing w:line="276" w:lineRule="auto"/>
              <w:jc w:val="center"/>
              <w:rPr>
                <w:rFonts w:ascii="Times New Roman" w:hAnsi="Times New Roman"/>
                <w:bCs/>
                <w:sz w:val="26"/>
                <w:szCs w:val="26"/>
              </w:rPr>
            </w:pPr>
          </w:p>
        </w:tc>
      </w:tr>
      <w:tr w:rsidR="003E3443" w:rsidRPr="00342537" w:rsidTr="007A3B3C">
        <w:tc>
          <w:tcPr>
            <w:tcW w:w="534" w:type="dxa"/>
          </w:tcPr>
          <w:p w:rsidR="003E3443" w:rsidRPr="00342537" w:rsidRDefault="003E3443" w:rsidP="00342537">
            <w:pPr>
              <w:spacing w:line="276" w:lineRule="auto"/>
              <w:jc w:val="center"/>
              <w:rPr>
                <w:rFonts w:ascii="Times New Roman" w:hAnsi="Times New Roman"/>
                <w:bCs/>
                <w:sz w:val="26"/>
                <w:szCs w:val="26"/>
              </w:rPr>
            </w:pPr>
            <w:r w:rsidRPr="00342537">
              <w:rPr>
                <w:rFonts w:ascii="Times New Roman" w:hAnsi="Times New Roman"/>
                <w:bCs/>
                <w:sz w:val="26"/>
                <w:szCs w:val="26"/>
              </w:rPr>
              <w:t>2.</w:t>
            </w:r>
          </w:p>
        </w:tc>
        <w:tc>
          <w:tcPr>
            <w:tcW w:w="8505" w:type="dxa"/>
          </w:tcPr>
          <w:p w:rsidR="003E3443" w:rsidRPr="00342537" w:rsidRDefault="003E3443" w:rsidP="00283107">
            <w:pPr>
              <w:spacing w:line="360" w:lineRule="auto"/>
              <w:jc w:val="both"/>
              <w:rPr>
                <w:rFonts w:ascii="Times New Roman" w:hAnsi="Times New Roman"/>
                <w:bCs/>
                <w:sz w:val="26"/>
                <w:szCs w:val="26"/>
              </w:rPr>
            </w:pPr>
            <w:r w:rsidRPr="00342537">
              <w:rPr>
                <w:rFonts w:ascii="Times New Roman" w:hAnsi="Times New Roman"/>
                <w:sz w:val="26"/>
                <w:szCs w:val="26"/>
              </w:rPr>
              <w:t>Содержание учебного предмета</w:t>
            </w:r>
            <w:r w:rsidR="005A1073">
              <w:rPr>
                <w:rFonts w:ascii="Times New Roman" w:hAnsi="Times New Roman"/>
                <w:sz w:val="26"/>
                <w:szCs w:val="26"/>
              </w:rPr>
              <w:t xml:space="preserve">                                                                       </w:t>
            </w:r>
            <w:r w:rsidR="007A5C75">
              <w:rPr>
                <w:rFonts w:ascii="Times New Roman" w:hAnsi="Times New Roman"/>
                <w:sz w:val="26"/>
                <w:szCs w:val="26"/>
              </w:rPr>
              <w:t>7</w:t>
            </w:r>
          </w:p>
        </w:tc>
        <w:tc>
          <w:tcPr>
            <w:tcW w:w="532" w:type="dxa"/>
          </w:tcPr>
          <w:p w:rsidR="003E3443" w:rsidRPr="00342537" w:rsidRDefault="003E3443" w:rsidP="00342537">
            <w:pPr>
              <w:spacing w:line="276" w:lineRule="auto"/>
              <w:jc w:val="center"/>
              <w:rPr>
                <w:rFonts w:ascii="Times New Roman" w:hAnsi="Times New Roman"/>
                <w:bCs/>
                <w:sz w:val="26"/>
                <w:szCs w:val="26"/>
              </w:rPr>
            </w:pPr>
          </w:p>
        </w:tc>
      </w:tr>
      <w:tr w:rsidR="003E3443" w:rsidRPr="00342537" w:rsidTr="007A3B3C">
        <w:tc>
          <w:tcPr>
            <w:tcW w:w="534" w:type="dxa"/>
          </w:tcPr>
          <w:p w:rsidR="003E3443" w:rsidRPr="00342537" w:rsidRDefault="003E3443" w:rsidP="00342537">
            <w:pPr>
              <w:spacing w:line="276" w:lineRule="auto"/>
              <w:jc w:val="center"/>
              <w:rPr>
                <w:rFonts w:ascii="Times New Roman" w:hAnsi="Times New Roman"/>
                <w:bCs/>
                <w:sz w:val="26"/>
                <w:szCs w:val="26"/>
              </w:rPr>
            </w:pPr>
            <w:r w:rsidRPr="00342537">
              <w:rPr>
                <w:rFonts w:ascii="Times New Roman" w:hAnsi="Times New Roman"/>
                <w:bCs/>
                <w:sz w:val="26"/>
                <w:szCs w:val="26"/>
              </w:rPr>
              <w:t xml:space="preserve">3. </w:t>
            </w:r>
          </w:p>
        </w:tc>
        <w:tc>
          <w:tcPr>
            <w:tcW w:w="8505" w:type="dxa"/>
          </w:tcPr>
          <w:p w:rsidR="003E3443" w:rsidRPr="00342537" w:rsidRDefault="003E3443" w:rsidP="00283107">
            <w:pPr>
              <w:spacing w:line="360" w:lineRule="auto"/>
              <w:jc w:val="both"/>
              <w:rPr>
                <w:rFonts w:ascii="Times New Roman" w:hAnsi="Times New Roman"/>
                <w:bCs/>
                <w:sz w:val="26"/>
                <w:szCs w:val="26"/>
              </w:rPr>
            </w:pPr>
            <w:r w:rsidRPr="00342537">
              <w:rPr>
                <w:rFonts w:ascii="Times New Roman" w:hAnsi="Times New Roman"/>
                <w:sz w:val="26"/>
                <w:szCs w:val="26"/>
              </w:rPr>
              <w:t xml:space="preserve">Тематическое планирование  </w:t>
            </w:r>
            <w:r w:rsidRPr="00342537">
              <w:rPr>
                <w:rFonts w:ascii="Times New Roman" w:hAnsi="Times New Roman"/>
                <w:bCs/>
                <w:color w:val="000000"/>
                <w:sz w:val="26"/>
                <w:szCs w:val="26"/>
              </w:rPr>
              <w:t>с указанием количества часов, отводимых на освоение каждой темы</w:t>
            </w:r>
            <w:r w:rsidR="005A1073">
              <w:rPr>
                <w:rFonts w:ascii="Times New Roman" w:hAnsi="Times New Roman"/>
                <w:bCs/>
                <w:color w:val="000000"/>
                <w:sz w:val="26"/>
                <w:szCs w:val="26"/>
              </w:rPr>
              <w:t xml:space="preserve">                                                                                    </w:t>
            </w:r>
            <w:r w:rsidR="00D36B72">
              <w:rPr>
                <w:rFonts w:ascii="Times New Roman" w:hAnsi="Times New Roman"/>
                <w:bCs/>
                <w:color w:val="000000"/>
                <w:sz w:val="26"/>
                <w:szCs w:val="26"/>
              </w:rPr>
              <w:t>19</w:t>
            </w:r>
          </w:p>
        </w:tc>
        <w:tc>
          <w:tcPr>
            <w:tcW w:w="532" w:type="dxa"/>
          </w:tcPr>
          <w:p w:rsidR="003E3443" w:rsidRPr="00342537" w:rsidRDefault="003E3443" w:rsidP="00342537">
            <w:pPr>
              <w:spacing w:line="276" w:lineRule="auto"/>
              <w:jc w:val="center"/>
              <w:rPr>
                <w:rFonts w:ascii="Times New Roman" w:hAnsi="Times New Roman"/>
                <w:bCs/>
                <w:sz w:val="26"/>
                <w:szCs w:val="26"/>
              </w:rPr>
            </w:pPr>
          </w:p>
        </w:tc>
      </w:tr>
    </w:tbl>
    <w:p w:rsidR="003E3443" w:rsidRPr="00342537" w:rsidRDefault="003E3443" w:rsidP="00342537">
      <w:pPr>
        <w:tabs>
          <w:tab w:val="left" w:pos="7560"/>
        </w:tabs>
        <w:rPr>
          <w:sz w:val="26"/>
          <w:szCs w:val="26"/>
        </w:rPr>
      </w:pPr>
      <w:r w:rsidRPr="00342537">
        <w:rPr>
          <w:sz w:val="26"/>
          <w:szCs w:val="26"/>
        </w:rPr>
        <w:tab/>
      </w: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Pr="00342537" w:rsidRDefault="003E3443" w:rsidP="00342537">
      <w:pPr>
        <w:tabs>
          <w:tab w:val="left" w:pos="7560"/>
        </w:tabs>
        <w:rPr>
          <w:sz w:val="26"/>
          <w:szCs w:val="26"/>
        </w:rPr>
      </w:pPr>
    </w:p>
    <w:p w:rsidR="003E3443" w:rsidRDefault="003E3443" w:rsidP="00342537">
      <w:pPr>
        <w:tabs>
          <w:tab w:val="left" w:pos="7560"/>
        </w:tabs>
        <w:rPr>
          <w:sz w:val="26"/>
          <w:szCs w:val="26"/>
        </w:rPr>
      </w:pPr>
    </w:p>
    <w:p w:rsidR="00342537" w:rsidRDefault="00342537" w:rsidP="00342537">
      <w:pPr>
        <w:tabs>
          <w:tab w:val="left" w:pos="7560"/>
        </w:tabs>
        <w:rPr>
          <w:sz w:val="26"/>
          <w:szCs w:val="26"/>
        </w:rPr>
      </w:pPr>
    </w:p>
    <w:p w:rsidR="00342537" w:rsidRPr="00342537" w:rsidRDefault="00342537" w:rsidP="00342537">
      <w:pPr>
        <w:tabs>
          <w:tab w:val="left" w:pos="7560"/>
        </w:tabs>
        <w:rPr>
          <w:sz w:val="26"/>
          <w:szCs w:val="26"/>
        </w:rPr>
      </w:pPr>
    </w:p>
    <w:p w:rsidR="003E3443" w:rsidRPr="00342537" w:rsidRDefault="001F55B3" w:rsidP="001F55B3">
      <w:pPr>
        <w:pStyle w:val="a4"/>
        <w:spacing w:line="276" w:lineRule="auto"/>
        <w:ind w:left="0"/>
        <w:rPr>
          <w:rFonts w:ascii="Times New Roman" w:hAnsi="Times New Roman"/>
          <w:b/>
          <w:sz w:val="26"/>
          <w:szCs w:val="26"/>
        </w:rPr>
      </w:pPr>
      <w:r>
        <w:rPr>
          <w:rFonts w:ascii="Times New Roman" w:hAnsi="Times New Roman"/>
          <w:b/>
          <w:sz w:val="26"/>
          <w:szCs w:val="26"/>
        </w:rPr>
        <w:lastRenderedPageBreak/>
        <w:t>1.</w:t>
      </w:r>
      <w:r w:rsidR="00E42803">
        <w:rPr>
          <w:rFonts w:ascii="Times New Roman" w:hAnsi="Times New Roman"/>
          <w:b/>
          <w:sz w:val="26"/>
          <w:szCs w:val="26"/>
        </w:rPr>
        <w:t> </w:t>
      </w:r>
      <w:r w:rsidR="003E3443" w:rsidRPr="00342537">
        <w:rPr>
          <w:rFonts w:ascii="Times New Roman" w:hAnsi="Times New Roman"/>
          <w:b/>
          <w:sz w:val="26"/>
          <w:szCs w:val="26"/>
        </w:rPr>
        <w:t>ПЛАНИРУЕМЫЕ РЕЗУЛЬТАТЫ ОСВОЕНИЯ УЧЕБНОГО ПРЕДМЕТА</w:t>
      </w:r>
    </w:p>
    <w:p w:rsidR="003E3443" w:rsidRPr="00342537" w:rsidRDefault="003E3443" w:rsidP="00342537">
      <w:pPr>
        <w:pStyle w:val="a4"/>
        <w:spacing w:line="276" w:lineRule="auto"/>
        <w:ind w:left="1353" w:firstLine="709"/>
        <w:jc w:val="both"/>
        <w:rPr>
          <w:rFonts w:ascii="Times New Roman" w:hAnsi="Times New Roman"/>
          <w:b/>
          <w:sz w:val="26"/>
          <w:szCs w:val="26"/>
        </w:rPr>
      </w:pPr>
    </w:p>
    <w:p w:rsidR="002C510B" w:rsidRPr="00371BCE" w:rsidRDefault="002C510B" w:rsidP="002C510B">
      <w:pPr>
        <w:spacing w:after="0"/>
        <w:ind w:firstLine="709"/>
        <w:jc w:val="both"/>
        <w:rPr>
          <w:rFonts w:ascii="Times New Roman" w:eastAsia="Times New Roman" w:hAnsi="Times New Roman" w:cs="Times New Roman"/>
          <w:bCs/>
          <w:sz w:val="26"/>
          <w:szCs w:val="26"/>
        </w:rPr>
      </w:pPr>
      <w:bookmarkStart w:id="0" w:name="sub_91101"/>
      <w:r w:rsidRPr="00371BCE">
        <w:rPr>
          <w:rFonts w:ascii="Times New Roman" w:eastAsia="Times New Roman" w:hAnsi="Times New Roman" w:cs="Times New Roman"/>
          <w:b/>
          <w:bCs/>
          <w:i/>
          <w:sz w:val="26"/>
          <w:szCs w:val="26"/>
        </w:rPr>
        <w:t>Личностные результаты</w:t>
      </w:r>
      <w:r w:rsidRPr="00371BCE">
        <w:rPr>
          <w:rFonts w:ascii="Times New Roman" w:eastAsia="Times New Roman" w:hAnsi="Times New Roman" w:cs="Times New Roman"/>
          <w:bCs/>
          <w:sz w:val="26"/>
          <w:szCs w:val="26"/>
        </w:rPr>
        <w:t>:</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C510B" w:rsidRPr="00371BCE" w:rsidRDefault="002C510B" w:rsidP="002C510B">
      <w:pPr>
        <w:spacing w:after="0"/>
        <w:ind w:firstLine="709"/>
        <w:jc w:val="both"/>
        <w:rPr>
          <w:rFonts w:ascii="Times New Roman" w:eastAsia="Times New Roman" w:hAnsi="Times New Roman" w:cs="Times New Roman"/>
          <w:bCs/>
          <w:sz w:val="26"/>
          <w:szCs w:val="26"/>
        </w:rPr>
      </w:pPr>
      <w:proofErr w:type="gramStart"/>
      <w:r w:rsidRPr="00371BCE">
        <w:rPr>
          <w:rFonts w:ascii="Times New Roman" w:eastAsia="Times New Roman" w:hAnsi="Times New Roman" w:cs="Times New Roman"/>
          <w:bCs/>
          <w:sz w:val="26"/>
          <w:szCs w:val="26"/>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готовность к служению Отечеству, его защите;</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нравственное сознание и поведение на основе усвоения общечеловеческих ценностей;</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10) эстетическое отношение к миру, включая эстетику быта, научного и технического творчества, спорта, общественных отношений;</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C510B" w:rsidRPr="00371BCE" w:rsidRDefault="002C510B" w:rsidP="002C510B">
      <w:pPr>
        <w:spacing w:after="0"/>
        <w:ind w:firstLine="709"/>
        <w:jc w:val="both"/>
        <w:rPr>
          <w:rFonts w:ascii="Times New Roman" w:eastAsia="Times New Roman" w:hAnsi="Times New Roman" w:cs="Times New Roman"/>
          <w:bCs/>
          <w:sz w:val="26"/>
          <w:szCs w:val="26"/>
        </w:rPr>
      </w:pPr>
      <w:proofErr w:type="gramStart"/>
      <w:r w:rsidRPr="00371BCE">
        <w:rPr>
          <w:rFonts w:ascii="Times New Roman" w:eastAsia="Times New Roman" w:hAnsi="Times New Roman" w:cs="Times New Roman"/>
          <w:bCs/>
          <w:sz w:val="26"/>
          <w:szCs w:val="26"/>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14)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15) ответственное отношение к созданию семьи на основе осознанного принятия ценностей семейной жизни.</w:t>
      </w:r>
    </w:p>
    <w:p w:rsidR="002C510B" w:rsidRPr="00371BCE" w:rsidRDefault="002C510B" w:rsidP="002C510B">
      <w:pPr>
        <w:spacing w:after="0"/>
        <w:ind w:firstLine="709"/>
        <w:jc w:val="both"/>
        <w:rPr>
          <w:rFonts w:ascii="Times New Roman" w:eastAsia="Times New Roman" w:hAnsi="Times New Roman" w:cs="Times New Roman"/>
          <w:bCs/>
          <w:sz w:val="26"/>
          <w:szCs w:val="26"/>
        </w:rPr>
      </w:pPr>
      <w:proofErr w:type="spellStart"/>
      <w:r w:rsidRPr="00371BCE">
        <w:rPr>
          <w:rFonts w:ascii="Times New Roman" w:eastAsia="Times New Roman" w:hAnsi="Times New Roman" w:cs="Times New Roman"/>
          <w:b/>
          <w:bCs/>
          <w:i/>
          <w:sz w:val="26"/>
          <w:szCs w:val="26"/>
        </w:rPr>
        <w:t>Метапредметные</w:t>
      </w:r>
      <w:proofErr w:type="spellEnd"/>
      <w:r w:rsidRPr="00371BCE">
        <w:rPr>
          <w:rFonts w:ascii="Times New Roman" w:eastAsia="Times New Roman" w:hAnsi="Times New Roman" w:cs="Times New Roman"/>
          <w:b/>
          <w:bCs/>
          <w:i/>
          <w:sz w:val="26"/>
          <w:szCs w:val="26"/>
        </w:rPr>
        <w:t xml:space="preserve"> результаты</w:t>
      </w:r>
      <w:r w:rsidRPr="00371BCE">
        <w:rPr>
          <w:rFonts w:ascii="Times New Roman" w:eastAsia="Times New Roman" w:hAnsi="Times New Roman" w:cs="Times New Roman"/>
          <w:bCs/>
          <w:sz w:val="26"/>
          <w:szCs w:val="26"/>
        </w:rPr>
        <w:t>:</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умение определять назначение и функции различных социальных институтов;</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2C510B" w:rsidRPr="00371BCE" w:rsidRDefault="002C510B" w:rsidP="002C510B">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0588F" w:rsidRDefault="0040588F" w:rsidP="00342537">
      <w:pPr>
        <w:pStyle w:val="a4"/>
        <w:shd w:val="clear" w:color="auto" w:fill="FFFFFF"/>
        <w:tabs>
          <w:tab w:val="left" w:pos="7560"/>
        </w:tabs>
        <w:spacing w:line="276" w:lineRule="auto"/>
        <w:ind w:left="0" w:firstLine="709"/>
        <w:rPr>
          <w:rFonts w:ascii="Times New Roman" w:hAnsi="Times New Roman"/>
          <w:b/>
          <w:color w:val="22272F"/>
          <w:sz w:val="26"/>
          <w:szCs w:val="26"/>
        </w:rPr>
      </w:pPr>
    </w:p>
    <w:p w:rsidR="00176EF5" w:rsidRPr="00283107" w:rsidRDefault="00176EF5" w:rsidP="00176EF5">
      <w:pPr>
        <w:shd w:val="clear" w:color="auto" w:fill="FFFFFF"/>
        <w:tabs>
          <w:tab w:val="left" w:pos="7560"/>
        </w:tabs>
        <w:spacing w:after="0"/>
        <w:ind w:firstLine="709"/>
        <w:contextualSpacing/>
        <w:jc w:val="both"/>
        <w:rPr>
          <w:rFonts w:ascii="Times New Roman" w:eastAsia="Calibri" w:hAnsi="Times New Roman" w:cs="Times New Roman"/>
          <w:b/>
          <w:i/>
          <w:sz w:val="26"/>
          <w:szCs w:val="26"/>
          <w:lang w:eastAsia="en-US"/>
        </w:rPr>
      </w:pPr>
      <w:bookmarkStart w:id="1" w:name="_GoBack"/>
      <w:bookmarkEnd w:id="0"/>
      <w:r w:rsidRPr="00283107">
        <w:rPr>
          <w:rFonts w:ascii="Times New Roman" w:eastAsia="Calibri" w:hAnsi="Times New Roman" w:cs="Times New Roman"/>
          <w:b/>
          <w:i/>
          <w:sz w:val="26"/>
          <w:szCs w:val="26"/>
          <w:lang w:eastAsia="en-US"/>
        </w:rPr>
        <w:lastRenderedPageBreak/>
        <w:t xml:space="preserve">Предметные результаты: </w:t>
      </w:r>
    </w:p>
    <w:bookmarkEnd w:id="1"/>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1) </w:t>
      </w:r>
      <w:proofErr w:type="spellStart"/>
      <w:r w:rsidRPr="00D464B4">
        <w:rPr>
          <w:rFonts w:ascii="Times New Roman" w:eastAsia="Times New Roman" w:hAnsi="Times New Roman" w:cs="Times New Roman"/>
          <w:bCs/>
          <w:sz w:val="26"/>
          <w:szCs w:val="26"/>
        </w:rPr>
        <w:t>сформированность</w:t>
      </w:r>
      <w:proofErr w:type="spellEnd"/>
      <w:r w:rsidRPr="00D464B4">
        <w:rPr>
          <w:rFonts w:ascii="Times New Roman" w:eastAsia="Times New Roman" w:hAnsi="Times New Roman" w:cs="Times New Roman"/>
          <w:bCs/>
          <w:sz w:val="26"/>
          <w:szCs w:val="26"/>
        </w:rPr>
        <w:t xml:space="preserve"> понятий о нормах русского литературного языка и применение знаний о них в речевой практике;</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2) владение навыками самоанализа и самооценки на основе наблюдений за собственной речью;</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3) владение умением анализировать текст с точки зрения наличия в нем явной и скрытой, основной и второстепенной информации;</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4) владение умением представлять тексты в виде тезисов, конспектов, аннотаций, рефератов, сочинений различных жанров;</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6) </w:t>
      </w:r>
      <w:proofErr w:type="spellStart"/>
      <w:r w:rsidRPr="00D464B4">
        <w:rPr>
          <w:rFonts w:ascii="Times New Roman" w:eastAsia="Times New Roman" w:hAnsi="Times New Roman" w:cs="Times New Roman"/>
          <w:bCs/>
          <w:sz w:val="26"/>
          <w:szCs w:val="26"/>
        </w:rPr>
        <w:t>сформированность</w:t>
      </w:r>
      <w:proofErr w:type="spellEnd"/>
      <w:r w:rsidRPr="00D464B4">
        <w:rPr>
          <w:rFonts w:ascii="Times New Roman" w:eastAsia="Times New Roman" w:hAnsi="Times New Roman" w:cs="Times New Roman"/>
          <w:bCs/>
          <w:sz w:val="26"/>
          <w:szCs w:val="26"/>
        </w:rPr>
        <w:t xml:space="preserve"> представлений об изобразительно-выразительных возможностях русского языка;</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7) </w:t>
      </w:r>
      <w:proofErr w:type="spellStart"/>
      <w:r w:rsidRPr="00D464B4">
        <w:rPr>
          <w:rFonts w:ascii="Times New Roman" w:eastAsia="Times New Roman" w:hAnsi="Times New Roman" w:cs="Times New Roman"/>
          <w:bCs/>
          <w:sz w:val="26"/>
          <w:szCs w:val="26"/>
        </w:rPr>
        <w:t>сформированность</w:t>
      </w:r>
      <w:proofErr w:type="spellEnd"/>
      <w:r w:rsidRPr="00D464B4">
        <w:rPr>
          <w:rFonts w:ascii="Times New Roman" w:eastAsia="Times New Roman" w:hAnsi="Times New Roman" w:cs="Times New Roman"/>
          <w:bCs/>
          <w:sz w:val="26"/>
          <w:szCs w:val="26"/>
        </w:rPr>
        <w:t xml:space="preserve"> умений учитывать исторический, историко-культурный контекст и конте</w:t>
      </w:r>
      <w:proofErr w:type="gramStart"/>
      <w:r w:rsidRPr="00D464B4">
        <w:rPr>
          <w:rFonts w:ascii="Times New Roman" w:eastAsia="Times New Roman" w:hAnsi="Times New Roman" w:cs="Times New Roman"/>
          <w:bCs/>
          <w:sz w:val="26"/>
          <w:szCs w:val="26"/>
        </w:rPr>
        <w:t>кст тв</w:t>
      </w:r>
      <w:proofErr w:type="gramEnd"/>
      <w:r w:rsidRPr="00D464B4">
        <w:rPr>
          <w:rFonts w:ascii="Times New Roman" w:eastAsia="Times New Roman" w:hAnsi="Times New Roman" w:cs="Times New Roman"/>
          <w:bCs/>
          <w:sz w:val="26"/>
          <w:szCs w:val="26"/>
        </w:rPr>
        <w:t>орчества писателя в процессе анализа художественного произведения;</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Times New Roman" w:hAnsi="Times New Roman" w:cs="Times New Roman"/>
          <w:bCs/>
          <w:sz w:val="26"/>
          <w:szCs w:val="26"/>
        </w:rPr>
        <w:t>10) </w:t>
      </w:r>
      <w:proofErr w:type="spellStart"/>
      <w:r w:rsidRPr="00D464B4">
        <w:rPr>
          <w:rFonts w:ascii="Times New Roman" w:eastAsia="Times New Roman" w:hAnsi="Times New Roman" w:cs="Times New Roman"/>
          <w:bCs/>
          <w:sz w:val="26"/>
          <w:szCs w:val="26"/>
        </w:rPr>
        <w:t>сформированность</w:t>
      </w:r>
      <w:proofErr w:type="spellEnd"/>
      <w:r w:rsidRPr="00D464B4">
        <w:rPr>
          <w:rFonts w:ascii="Times New Roman" w:eastAsia="Times New Roman" w:hAnsi="Times New Roman" w:cs="Times New Roman"/>
          <w:bCs/>
          <w:sz w:val="26"/>
          <w:szCs w:val="26"/>
        </w:rPr>
        <w:t xml:space="preserve"> представлений о системе стилей языка художественной литературы;</w:t>
      </w:r>
    </w:p>
    <w:p w:rsidR="00176EF5" w:rsidRPr="00D464B4" w:rsidRDefault="00176EF5" w:rsidP="00176EF5">
      <w:pPr>
        <w:spacing w:after="0"/>
        <w:ind w:firstLine="709"/>
        <w:jc w:val="both"/>
        <w:rPr>
          <w:rFonts w:ascii="Times New Roman" w:eastAsia="Calibri" w:hAnsi="Times New Roman" w:cs="Times New Roman"/>
          <w:sz w:val="26"/>
          <w:szCs w:val="26"/>
          <w:lang w:eastAsia="en-US"/>
        </w:rPr>
      </w:pPr>
      <w:r w:rsidRPr="00D464B4">
        <w:rPr>
          <w:rFonts w:ascii="Times New Roman" w:eastAsia="Calibri" w:hAnsi="Times New Roman" w:cs="Times New Roman"/>
          <w:sz w:val="26"/>
          <w:szCs w:val="26"/>
          <w:lang w:eastAsia="en-US"/>
        </w:rPr>
        <w:t>11) </w:t>
      </w:r>
      <w:proofErr w:type="spellStart"/>
      <w:r w:rsidRPr="00D464B4">
        <w:rPr>
          <w:rFonts w:ascii="Times New Roman" w:eastAsia="Calibri" w:hAnsi="Times New Roman" w:cs="Times New Roman"/>
          <w:sz w:val="26"/>
          <w:szCs w:val="26"/>
          <w:lang w:eastAsia="en-US"/>
        </w:rPr>
        <w:t>сформированность</w:t>
      </w:r>
      <w:proofErr w:type="spellEnd"/>
      <w:r w:rsidRPr="00D464B4">
        <w:rPr>
          <w:rFonts w:ascii="Times New Roman" w:eastAsia="Calibri" w:hAnsi="Times New Roman" w:cs="Times New Roman"/>
          <w:sz w:val="26"/>
          <w:szCs w:val="26"/>
          <w:lang w:eastAsia="en-US"/>
        </w:rPr>
        <w:t xml:space="preserve"> представлений о лингвистике как части общечеловеческого гуманитарного знания;</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12) </w:t>
      </w:r>
      <w:proofErr w:type="spellStart"/>
      <w:r w:rsidRPr="00D464B4">
        <w:rPr>
          <w:rFonts w:ascii="Times New Roman" w:eastAsia="Calibri" w:hAnsi="Times New Roman" w:cs="Times New Roman"/>
          <w:sz w:val="26"/>
          <w:szCs w:val="26"/>
          <w:lang w:eastAsia="en-US"/>
        </w:rPr>
        <w:t>сформированность</w:t>
      </w:r>
      <w:proofErr w:type="spellEnd"/>
      <w:r w:rsidRPr="00D464B4">
        <w:rPr>
          <w:rFonts w:ascii="Times New Roman" w:eastAsia="Calibri" w:hAnsi="Times New Roman" w:cs="Times New Roman"/>
          <w:sz w:val="26"/>
          <w:szCs w:val="26"/>
          <w:lang w:eastAsia="en-US"/>
        </w:rPr>
        <w:t xml:space="preserve"> представлений о языке как многофункциональной развивающейся системе, о стилистических ресурсах языка;</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13) владение знаниями о языковой норме, ее функциях и вариантах, о нормах речевого поведения в различных сферах и ситуациях общения;</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14)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15) </w:t>
      </w:r>
      <w:proofErr w:type="spellStart"/>
      <w:r w:rsidRPr="00D464B4">
        <w:rPr>
          <w:rFonts w:ascii="Times New Roman" w:eastAsia="Calibri" w:hAnsi="Times New Roman" w:cs="Times New Roman"/>
          <w:sz w:val="26"/>
          <w:szCs w:val="26"/>
          <w:lang w:eastAsia="en-US"/>
        </w:rPr>
        <w:t>сформированность</w:t>
      </w:r>
      <w:proofErr w:type="spellEnd"/>
      <w:r w:rsidRPr="00D464B4">
        <w:rPr>
          <w:rFonts w:ascii="Times New Roman" w:eastAsia="Calibri" w:hAnsi="Times New Roman" w:cs="Times New Roman"/>
          <w:sz w:val="26"/>
          <w:szCs w:val="26"/>
          <w:lang w:eastAsia="en-US"/>
        </w:rPr>
        <w:t xml:space="preserve"> умений лингвистического анализа текстов разной функционально-стилевой и жанровой принадлежности;</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16) владение различными приемами редактирования текстов;</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17) </w:t>
      </w:r>
      <w:proofErr w:type="spellStart"/>
      <w:r w:rsidRPr="00D464B4">
        <w:rPr>
          <w:rFonts w:ascii="Times New Roman" w:eastAsia="Calibri" w:hAnsi="Times New Roman" w:cs="Times New Roman"/>
          <w:sz w:val="26"/>
          <w:szCs w:val="26"/>
          <w:lang w:eastAsia="en-US"/>
        </w:rPr>
        <w:t>сформированность</w:t>
      </w:r>
      <w:proofErr w:type="spellEnd"/>
      <w:r w:rsidRPr="00D464B4">
        <w:rPr>
          <w:rFonts w:ascii="Times New Roman" w:eastAsia="Calibri" w:hAnsi="Times New Roman" w:cs="Times New Roman"/>
          <w:sz w:val="26"/>
          <w:szCs w:val="26"/>
          <w:lang w:eastAsia="en-US"/>
        </w:rPr>
        <w:t xml:space="preserve"> умений проводить лингвистический эксперимент и использовать его результаты в процессе практической речевой деятельности;</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18)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lastRenderedPageBreak/>
        <w:t>19) владение навыками комплексного филологического анализа художественного текста;</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20) </w:t>
      </w:r>
      <w:proofErr w:type="spellStart"/>
      <w:r w:rsidRPr="00D464B4">
        <w:rPr>
          <w:rFonts w:ascii="Times New Roman" w:eastAsia="Calibri" w:hAnsi="Times New Roman" w:cs="Times New Roman"/>
          <w:sz w:val="26"/>
          <w:szCs w:val="26"/>
          <w:lang w:eastAsia="en-US"/>
        </w:rPr>
        <w:t>сформированность</w:t>
      </w:r>
      <w:proofErr w:type="spellEnd"/>
      <w:r w:rsidRPr="00D464B4">
        <w:rPr>
          <w:rFonts w:ascii="Times New Roman" w:eastAsia="Calibri" w:hAnsi="Times New Roman" w:cs="Times New Roman"/>
          <w:sz w:val="26"/>
          <w:szCs w:val="26"/>
          <w:lang w:eastAsia="en-US"/>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 xml:space="preserve">21) владение начальными навыками литературоведческого исследования </w:t>
      </w:r>
      <w:proofErr w:type="spellStart"/>
      <w:r w:rsidRPr="00D464B4">
        <w:rPr>
          <w:rFonts w:ascii="Times New Roman" w:eastAsia="Calibri" w:hAnsi="Times New Roman" w:cs="Times New Roman"/>
          <w:sz w:val="26"/>
          <w:szCs w:val="26"/>
          <w:lang w:eastAsia="en-US"/>
        </w:rPr>
        <w:t>историк</w:t>
      </w:r>
      <w:proofErr w:type="gramStart"/>
      <w:r w:rsidRPr="00D464B4">
        <w:rPr>
          <w:rFonts w:ascii="Times New Roman" w:eastAsia="Calibri" w:hAnsi="Times New Roman" w:cs="Times New Roman"/>
          <w:sz w:val="26"/>
          <w:szCs w:val="26"/>
          <w:lang w:eastAsia="en-US"/>
        </w:rPr>
        <w:t>о</w:t>
      </w:r>
      <w:proofErr w:type="spellEnd"/>
      <w:r w:rsidRPr="00D464B4">
        <w:rPr>
          <w:rFonts w:ascii="Times New Roman" w:eastAsia="Calibri" w:hAnsi="Times New Roman" w:cs="Times New Roman"/>
          <w:sz w:val="26"/>
          <w:szCs w:val="26"/>
          <w:lang w:eastAsia="en-US"/>
        </w:rPr>
        <w:t>-</w:t>
      </w:r>
      <w:proofErr w:type="gramEnd"/>
      <w:r w:rsidRPr="00D464B4">
        <w:rPr>
          <w:rFonts w:ascii="Times New Roman" w:eastAsia="Calibri" w:hAnsi="Times New Roman" w:cs="Times New Roman"/>
          <w:sz w:val="26"/>
          <w:szCs w:val="26"/>
          <w:lang w:eastAsia="en-US"/>
        </w:rPr>
        <w:t xml:space="preserve"> и теоретико-литературного характера;</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22)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176EF5" w:rsidRPr="00D464B4" w:rsidRDefault="00176EF5" w:rsidP="00176EF5">
      <w:pPr>
        <w:spacing w:after="0"/>
        <w:ind w:firstLine="709"/>
        <w:jc w:val="both"/>
        <w:rPr>
          <w:rFonts w:ascii="Times New Roman" w:eastAsia="Times New Roman" w:hAnsi="Times New Roman" w:cs="Times New Roman"/>
          <w:bCs/>
          <w:sz w:val="26"/>
          <w:szCs w:val="26"/>
        </w:rPr>
      </w:pPr>
      <w:r w:rsidRPr="00D464B4">
        <w:rPr>
          <w:rFonts w:ascii="Times New Roman" w:eastAsia="Calibri" w:hAnsi="Times New Roman" w:cs="Times New Roman"/>
          <w:sz w:val="26"/>
          <w:szCs w:val="26"/>
          <w:lang w:eastAsia="en-US"/>
        </w:rPr>
        <w:t>23) </w:t>
      </w:r>
      <w:proofErr w:type="spellStart"/>
      <w:r w:rsidRPr="00D464B4">
        <w:rPr>
          <w:rFonts w:ascii="Times New Roman" w:eastAsia="Calibri" w:hAnsi="Times New Roman" w:cs="Times New Roman"/>
          <w:sz w:val="26"/>
          <w:szCs w:val="26"/>
          <w:lang w:eastAsia="en-US"/>
        </w:rPr>
        <w:t>сформированность</w:t>
      </w:r>
      <w:proofErr w:type="spellEnd"/>
      <w:r w:rsidRPr="00D464B4">
        <w:rPr>
          <w:rFonts w:ascii="Times New Roman" w:eastAsia="Calibri" w:hAnsi="Times New Roman" w:cs="Times New Roman"/>
          <w:sz w:val="26"/>
          <w:szCs w:val="26"/>
          <w:lang w:eastAsia="en-US"/>
        </w:rPr>
        <w:t xml:space="preserve"> представлений о принципах основных направлений литературной критики.</w:t>
      </w:r>
    </w:p>
    <w:p w:rsidR="00176EF5" w:rsidRPr="00176EF5" w:rsidRDefault="00176EF5" w:rsidP="00176EF5">
      <w:pPr>
        <w:shd w:val="clear" w:color="auto" w:fill="FFFFFF"/>
        <w:tabs>
          <w:tab w:val="left" w:pos="0"/>
        </w:tabs>
        <w:spacing w:after="0"/>
        <w:jc w:val="both"/>
        <w:rPr>
          <w:rFonts w:ascii="Times New Roman" w:eastAsiaTheme="minorHAnsi" w:hAnsi="Times New Roman" w:cs="Times New Roman"/>
          <w:color w:val="FF0000"/>
          <w:sz w:val="26"/>
          <w:szCs w:val="26"/>
          <w:lang w:eastAsia="en-US"/>
        </w:rPr>
      </w:pPr>
    </w:p>
    <w:p w:rsidR="00F40965" w:rsidRDefault="00D464B4" w:rsidP="00F40965">
      <w:pPr>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F40965" w:rsidRDefault="00F40965" w:rsidP="00F40965">
      <w:pPr>
        <w:jc w:val="center"/>
        <w:rPr>
          <w:rFonts w:ascii="Times New Roman" w:hAnsi="Times New Roman" w:cs="Times New Roman"/>
          <w:b/>
          <w:sz w:val="26"/>
          <w:szCs w:val="26"/>
        </w:rPr>
      </w:pPr>
    </w:p>
    <w:p w:rsidR="00F40965" w:rsidRDefault="00F40965" w:rsidP="00F40965">
      <w:pPr>
        <w:jc w:val="center"/>
        <w:rPr>
          <w:rFonts w:ascii="Times New Roman" w:hAnsi="Times New Roman" w:cs="Times New Roman"/>
          <w:b/>
          <w:sz w:val="26"/>
          <w:szCs w:val="26"/>
        </w:rPr>
      </w:pPr>
    </w:p>
    <w:p w:rsidR="00F40965" w:rsidRDefault="00F40965" w:rsidP="00F40965">
      <w:pPr>
        <w:jc w:val="center"/>
        <w:rPr>
          <w:rFonts w:ascii="Times New Roman" w:hAnsi="Times New Roman" w:cs="Times New Roman"/>
          <w:b/>
          <w:sz w:val="26"/>
          <w:szCs w:val="26"/>
        </w:rPr>
      </w:pPr>
    </w:p>
    <w:p w:rsidR="00F40965" w:rsidRDefault="00F40965" w:rsidP="00F40965">
      <w:pPr>
        <w:jc w:val="center"/>
        <w:rPr>
          <w:rFonts w:ascii="Times New Roman" w:hAnsi="Times New Roman" w:cs="Times New Roman"/>
          <w:b/>
          <w:sz w:val="26"/>
          <w:szCs w:val="26"/>
        </w:rPr>
      </w:pPr>
    </w:p>
    <w:p w:rsidR="00F40965" w:rsidRDefault="00F4096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7A5C75" w:rsidRDefault="007A5C75" w:rsidP="00F40965">
      <w:pPr>
        <w:jc w:val="center"/>
        <w:rPr>
          <w:rFonts w:ascii="Times New Roman" w:hAnsi="Times New Roman" w:cs="Times New Roman"/>
          <w:b/>
          <w:sz w:val="26"/>
          <w:szCs w:val="26"/>
        </w:rPr>
      </w:pPr>
    </w:p>
    <w:p w:rsidR="00F40965" w:rsidRDefault="00F40965" w:rsidP="00F40965">
      <w:pPr>
        <w:jc w:val="center"/>
        <w:rPr>
          <w:rFonts w:ascii="Times New Roman" w:hAnsi="Times New Roman" w:cs="Times New Roman"/>
          <w:b/>
          <w:sz w:val="26"/>
          <w:szCs w:val="26"/>
        </w:rPr>
      </w:pPr>
    </w:p>
    <w:p w:rsidR="00683A87" w:rsidRPr="00F40965" w:rsidRDefault="00F40965" w:rsidP="00F40965">
      <w:pPr>
        <w:jc w:val="center"/>
        <w:rPr>
          <w:rFonts w:ascii="Times New Roman" w:hAnsi="Times New Roman" w:cs="Times New Roman"/>
          <w:b/>
          <w:sz w:val="26"/>
          <w:szCs w:val="26"/>
        </w:rPr>
      </w:pPr>
      <w:r w:rsidRPr="00F40965">
        <w:rPr>
          <w:rFonts w:ascii="Times New Roman" w:hAnsi="Times New Roman" w:cs="Times New Roman"/>
          <w:b/>
          <w:sz w:val="26"/>
          <w:szCs w:val="26"/>
        </w:rPr>
        <w:lastRenderedPageBreak/>
        <w:t>2. СОДЕРЖАНИЕ УЧЕБНОГО ПРЕДМЕТА</w:t>
      </w:r>
    </w:p>
    <w:p w:rsidR="00F40965" w:rsidRPr="00E42803" w:rsidRDefault="00F40965" w:rsidP="00E42803">
      <w:pPr>
        <w:spacing w:after="0" w:line="259" w:lineRule="auto"/>
        <w:ind w:firstLine="709"/>
        <w:jc w:val="both"/>
        <w:rPr>
          <w:rFonts w:ascii="Times New Roman" w:hAnsi="Times New Roman" w:cs="Times New Roman"/>
          <w:sz w:val="26"/>
          <w:szCs w:val="26"/>
        </w:rPr>
      </w:pPr>
      <w:r w:rsidRPr="00E42803">
        <w:rPr>
          <w:rFonts w:ascii="Times New Roman" w:hAnsi="Times New Roman" w:cs="Times New Roman"/>
          <w:sz w:val="26"/>
          <w:szCs w:val="26"/>
        </w:rPr>
        <w:t xml:space="preserve">Раздел 1. Литература реализма XIX века </w:t>
      </w:r>
    </w:p>
    <w:p w:rsidR="00F40965" w:rsidRPr="00E42803" w:rsidRDefault="00F40965" w:rsidP="00E42803">
      <w:pPr>
        <w:spacing w:after="0"/>
        <w:ind w:firstLine="709"/>
        <w:jc w:val="both"/>
        <w:rPr>
          <w:rFonts w:ascii="Times New Roman" w:hAnsi="Times New Roman" w:cs="Times New Roman"/>
          <w:sz w:val="26"/>
          <w:szCs w:val="26"/>
        </w:rPr>
      </w:pPr>
      <w:r w:rsidRPr="00E42803">
        <w:rPr>
          <w:rFonts w:ascii="Times New Roman" w:hAnsi="Times New Roman" w:cs="Times New Roman"/>
          <w:sz w:val="26"/>
          <w:szCs w:val="26"/>
        </w:rPr>
        <w:t xml:space="preserve">Из истории русской литературы XIX века. Основные темы и проблемы. Литературные направления первой половины XIX века – реализм и романтизм (общая характеристика). </w:t>
      </w:r>
    </w:p>
    <w:p w:rsidR="00F40965" w:rsidRPr="00E42803" w:rsidRDefault="00F40965" w:rsidP="00E42803">
      <w:pPr>
        <w:spacing w:after="0"/>
        <w:ind w:firstLine="709"/>
        <w:jc w:val="both"/>
        <w:rPr>
          <w:rFonts w:ascii="Times New Roman" w:hAnsi="Times New Roman" w:cs="Times New Roman"/>
          <w:sz w:val="26"/>
          <w:szCs w:val="26"/>
        </w:rPr>
      </w:pPr>
      <w:r w:rsidRPr="00E42803">
        <w:rPr>
          <w:rFonts w:ascii="Times New Roman" w:hAnsi="Times New Roman" w:cs="Times New Roman"/>
          <w:sz w:val="26"/>
          <w:szCs w:val="26"/>
        </w:rPr>
        <w:t xml:space="preserve">Раздел 2. Из литературы первой половины XIX века </w:t>
      </w:r>
    </w:p>
    <w:p w:rsidR="00F40965" w:rsidRPr="00E42803" w:rsidRDefault="00F40965" w:rsidP="00E42803">
      <w:pPr>
        <w:spacing w:after="0" w:line="267" w:lineRule="auto"/>
        <w:ind w:firstLine="709"/>
        <w:jc w:val="both"/>
        <w:rPr>
          <w:rFonts w:ascii="Times New Roman" w:hAnsi="Times New Roman" w:cs="Times New Roman"/>
          <w:sz w:val="26"/>
          <w:szCs w:val="26"/>
        </w:rPr>
      </w:pPr>
      <w:r w:rsidRPr="00E42803">
        <w:rPr>
          <w:rFonts w:ascii="Times New Roman" w:hAnsi="Times New Roman" w:cs="Times New Roman"/>
          <w:sz w:val="26"/>
          <w:szCs w:val="26"/>
        </w:rPr>
        <w:t xml:space="preserve">А. С. Пушкин. Жизнь и основные этапы творческого пути. </w:t>
      </w:r>
      <w:proofErr w:type="gramStart"/>
      <w:r w:rsidRPr="00E42803">
        <w:rPr>
          <w:rFonts w:ascii="Times New Roman" w:hAnsi="Times New Roman" w:cs="Times New Roman"/>
          <w:sz w:val="26"/>
          <w:szCs w:val="26"/>
        </w:rPr>
        <w:t>Стихотворения «Погасло дневное светило...», «Демон», «Свободы сеятель пустынный...», «Разговор книгопродавца с поэтом», «Подражания Корану» (IX.</w:t>
      </w:r>
      <w:proofErr w:type="gramEnd"/>
      <w:r w:rsidRPr="00E42803">
        <w:rPr>
          <w:rFonts w:ascii="Times New Roman" w:hAnsi="Times New Roman" w:cs="Times New Roman"/>
          <w:sz w:val="26"/>
          <w:szCs w:val="26"/>
        </w:rPr>
        <w:t xml:space="preserve"> </w:t>
      </w:r>
      <w:proofErr w:type="gramStart"/>
      <w:r w:rsidRPr="00E42803">
        <w:rPr>
          <w:rFonts w:ascii="Times New Roman" w:hAnsi="Times New Roman" w:cs="Times New Roman"/>
          <w:sz w:val="26"/>
          <w:szCs w:val="26"/>
        </w:rPr>
        <w:t xml:space="preserve">«И путник усталый на Бога роптал...»), «Элегия» («Безумных лет угасшее веселье...»), «Из </w:t>
      </w:r>
      <w:proofErr w:type="spellStart"/>
      <w:r w:rsidRPr="00E42803">
        <w:rPr>
          <w:rFonts w:ascii="Times New Roman" w:hAnsi="Times New Roman" w:cs="Times New Roman"/>
          <w:sz w:val="26"/>
          <w:szCs w:val="26"/>
        </w:rPr>
        <w:t>Пиндемонти</w:t>
      </w:r>
      <w:proofErr w:type="spellEnd"/>
      <w:r w:rsidRPr="00E42803">
        <w:rPr>
          <w:rFonts w:ascii="Times New Roman" w:hAnsi="Times New Roman" w:cs="Times New Roman"/>
          <w:sz w:val="26"/>
          <w:szCs w:val="26"/>
        </w:rPr>
        <w:t>», «Отцы пустынники и жены непорочны...», «Пора, мой друг, пора!</w:t>
      </w:r>
      <w:proofErr w:type="gramEnd"/>
      <w:r w:rsidRPr="00E42803">
        <w:rPr>
          <w:rFonts w:ascii="Times New Roman" w:hAnsi="Times New Roman" w:cs="Times New Roman"/>
          <w:sz w:val="26"/>
          <w:szCs w:val="26"/>
        </w:rPr>
        <w:t xml:space="preserve"> Покоя сердце просит...», «Дар напрасный, дар случайный...», «Два чувства дивно близки нам...», «Вновь я посетил…». Образно-тематическое богатство и художественное совершенство пушкинской лирики. Обращение к вечным вопросам человеческого бытия. Эстетическое и морально-этическое значение пушкинской поэзии. Историческая и «частная» темы в поэме А.С.Пушкина «Медный всадник». Социальн</w:t>
      </w:r>
      <w:proofErr w:type="gramStart"/>
      <w:r w:rsidRPr="00E42803">
        <w:rPr>
          <w:rFonts w:ascii="Times New Roman" w:hAnsi="Times New Roman" w:cs="Times New Roman"/>
          <w:sz w:val="26"/>
          <w:szCs w:val="26"/>
        </w:rPr>
        <w:t>о-</w:t>
      </w:r>
      <w:proofErr w:type="gramEnd"/>
      <w:r w:rsidRPr="00E42803">
        <w:rPr>
          <w:rFonts w:ascii="Times New Roman" w:hAnsi="Times New Roman" w:cs="Times New Roman"/>
          <w:sz w:val="26"/>
          <w:szCs w:val="26"/>
        </w:rPr>
        <w:t xml:space="preserve"> философские проблемы поэмы. Диалектика пушкинских взглядов на историю России. «Борис Годунов» А.С.Пушкина как историческая драма.  </w:t>
      </w:r>
    </w:p>
    <w:p w:rsidR="00F40965" w:rsidRPr="00E42803" w:rsidRDefault="00F40965" w:rsidP="00E42803">
      <w:pPr>
        <w:spacing w:after="0" w:line="267" w:lineRule="auto"/>
        <w:ind w:firstLine="709"/>
        <w:jc w:val="both"/>
        <w:rPr>
          <w:rFonts w:ascii="Times New Roman" w:hAnsi="Times New Roman" w:cs="Times New Roman"/>
          <w:sz w:val="26"/>
          <w:szCs w:val="26"/>
        </w:rPr>
      </w:pPr>
      <w:r w:rsidRPr="00E42803">
        <w:rPr>
          <w:rFonts w:ascii="Times New Roman" w:hAnsi="Times New Roman" w:cs="Times New Roman"/>
          <w:sz w:val="26"/>
          <w:szCs w:val="26"/>
        </w:rPr>
        <w:t xml:space="preserve">М. Ю. Лермонтов. Жизнь и творчество. М. Ю. Лермонтов Глубина философской проблематики и драматизм звучания лирики. Глубина и проникновенность духовной и патриотической лирики поэта.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 </w:t>
      </w:r>
      <w:proofErr w:type="gramStart"/>
      <w:r w:rsidRPr="00E42803">
        <w:rPr>
          <w:rFonts w:ascii="Times New Roman" w:hAnsi="Times New Roman" w:cs="Times New Roman"/>
          <w:sz w:val="26"/>
          <w:szCs w:val="26"/>
        </w:rPr>
        <w:t>Стихотворения «Мой демон», «К***» («Я не унижусь 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w:t>
      </w:r>
      <w:proofErr w:type="spellStart"/>
      <w:r w:rsidRPr="00E42803">
        <w:rPr>
          <w:rFonts w:ascii="Times New Roman" w:hAnsi="Times New Roman" w:cs="Times New Roman"/>
          <w:sz w:val="26"/>
          <w:szCs w:val="26"/>
        </w:rPr>
        <w:t>Валерик</w:t>
      </w:r>
      <w:proofErr w:type="spellEnd"/>
      <w:r w:rsidRPr="00E42803">
        <w:rPr>
          <w:rFonts w:ascii="Times New Roman" w:hAnsi="Times New Roman" w:cs="Times New Roman"/>
          <w:sz w:val="26"/>
          <w:szCs w:val="26"/>
        </w:rPr>
        <w:t xml:space="preserve">», «Сон» («В полдневный жар в долине Дагестана...»), «Выхожу один я на дорогу...». </w:t>
      </w:r>
      <w:proofErr w:type="gramEnd"/>
    </w:p>
    <w:p w:rsidR="00F40965" w:rsidRPr="00E42803" w:rsidRDefault="00F40965" w:rsidP="00E42803">
      <w:pPr>
        <w:spacing w:after="0"/>
        <w:ind w:firstLine="709"/>
        <w:jc w:val="both"/>
        <w:rPr>
          <w:rFonts w:ascii="Times New Roman" w:hAnsi="Times New Roman" w:cs="Times New Roman"/>
          <w:sz w:val="26"/>
          <w:szCs w:val="26"/>
        </w:rPr>
      </w:pPr>
      <w:r w:rsidRPr="00E42803">
        <w:rPr>
          <w:rFonts w:ascii="Times New Roman" w:hAnsi="Times New Roman" w:cs="Times New Roman"/>
          <w:sz w:val="26"/>
          <w:szCs w:val="26"/>
        </w:rPr>
        <w:t xml:space="preserve">«Маскарад» как романтическая драма. Проблема гордости и одиночества. Конфликт героя со светским обществом. Психологизм драмы. </w:t>
      </w:r>
    </w:p>
    <w:p w:rsidR="00F40965" w:rsidRPr="00D464B4" w:rsidRDefault="00F40965" w:rsidP="00E42803">
      <w:pPr>
        <w:spacing w:after="0"/>
        <w:ind w:firstLine="709"/>
        <w:jc w:val="both"/>
        <w:rPr>
          <w:rFonts w:ascii="Times New Roman" w:hAnsi="Times New Roman" w:cs="Times New Roman"/>
          <w:sz w:val="26"/>
          <w:szCs w:val="26"/>
        </w:rPr>
      </w:pPr>
      <w:r w:rsidRPr="00E42803">
        <w:rPr>
          <w:rFonts w:ascii="Times New Roman" w:hAnsi="Times New Roman" w:cs="Times New Roman"/>
          <w:sz w:val="26"/>
          <w:szCs w:val="26"/>
        </w:rPr>
        <w:t xml:space="preserve">Н. В. Гоголь. Жизнь и творчество. </w:t>
      </w:r>
      <w:proofErr w:type="gramStart"/>
      <w:r w:rsidRPr="00E42803">
        <w:rPr>
          <w:rFonts w:ascii="Times New Roman" w:hAnsi="Times New Roman" w:cs="Times New Roman"/>
          <w:sz w:val="26"/>
          <w:szCs w:val="26"/>
        </w:rPr>
        <w:t>Реальное</w:t>
      </w:r>
      <w:proofErr w:type="gramEnd"/>
      <w:r w:rsidRPr="00E42803">
        <w:rPr>
          <w:rFonts w:ascii="Times New Roman" w:hAnsi="Times New Roman" w:cs="Times New Roman"/>
          <w:sz w:val="26"/>
          <w:szCs w:val="26"/>
        </w:rPr>
        <w:t xml:space="preserve"> и фантастическое в «Петербургских повестях» Н.В.Гоголя. Тема одиночества и затерянности «маленького человека» в </w:t>
      </w:r>
      <w:r w:rsidRPr="00D464B4">
        <w:rPr>
          <w:rFonts w:ascii="Times New Roman" w:hAnsi="Times New Roman" w:cs="Times New Roman"/>
          <w:sz w:val="26"/>
          <w:szCs w:val="26"/>
        </w:rPr>
        <w:t xml:space="preserve">большом городе. «Петербургские повести». Ирония и гротеск как приемы абсурдности существования человека в пошлом мире. Обучение анализу эпизода.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Художественная интерпретация литературных произведений в произведениях других видов искусств (графика и живопись, театр, кино, музыка).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Раздел 3. Русская литература второй половины XIX века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Литература и журналистика 50-80-х годов XIX века. Вклад русской литературы 2-ой половины XIX века в мировую. Традиции и новаторство русской поэзии. Эволюция национального театра. Мировое значение ру</w:t>
      </w:r>
      <w:r w:rsidR="004B3650" w:rsidRPr="00D464B4">
        <w:rPr>
          <w:rFonts w:ascii="Times New Roman" w:hAnsi="Times New Roman" w:cs="Times New Roman"/>
          <w:sz w:val="26"/>
          <w:szCs w:val="26"/>
        </w:rPr>
        <w:t xml:space="preserve">сской классической литературы.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lastRenderedPageBreak/>
        <w:t xml:space="preserve">Раздел 4. Поэзия середины и второй половины XIX века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Ф.И.Тютчев. Жизнь и творчество. Стихотворения «</w:t>
      </w:r>
      <w:proofErr w:type="spellStart"/>
      <w:r w:rsidRPr="00D464B4">
        <w:rPr>
          <w:rFonts w:ascii="Times New Roman" w:hAnsi="Times New Roman" w:cs="Times New Roman"/>
          <w:sz w:val="26"/>
          <w:szCs w:val="26"/>
        </w:rPr>
        <w:t>Silentium</w:t>
      </w:r>
      <w:proofErr w:type="spellEnd"/>
      <w:r w:rsidRPr="00D464B4">
        <w:rPr>
          <w:rFonts w:ascii="Times New Roman" w:hAnsi="Times New Roman" w:cs="Times New Roman"/>
          <w:sz w:val="26"/>
          <w:szCs w:val="26"/>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D464B4">
        <w:rPr>
          <w:rFonts w:ascii="Times New Roman" w:eastAsia="Calibri" w:hAnsi="Times New Roman" w:cs="Times New Roman"/>
          <w:sz w:val="26"/>
          <w:szCs w:val="26"/>
        </w:rPr>
        <w:t xml:space="preserve">». </w:t>
      </w:r>
      <w:r w:rsidRPr="00D464B4">
        <w:rPr>
          <w:rFonts w:ascii="Times New Roman" w:hAnsi="Times New Roman" w:cs="Times New Roman"/>
          <w:sz w:val="26"/>
          <w:szCs w:val="26"/>
        </w:rPr>
        <w:t xml:space="preserve">Философская глубина поэзии Ф.И.Тютчева. Природа, человек, Вселенная как объекты постижения. Тема величия России у Ф.И.Тютчева. Трагизм любовной лирики. Обучение сопоставительному анализу.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А.А.Фет. Жизнь и творчество. Стихотворения «Это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 Эмоциональная глубина и образно-стилистическое богатство лирики А.А.Фета... «Культ мгновения» в творчестве поэта. Яркость и осязаемость пейзажа, гармоническое слияние природы и человека. Красота и поэтичность любовного чувства в лирике А.А.Фета.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Сопоставительный анализ стихотворений Ф.Ф. Тютчева и А.А. Фета. Особенности их поэтического стиля.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А.К.Толстой. Жизнь и </w:t>
      </w:r>
      <w:r w:rsidR="004B3650" w:rsidRPr="00D464B4">
        <w:rPr>
          <w:rFonts w:ascii="Times New Roman" w:hAnsi="Times New Roman" w:cs="Times New Roman"/>
          <w:sz w:val="26"/>
          <w:szCs w:val="26"/>
        </w:rPr>
        <w:t>творчество.</w:t>
      </w:r>
      <w:r w:rsidRPr="00D464B4">
        <w:rPr>
          <w:rFonts w:ascii="Times New Roman" w:hAnsi="Times New Roman" w:cs="Times New Roman"/>
          <w:sz w:val="26"/>
          <w:szCs w:val="26"/>
        </w:rPr>
        <w:t xml:space="preserve"> Стихотворения «Средь шумного бала, случайно…», «Край ты мой, родимый край…», «Меня во мраке и пыли…», «Двух станов не боец, а только гость случайный…». Жанровое и тематическое богатство творчества. </w:t>
      </w:r>
      <w:proofErr w:type="spellStart"/>
      <w:r w:rsidRPr="00D464B4">
        <w:rPr>
          <w:rFonts w:ascii="Times New Roman" w:hAnsi="Times New Roman" w:cs="Times New Roman"/>
          <w:sz w:val="26"/>
          <w:szCs w:val="26"/>
        </w:rPr>
        <w:t>Исповедальность</w:t>
      </w:r>
      <w:proofErr w:type="spellEnd"/>
      <w:r w:rsidRPr="00D464B4">
        <w:rPr>
          <w:rFonts w:ascii="Times New Roman" w:hAnsi="Times New Roman" w:cs="Times New Roman"/>
          <w:sz w:val="26"/>
          <w:szCs w:val="26"/>
        </w:rPr>
        <w:t xml:space="preserve"> поэзии. Романтический колорит интимной лирики. Радость слияния человека и природы. Сатирические темы и мотивы. Исторические сюжеты и фигуры в произведениях А.К.Толстого. «Средь шумного бала, случайно…» Романсы на стихи А.К. Толстого.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Своеобразие русской поэзии середины XIX века. (Творчество Ф.И. Тютчева, А.А. Фета, А.К. Толстого)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А.Н.Островский. Жизнь и творчество. Традиции русской драматургии в творчестве писателя. «Отец русского театра». Пьеса «Свои люди – сочтемся» или «Бесприданница» (на выбор). Быт и нравы замоскворецкого купечества в пьесе. Конфликт между «старшими» и «младшими», властными и подневольными как основа социально-психологической проблематики. Драма «Гроза» А.Н.Островского. Изображение «затерянного» города Калинова. Катерина и Кабаниха – два нравственных полюса народной жизни в «Грозе». Трагедия совести и ее разрешение в драме «Гроза». Роль второстепенных и </w:t>
      </w:r>
      <w:proofErr w:type="spellStart"/>
      <w:r w:rsidRPr="00D464B4">
        <w:rPr>
          <w:rFonts w:ascii="Times New Roman" w:hAnsi="Times New Roman" w:cs="Times New Roman"/>
          <w:sz w:val="26"/>
          <w:szCs w:val="26"/>
        </w:rPr>
        <w:t>внесценических</w:t>
      </w:r>
      <w:proofErr w:type="spellEnd"/>
      <w:r w:rsidRPr="00D464B4">
        <w:rPr>
          <w:rFonts w:ascii="Times New Roman" w:hAnsi="Times New Roman" w:cs="Times New Roman"/>
          <w:sz w:val="26"/>
          <w:szCs w:val="26"/>
        </w:rPr>
        <w:t xml:space="preserve"> персонажей в пьесе А.Н.Островского. Многозначность названия пьесы, символика  деталей и специфика жанра. Пьеса в оценке Н.А.Добролюбова, Н.И. Писарева, А.А. Григорьева.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И.А.Гончаров. Жизнь и творчество. Роман «Обломов». Быт и бытие Ильи Обломова. Внутренняя противоречивость натуры героя, ее соотнесенность с </w:t>
      </w:r>
      <w:r w:rsidRPr="00D464B4">
        <w:rPr>
          <w:rFonts w:ascii="Times New Roman" w:hAnsi="Times New Roman" w:cs="Times New Roman"/>
          <w:sz w:val="26"/>
          <w:szCs w:val="26"/>
        </w:rPr>
        <w:lastRenderedPageBreak/>
        <w:t>другими характерами. Любовная история как этап внутреннего самоопределения героя. Образ Захара и его роль в характеристике «</w:t>
      </w:r>
      <w:proofErr w:type="gramStart"/>
      <w:r w:rsidRPr="00D464B4">
        <w:rPr>
          <w:rFonts w:ascii="Times New Roman" w:hAnsi="Times New Roman" w:cs="Times New Roman"/>
          <w:sz w:val="26"/>
          <w:szCs w:val="26"/>
        </w:rPr>
        <w:t>обломовщины</w:t>
      </w:r>
      <w:proofErr w:type="gramEnd"/>
      <w:r w:rsidRPr="00D464B4">
        <w:rPr>
          <w:rFonts w:ascii="Times New Roman" w:hAnsi="Times New Roman" w:cs="Times New Roman"/>
          <w:sz w:val="26"/>
          <w:szCs w:val="26"/>
        </w:rPr>
        <w:t xml:space="preserve">». Роль деталей.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Роман «Обломов» в русской критике. Роман «Обломов» в критике: Н. А. </w:t>
      </w:r>
    </w:p>
    <w:p w:rsidR="00F40965" w:rsidRPr="00D464B4" w:rsidRDefault="00F40965" w:rsidP="00E42803">
      <w:pPr>
        <w:tabs>
          <w:tab w:val="center" w:pos="1361"/>
          <w:tab w:val="center" w:pos="2736"/>
          <w:tab w:val="center" w:pos="3642"/>
          <w:tab w:val="center" w:pos="5212"/>
          <w:tab w:val="center" w:pos="7247"/>
          <w:tab w:val="center" w:pos="8461"/>
          <w:tab w:val="center" w:pos="9015"/>
          <w:tab w:val="right" w:pos="10778"/>
        </w:tabs>
        <w:spacing w:after="0"/>
        <w:ind w:firstLine="709"/>
        <w:jc w:val="both"/>
        <w:rPr>
          <w:rFonts w:ascii="Times New Roman" w:hAnsi="Times New Roman" w:cs="Times New Roman"/>
          <w:sz w:val="26"/>
          <w:szCs w:val="26"/>
        </w:rPr>
      </w:pPr>
      <w:r w:rsidRPr="00D464B4">
        <w:rPr>
          <w:rFonts w:ascii="Times New Roman" w:eastAsia="Calibri" w:hAnsi="Times New Roman" w:cs="Times New Roman"/>
          <w:sz w:val="26"/>
          <w:szCs w:val="26"/>
        </w:rPr>
        <w:tab/>
      </w:r>
      <w:r w:rsidRPr="00D464B4">
        <w:rPr>
          <w:rFonts w:ascii="Times New Roman" w:hAnsi="Times New Roman" w:cs="Times New Roman"/>
          <w:sz w:val="26"/>
          <w:szCs w:val="26"/>
        </w:rPr>
        <w:t xml:space="preserve">Добролюбов. </w:t>
      </w:r>
      <w:r w:rsidRPr="00D464B4">
        <w:rPr>
          <w:rFonts w:ascii="Times New Roman" w:hAnsi="Times New Roman" w:cs="Times New Roman"/>
          <w:sz w:val="26"/>
          <w:szCs w:val="26"/>
        </w:rPr>
        <w:tab/>
        <w:t xml:space="preserve">«Что </w:t>
      </w:r>
      <w:r w:rsidRPr="00D464B4">
        <w:rPr>
          <w:rFonts w:ascii="Times New Roman" w:hAnsi="Times New Roman" w:cs="Times New Roman"/>
          <w:sz w:val="26"/>
          <w:szCs w:val="26"/>
        </w:rPr>
        <w:tab/>
        <w:t xml:space="preserve">такое </w:t>
      </w:r>
      <w:r w:rsidRPr="00D464B4">
        <w:rPr>
          <w:rFonts w:ascii="Times New Roman" w:hAnsi="Times New Roman" w:cs="Times New Roman"/>
          <w:sz w:val="26"/>
          <w:szCs w:val="26"/>
        </w:rPr>
        <w:tab/>
      </w:r>
      <w:proofErr w:type="gramStart"/>
      <w:r w:rsidRPr="00D464B4">
        <w:rPr>
          <w:rFonts w:ascii="Times New Roman" w:hAnsi="Times New Roman" w:cs="Times New Roman"/>
          <w:sz w:val="26"/>
          <w:szCs w:val="26"/>
        </w:rPr>
        <w:t>обломовщина</w:t>
      </w:r>
      <w:proofErr w:type="gramEnd"/>
      <w:r w:rsidRPr="00D464B4">
        <w:rPr>
          <w:rFonts w:ascii="Times New Roman" w:hAnsi="Times New Roman" w:cs="Times New Roman"/>
          <w:sz w:val="26"/>
          <w:szCs w:val="26"/>
        </w:rPr>
        <w:t xml:space="preserve">?» </w:t>
      </w:r>
      <w:r w:rsidRPr="00D464B4">
        <w:rPr>
          <w:rFonts w:ascii="Times New Roman" w:hAnsi="Times New Roman" w:cs="Times New Roman"/>
          <w:sz w:val="26"/>
          <w:szCs w:val="26"/>
        </w:rPr>
        <w:tab/>
        <w:t xml:space="preserve">(фрагменты). </w:t>
      </w:r>
      <w:r w:rsidRPr="00D464B4">
        <w:rPr>
          <w:rFonts w:ascii="Times New Roman" w:hAnsi="Times New Roman" w:cs="Times New Roman"/>
          <w:sz w:val="26"/>
          <w:szCs w:val="26"/>
        </w:rPr>
        <w:tab/>
      </w:r>
    </w:p>
    <w:p w:rsidR="00F40965" w:rsidRPr="00D464B4" w:rsidRDefault="00F40965" w:rsidP="00E42803">
      <w:pPr>
        <w:tabs>
          <w:tab w:val="center" w:pos="1361"/>
          <w:tab w:val="center" w:pos="2736"/>
          <w:tab w:val="center" w:pos="3642"/>
          <w:tab w:val="center" w:pos="5212"/>
          <w:tab w:val="center" w:pos="7247"/>
          <w:tab w:val="center" w:pos="8461"/>
          <w:tab w:val="center" w:pos="9015"/>
          <w:tab w:val="right" w:pos="10778"/>
        </w:tabs>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 В. </w:t>
      </w:r>
      <w:r w:rsidRPr="00D464B4">
        <w:rPr>
          <w:rFonts w:ascii="Times New Roman" w:hAnsi="Times New Roman" w:cs="Times New Roman"/>
          <w:sz w:val="26"/>
          <w:szCs w:val="26"/>
        </w:rPr>
        <w:tab/>
        <w:t xml:space="preserve">Дружинин.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«„Обломов“, роман И. А. Гончарова»  </w:t>
      </w:r>
      <w:r w:rsidRPr="00D464B4">
        <w:rPr>
          <w:rFonts w:ascii="Times New Roman" w:eastAsia="Calibri" w:hAnsi="Times New Roman" w:cs="Times New Roman"/>
          <w:sz w:val="26"/>
          <w:szCs w:val="26"/>
        </w:rPr>
        <w:t xml:space="preserve">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Повесть «Фрегат Паллада», роман «Обрыв» (обзор).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И.С.Тургенев. Жизнь и творчество.  Цикл «Записки охотника». Яркость и многообразие народных типов в рассказах. Отражение различных начал русской жизни, внутренняя красота и духовная мощь русского народа. Повести «Первая любовь», «Вешние воды» (на выбор). Роман «Отцы и дети». Проблематика эпохи в романе. Противостояние двух поколений русской интеллигенции как главный «нерв» тургеневского повествования. Нигилизм Базарова. Его истоки. Базаров и Аркадий. Черты «увядающей аристократии» в образах братьев </w:t>
      </w:r>
      <w:proofErr w:type="spellStart"/>
      <w:r w:rsidRPr="00D464B4">
        <w:rPr>
          <w:rFonts w:ascii="Times New Roman" w:hAnsi="Times New Roman" w:cs="Times New Roman"/>
          <w:sz w:val="26"/>
          <w:szCs w:val="26"/>
        </w:rPr>
        <w:t>Кирсановых</w:t>
      </w:r>
      <w:proofErr w:type="spellEnd"/>
      <w:r w:rsidRPr="00D464B4">
        <w:rPr>
          <w:rFonts w:ascii="Times New Roman" w:hAnsi="Times New Roman" w:cs="Times New Roman"/>
          <w:sz w:val="26"/>
          <w:szCs w:val="26"/>
        </w:rPr>
        <w:t xml:space="preserve">.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Любовная линия в романе и ее место во всей проблематике романа. Анализ эпизода «Смерть Базарова». Философские итоги романа. Русская критика о романе «Отцы и дети» и его герое. И.С. Гончаров как литературный критик. Произведения И.С. Тургенева последних лет.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Н.Г.Чернышевский. Роман Н.Г.Чернышевского «Что делать?» «Новые люди» и «теория разумного эгоизма» в романе. Четвертый сон Веры Павловны в контексте общего звучания произведения. Образное и сюжетное своеобразие «идеологического» романа Н.Г.Чернышевского. Место романа «Что делать?» в политической и литературной борьбе эпохи.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Н.А. Некрасов. Жизнь и творчество. Стихотворения: «Блажен </w:t>
      </w:r>
      <w:proofErr w:type="spellStart"/>
      <w:r w:rsidRPr="00D464B4">
        <w:rPr>
          <w:rFonts w:ascii="Times New Roman" w:hAnsi="Times New Roman" w:cs="Times New Roman"/>
          <w:sz w:val="26"/>
          <w:szCs w:val="26"/>
        </w:rPr>
        <w:t>незлобливый</w:t>
      </w:r>
      <w:proofErr w:type="spellEnd"/>
      <w:r w:rsidRPr="00D464B4">
        <w:rPr>
          <w:rFonts w:ascii="Times New Roman" w:hAnsi="Times New Roman" w:cs="Times New Roman"/>
          <w:sz w:val="26"/>
          <w:szCs w:val="26"/>
        </w:rPr>
        <w:t xml:space="preserve"> поэт…», «В дороге», «Вчерашний день в часу шестом» «</w:t>
      </w:r>
      <w:proofErr w:type="gramStart"/>
      <w:r w:rsidRPr="00D464B4">
        <w:rPr>
          <w:rFonts w:ascii="Times New Roman" w:hAnsi="Times New Roman" w:cs="Times New Roman"/>
          <w:sz w:val="26"/>
          <w:szCs w:val="26"/>
        </w:rPr>
        <w:t>О</w:t>
      </w:r>
      <w:proofErr w:type="gramEnd"/>
      <w:r w:rsidRPr="00D464B4">
        <w:rPr>
          <w:rFonts w:ascii="Times New Roman" w:hAnsi="Times New Roman" w:cs="Times New Roman"/>
          <w:sz w:val="26"/>
          <w:szCs w:val="26"/>
        </w:rPr>
        <w:t xml:space="preserve"> Муза! Я у двери гроба…», «Поэт и гражданин», «Пророк», «Родина», «Размышления у парадного подъезда», «Элегия», «Я не люблю иронии твоей», «Мы с тобой бестолковые люди…». «Муза мести и печали» как поэтическая эмблема Некрасова. Судьба простых людей и общенациональная идея. Гражданские мотивы в лирике Н. А.Некрасова. Тема любви в лирике Н.А. Некрасова. Её психологизм и бытовая конкретизация.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«Кому на Руси жить хорошо» замысел, история создания и композиция поэмы. Отражение в поэме «Кому на Руси жить хорошо» коренных сдвигов русской жизни. Мотив правдоискательства и сказочно-мифологические приемы построения поэмы. Анализ «Пролога», глав «Поп», «Сельская ярмарка». Стихия народной жизни и ее яркие представители в поэме «Кому на Руси жить хорошо». Роль вставных сюжетов в поэме. Тема женской доли в поэме Н.А.Некрасова. Проблема счастья и ее решение в поэме. Образ Гриши </w:t>
      </w:r>
      <w:proofErr w:type="spellStart"/>
      <w:r w:rsidRPr="00D464B4">
        <w:rPr>
          <w:rFonts w:ascii="Times New Roman" w:hAnsi="Times New Roman" w:cs="Times New Roman"/>
          <w:sz w:val="26"/>
          <w:szCs w:val="26"/>
        </w:rPr>
        <w:t>Добросклонова</w:t>
      </w:r>
      <w:proofErr w:type="spellEnd"/>
      <w:r w:rsidRPr="00D464B4">
        <w:rPr>
          <w:rFonts w:ascii="Times New Roman" w:hAnsi="Times New Roman" w:cs="Times New Roman"/>
          <w:sz w:val="26"/>
          <w:szCs w:val="26"/>
        </w:rPr>
        <w:t xml:space="preserve">. Особенности языка поэмы.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Н.С.Лесков. Жизнь и творчество. Повесть «Очарованный странник». Стремление автора к созданию монографии народного типа. Образ Ивана </w:t>
      </w:r>
      <w:proofErr w:type="spellStart"/>
      <w:r w:rsidRPr="00D464B4">
        <w:rPr>
          <w:rFonts w:ascii="Times New Roman" w:hAnsi="Times New Roman" w:cs="Times New Roman"/>
          <w:sz w:val="26"/>
          <w:szCs w:val="26"/>
        </w:rPr>
        <w:t>Флягина</w:t>
      </w:r>
      <w:proofErr w:type="spellEnd"/>
      <w:r w:rsidRPr="00D464B4">
        <w:rPr>
          <w:rFonts w:ascii="Times New Roman" w:hAnsi="Times New Roman" w:cs="Times New Roman"/>
          <w:sz w:val="26"/>
          <w:szCs w:val="26"/>
        </w:rPr>
        <w:t xml:space="preserve"> и национальный колорит повести Н.С.Лескова. Сказочный характер повествования. Языковая и стилистическая яркость «Очарованного странника».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lastRenderedPageBreak/>
        <w:t xml:space="preserve">Н.С.Лесков «Тупейный художник». Своеобразный характер и необычная судьба русского человека». «Леди Макбет </w:t>
      </w:r>
      <w:proofErr w:type="spellStart"/>
      <w:r w:rsidRPr="00D464B4">
        <w:rPr>
          <w:rFonts w:ascii="Times New Roman" w:hAnsi="Times New Roman" w:cs="Times New Roman"/>
          <w:sz w:val="26"/>
          <w:szCs w:val="26"/>
        </w:rPr>
        <w:t>Мценского</w:t>
      </w:r>
      <w:proofErr w:type="spellEnd"/>
      <w:r w:rsidRPr="00D464B4">
        <w:rPr>
          <w:rFonts w:ascii="Times New Roman" w:hAnsi="Times New Roman" w:cs="Times New Roman"/>
          <w:sz w:val="26"/>
          <w:szCs w:val="26"/>
        </w:rPr>
        <w:t xml:space="preserve"> уезда».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М. Е. Салтыков-Щедрин. Жизнь и творчество. Цикл «Сказки для детей изрядного возраста» как вершинный жанр в творчестве писателя. Сатирическое осмысление проблем государственной власти, помещичьих нравов, народного сознания в сказках писателя. Развенчание обывательской психологии, рабского начала в человеке в сказках М.Е. Салтыков-Щедрина. Приемы сатирического воссоздания действительности в сказках М.Е. Салтыков-Щедрина.   </w:t>
      </w:r>
    </w:p>
    <w:p w:rsidR="00F40965" w:rsidRPr="00D464B4" w:rsidRDefault="00F40965" w:rsidP="00E42803">
      <w:pPr>
        <w:spacing w:after="0" w:line="269"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Историческая основа сюжета и проблематики «Истории одного города».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Жанр, композиция. Образы градоначальников. Особенности стиля М.Е. Салтыкова-</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Щедрина. Роман «Господа Головлевы» (обзор)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Л. Н. Толстой. Л.Н.Толстой человек, мыслитель, писатель. По страницам великой жизни. Роман «Война и мир». Творческая история романа. </w:t>
      </w:r>
      <w:proofErr w:type="spellStart"/>
      <w:r w:rsidRPr="00D464B4">
        <w:rPr>
          <w:rFonts w:ascii="Times New Roman" w:hAnsi="Times New Roman" w:cs="Times New Roman"/>
          <w:sz w:val="26"/>
          <w:szCs w:val="26"/>
        </w:rPr>
        <w:t>Жанровотематическое</w:t>
      </w:r>
      <w:proofErr w:type="spellEnd"/>
      <w:r w:rsidRPr="00D464B4">
        <w:rPr>
          <w:rFonts w:ascii="Times New Roman" w:hAnsi="Times New Roman" w:cs="Times New Roman"/>
          <w:sz w:val="26"/>
          <w:szCs w:val="26"/>
        </w:rPr>
        <w:t xml:space="preserve"> своеобразие. Критическое изображение высшего света в романе. Патриотизм и </w:t>
      </w:r>
      <w:proofErr w:type="spellStart"/>
      <w:r w:rsidRPr="00D464B4">
        <w:rPr>
          <w:rFonts w:ascii="Times New Roman" w:hAnsi="Times New Roman" w:cs="Times New Roman"/>
          <w:sz w:val="26"/>
          <w:szCs w:val="26"/>
        </w:rPr>
        <w:t>псевдопатриотизм</w:t>
      </w:r>
      <w:proofErr w:type="spellEnd"/>
      <w:r w:rsidRPr="00D464B4">
        <w:rPr>
          <w:rFonts w:ascii="Times New Roman" w:hAnsi="Times New Roman" w:cs="Times New Roman"/>
          <w:sz w:val="26"/>
          <w:szCs w:val="26"/>
        </w:rPr>
        <w:t xml:space="preserve">. «Диалектика души» любимых героев Л.Н.Толстого. Андрей Болконский. Поиск правды Пьером Безуховым. Сложность и противоречивость жизненного пути главных героев романа-эпопеи. «Мысль семейная» в романе Л.Н.Толстого. Черты нравственного идеала автора в образах Наташи Ростовой и Марьи Болконской. «Мысль народная» как </w:t>
      </w:r>
      <w:proofErr w:type="spellStart"/>
      <w:r w:rsidRPr="00D464B4">
        <w:rPr>
          <w:rFonts w:ascii="Times New Roman" w:hAnsi="Times New Roman" w:cs="Times New Roman"/>
          <w:sz w:val="26"/>
          <w:szCs w:val="26"/>
        </w:rPr>
        <w:t>идейнохудожественная</w:t>
      </w:r>
      <w:proofErr w:type="spellEnd"/>
      <w:r w:rsidRPr="00D464B4">
        <w:rPr>
          <w:rFonts w:ascii="Times New Roman" w:hAnsi="Times New Roman" w:cs="Times New Roman"/>
          <w:sz w:val="26"/>
          <w:szCs w:val="26"/>
        </w:rPr>
        <w:t xml:space="preserve"> основа романа Л.Н.Толстого. Противопоставление образов Кутузова и Наполеона в свете авторской концепции личности. Тихон Щербатый и Платон Каратаев как два типа народно-патриотического сознания. Значение </w:t>
      </w:r>
      <w:proofErr w:type="spellStart"/>
      <w:r w:rsidRPr="00D464B4">
        <w:rPr>
          <w:rFonts w:ascii="Times New Roman" w:hAnsi="Times New Roman" w:cs="Times New Roman"/>
          <w:sz w:val="26"/>
          <w:szCs w:val="26"/>
        </w:rPr>
        <w:t>романаэпопеи</w:t>
      </w:r>
      <w:proofErr w:type="spellEnd"/>
      <w:r w:rsidRPr="00D464B4">
        <w:rPr>
          <w:rFonts w:ascii="Times New Roman" w:hAnsi="Times New Roman" w:cs="Times New Roman"/>
          <w:sz w:val="26"/>
          <w:szCs w:val="26"/>
        </w:rPr>
        <w:t xml:space="preserve"> для развития русской реалистической литературы.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Духовные искания Л.Н. Толстого и их отражения в позднем творчестве писателя. Обзор романов «Анна Каренина», «Воскресение», повести «</w:t>
      </w:r>
      <w:proofErr w:type="spellStart"/>
      <w:r w:rsidRPr="00D464B4">
        <w:rPr>
          <w:rFonts w:ascii="Times New Roman" w:hAnsi="Times New Roman" w:cs="Times New Roman"/>
          <w:sz w:val="26"/>
          <w:szCs w:val="26"/>
        </w:rPr>
        <w:t>ХаджиМурат</w:t>
      </w:r>
      <w:proofErr w:type="spellEnd"/>
      <w:r w:rsidRPr="00D464B4">
        <w:rPr>
          <w:rFonts w:ascii="Times New Roman" w:hAnsi="Times New Roman" w:cs="Times New Roman"/>
          <w:sz w:val="26"/>
          <w:szCs w:val="26"/>
        </w:rPr>
        <w:t xml:space="preserve">».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Ф. М. Достоевский. Жизнь и судьба. Этапы творческого пути. Художественный мир Ф.М. Достоевского. Повести «</w:t>
      </w:r>
      <w:proofErr w:type="spellStart"/>
      <w:r w:rsidRPr="00D464B4">
        <w:rPr>
          <w:rFonts w:ascii="Times New Roman" w:hAnsi="Times New Roman" w:cs="Times New Roman"/>
          <w:sz w:val="26"/>
          <w:szCs w:val="26"/>
        </w:rPr>
        <w:t>Неточка</w:t>
      </w:r>
      <w:proofErr w:type="spellEnd"/>
      <w:r w:rsidRPr="00D464B4">
        <w:rPr>
          <w:rFonts w:ascii="Times New Roman" w:hAnsi="Times New Roman" w:cs="Times New Roman"/>
          <w:sz w:val="26"/>
          <w:szCs w:val="26"/>
        </w:rPr>
        <w:t xml:space="preserve"> </w:t>
      </w:r>
      <w:proofErr w:type="spellStart"/>
      <w:r w:rsidRPr="00D464B4">
        <w:rPr>
          <w:rFonts w:ascii="Times New Roman" w:hAnsi="Times New Roman" w:cs="Times New Roman"/>
          <w:sz w:val="26"/>
          <w:szCs w:val="26"/>
        </w:rPr>
        <w:t>Незванова</w:t>
      </w:r>
      <w:proofErr w:type="spellEnd"/>
      <w:r w:rsidRPr="00D464B4">
        <w:rPr>
          <w:rFonts w:ascii="Times New Roman" w:hAnsi="Times New Roman" w:cs="Times New Roman"/>
          <w:sz w:val="26"/>
          <w:szCs w:val="26"/>
        </w:rPr>
        <w:t xml:space="preserve">», «Записки из подполья». Роман «Преступление и наказание». Жанровая специфика. Отражение эпохи кризиса Теория Раскольникова. Идейные «двойники» главного героя. </w:t>
      </w:r>
      <w:proofErr w:type="gramStart"/>
      <w:r w:rsidRPr="00D464B4">
        <w:rPr>
          <w:rFonts w:ascii="Times New Roman" w:hAnsi="Times New Roman" w:cs="Times New Roman"/>
          <w:sz w:val="26"/>
          <w:szCs w:val="26"/>
        </w:rPr>
        <w:t>Мир «униженных и оскорбленных» на страницах романа.</w:t>
      </w:r>
      <w:proofErr w:type="gramEnd"/>
      <w:r w:rsidRPr="00D464B4">
        <w:rPr>
          <w:rFonts w:ascii="Times New Roman" w:hAnsi="Times New Roman" w:cs="Times New Roman"/>
          <w:sz w:val="26"/>
          <w:szCs w:val="26"/>
        </w:rPr>
        <w:t xml:space="preserve"> Раскольников и «вечная» Сонечка. Нравственно-философский смысл преступления и наказания Родиона Раскольникова. Сны героя – средство раскрытия души. Композиционная роль эпилога в романе. Художественное своеобразие романа. Образы – символы. Роман «Преступление и наказание» в критике. Н.Н. Страхов. «Преступление и наказание» (фрагменты). Д.И. Писарев. «Борьба за жизнь» (фрагменты). Обзор романа Ф.М. Достоевского «</w:t>
      </w:r>
      <w:proofErr w:type="spellStart"/>
      <w:r w:rsidRPr="00D464B4">
        <w:rPr>
          <w:rFonts w:ascii="Times New Roman" w:hAnsi="Times New Roman" w:cs="Times New Roman"/>
          <w:sz w:val="26"/>
          <w:szCs w:val="26"/>
        </w:rPr>
        <w:t>Идиот</w:t>
      </w:r>
      <w:proofErr w:type="spellEnd"/>
      <w:r w:rsidRPr="00D464B4">
        <w:rPr>
          <w:rFonts w:ascii="Times New Roman" w:hAnsi="Times New Roman" w:cs="Times New Roman"/>
          <w:sz w:val="26"/>
          <w:szCs w:val="26"/>
        </w:rPr>
        <w:t xml:space="preserve">».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А. П. Чехов. Жизнь и творчество. Особенности рассказов начала 80-х годов. Проблемы рассказов А.П.Чехова 1890–</w:t>
      </w:r>
      <w:proofErr w:type="spellStart"/>
      <w:r w:rsidRPr="00D464B4">
        <w:rPr>
          <w:rFonts w:ascii="Times New Roman" w:hAnsi="Times New Roman" w:cs="Times New Roman"/>
          <w:sz w:val="26"/>
          <w:szCs w:val="26"/>
        </w:rPr>
        <w:t>х</w:t>
      </w:r>
      <w:proofErr w:type="spellEnd"/>
      <w:r w:rsidRPr="00D464B4">
        <w:rPr>
          <w:rFonts w:ascii="Times New Roman" w:hAnsi="Times New Roman" w:cs="Times New Roman"/>
          <w:sz w:val="26"/>
          <w:szCs w:val="26"/>
        </w:rPr>
        <w:t xml:space="preserve"> годов. Анализ рассказов «Палата №6», «Студент». Проблемы рассказов «Дама с собачкой», Попрыгунья».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Тема гибели человеческой души в рассказе «</w:t>
      </w:r>
      <w:proofErr w:type="spellStart"/>
      <w:r w:rsidRPr="00D464B4">
        <w:rPr>
          <w:rFonts w:ascii="Times New Roman" w:hAnsi="Times New Roman" w:cs="Times New Roman"/>
          <w:sz w:val="26"/>
          <w:szCs w:val="26"/>
        </w:rPr>
        <w:t>Ионыч</w:t>
      </w:r>
      <w:proofErr w:type="spellEnd"/>
      <w:r w:rsidRPr="00D464B4">
        <w:rPr>
          <w:rFonts w:ascii="Times New Roman" w:hAnsi="Times New Roman" w:cs="Times New Roman"/>
          <w:sz w:val="26"/>
          <w:szCs w:val="26"/>
        </w:rPr>
        <w:t xml:space="preserve">». Образы «футлярных людей» в чеховских рассказах. Новаторство А.П.Чехова – драматурга. История </w:t>
      </w:r>
      <w:r w:rsidRPr="00D464B4">
        <w:rPr>
          <w:rFonts w:ascii="Times New Roman" w:hAnsi="Times New Roman" w:cs="Times New Roman"/>
          <w:sz w:val="26"/>
          <w:szCs w:val="26"/>
        </w:rPr>
        <w:lastRenderedPageBreak/>
        <w:t>создания, особенности сюжета и конфликта пьесы «Вишневый сад». Соотношение внешнего и внутреннего сюжетов в комедии «Вишневый сад». Образы «</w:t>
      </w:r>
      <w:proofErr w:type="spellStart"/>
      <w:r w:rsidRPr="00D464B4">
        <w:rPr>
          <w:rFonts w:ascii="Times New Roman" w:hAnsi="Times New Roman" w:cs="Times New Roman"/>
          <w:sz w:val="26"/>
          <w:szCs w:val="26"/>
        </w:rPr>
        <w:t>геровнедотеп</w:t>
      </w:r>
      <w:proofErr w:type="spellEnd"/>
      <w:r w:rsidRPr="00D464B4">
        <w:rPr>
          <w:rFonts w:ascii="Times New Roman" w:hAnsi="Times New Roman" w:cs="Times New Roman"/>
          <w:sz w:val="26"/>
          <w:szCs w:val="26"/>
        </w:rPr>
        <w:t xml:space="preserve">» и символический образ сада. Прошлое, настоящее и будущее в комедии А.П.Чехова. Роль второстепенных и </w:t>
      </w:r>
      <w:proofErr w:type="spellStart"/>
      <w:r w:rsidRPr="00D464B4">
        <w:rPr>
          <w:rFonts w:ascii="Times New Roman" w:hAnsi="Times New Roman" w:cs="Times New Roman"/>
          <w:sz w:val="26"/>
          <w:szCs w:val="26"/>
        </w:rPr>
        <w:t>внесценических</w:t>
      </w:r>
      <w:proofErr w:type="spellEnd"/>
      <w:r w:rsidRPr="00D464B4">
        <w:rPr>
          <w:rFonts w:ascii="Times New Roman" w:hAnsi="Times New Roman" w:cs="Times New Roman"/>
          <w:sz w:val="26"/>
          <w:szCs w:val="26"/>
        </w:rPr>
        <w:t xml:space="preserve"> персонажей в пьесе. Сложность и неоднозначность  авторской позиции в произведении.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Пьесы «Чайка», «Три сестры», «Дядя Ваня» (на выбор).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Художественная интерпретация литературных произведений в произведениях других видов искусств (графика и живопись, театр, кино, музыка).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Создание проекта в рамках литературоведческого исследования </w:t>
      </w:r>
      <w:proofErr w:type="spellStart"/>
      <w:proofErr w:type="gramStart"/>
      <w:r w:rsidRPr="00D464B4">
        <w:rPr>
          <w:rFonts w:ascii="Times New Roman" w:hAnsi="Times New Roman" w:cs="Times New Roman"/>
          <w:sz w:val="26"/>
          <w:szCs w:val="26"/>
        </w:rPr>
        <w:t>историко-и</w:t>
      </w:r>
      <w:proofErr w:type="spellEnd"/>
      <w:proofErr w:type="gramEnd"/>
      <w:r w:rsidRPr="00D464B4">
        <w:rPr>
          <w:rFonts w:ascii="Times New Roman" w:hAnsi="Times New Roman" w:cs="Times New Roman"/>
          <w:sz w:val="26"/>
          <w:szCs w:val="26"/>
        </w:rPr>
        <w:t xml:space="preserve"> теоретико-литературного характера. </w:t>
      </w:r>
    </w:p>
    <w:p w:rsidR="00F40965" w:rsidRPr="00D464B4" w:rsidRDefault="00F40965" w:rsidP="00E42803">
      <w:pPr>
        <w:pStyle w:val="1"/>
        <w:spacing w:before="0" w:after="0"/>
        <w:ind w:firstLine="709"/>
        <w:jc w:val="both"/>
        <w:rPr>
          <w:rFonts w:ascii="Times New Roman" w:hAnsi="Times New Roman" w:cs="Times New Roman"/>
          <w:b w:val="0"/>
          <w:color w:val="auto"/>
          <w:sz w:val="26"/>
          <w:szCs w:val="26"/>
        </w:rPr>
      </w:pPr>
      <w:r w:rsidRPr="00D464B4">
        <w:rPr>
          <w:rFonts w:ascii="Times New Roman" w:hAnsi="Times New Roman" w:cs="Times New Roman"/>
          <w:b w:val="0"/>
          <w:color w:val="auto"/>
          <w:sz w:val="26"/>
          <w:szCs w:val="26"/>
        </w:rPr>
        <w:t xml:space="preserve">Раздел 5. Литература реализма XX века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Сложность и самобытность русской литературы XX века, отражение в ней драматических коллизий отечественной истории. Традиции и новаторство в русской литературе на рубеже XIX - ХХ веков. Новые литературные течения. Модернизм.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Раздел 6. Литература первой половины XX века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И.А.Бунин. Жизнь и творчество (обзор) Стихотворения: «Вечер», «У зверя есть гнездо, у птицы есть нора…», «Не устану воспевать вас, звезды!..», «Последний шмель». Живописность, напевность, философская и психологическая насыщенность, тонкий лиризм стихотворений Бунина 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«Солнечный удар». Тема любви. «Чистый понедельник». Тема России, ее духовных тайн и нерушимых ценностей.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А.М. Горький  Жизнь и творчество (обзор) «Старуха </w:t>
      </w:r>
      <w:proofErr w:type="spellStart"/>
      <w:r w:rsidRPr="00D464B4">
        <w:rPr>
          <w:rFonts w:ascii="Times New Roman" w:hAnsi="Times New Roman" w:cs="Times New Roman"/>
          <w:sz w:val="26"/>
          <w:szCs w:val="26"/>
        </w:rPr>
        <w:t>Изергиль</w:t>
      </w:r>
      <w:proofErr w:type="spellEnd"/>
      <w:r w:rsidRPr="00D464B4">
        <w:rPr>
          <w:rFonts w:ascii="Times New Roman" w:hAnsi="Times New Roman" w:cs="Times New Roman"/>
          <w:sz w:val="26"/>
          <w:szCs w:val="26"/>
        </w:rPr>
        <w:t>». Романтизм ранних рассказов Горького. «</w:t>
      </w:r>
      <w:proofErr w:type="spellStart"/>
      <w:r w:rsidRPr="00D464B4">
        <w:rPr>
          <w:rFonts w:ascii="Times New Roman" w:hAnsi="Times New Roman" w:cs="Times New Roman"/>
          <w:sz w:val="26"/>
          <w:szCs w:val="26"/>
        </w:rPr>
        <w:t>Челкаш</w:t>
      </w:r>
      <w:proofErr w:type="spellEnd"/>
      <w:r w:rsidRPr="00D464B4">
        <w:rPr>
          <w:rFonts w:ascii="Times New Roman" w:hAnsi="Times New Roman" w:cs="Times New Roman"/>
          <w:sz w:val="26"/>
          <w:szCs w:val="26"/>
        </w:rPr>
        <w:t xml:space="preserve">», «Макар </w:t>
      </w:r>
      <w:proofErr w:type="spellStart"/>
      <w:r w:rsidRPr="00D464B4">
        <w:rPr>
          <w:rFonts w:ascii="Times New Roman" w:hAnsi="Times New Roman" w:cs="Times New Roman"/>
          <w:sz w:val="26"/>
          <w:szCs w:val="26"/>
        </w:rPr>
        <w:t>Чудра</w:t>
      </w:r>
      <w:proofErr w:type="spellEnd"/>
      <w:r w:rsidRPr="00D464B4">
        <w:rPr>
          <w:rFonts w:ascii="Times New Roman" w:hAnsi="Times New Roman" w:cs="Times New Roman"/>
          <w:sz w:val="26"/>
          <w:szCs w:val="26"/>
        </w:rPr>
        <w:t xml:space="preserve">». Воспевание красоты и духовной мощи свободного человека. Романтическая ирония автора в рассказах «босяцкого» цикла. </w:t>
      </w:r>
      <w:proofErr w:type="spellStart"/>
      <w:r w:rsidRPr="00D464B4">
        <w:rPr>
          <w:rFonts w:ascii="Times New Roman" w:hAnsi="Times New Roman" w:cs="Times New Roman"/>
          <w:sz w:val="26"/>
          <w:szCs w:val="26"/>
        </w:rPr>
        <w:t>Челкаш</w:t>
      </w:r>
      <w:proofErr w:type="spellEnd"/>
      <w:r w:rsidRPr="00D464B4">
        <w:rPr>
          <w:rFonts w:ascii="Times New Roman" w:hAnsi="Times New Roman" w:cs="Times New Roman"/>
          <w:sz w:val="26"/>
          <w:szCs w:val="26"/>
        </w:rPr>
        <w:t xml:space="preserve"> и Гаврила как два нравственных полюса «низовой» жизни России. Особенности жанра и конфликта в пьесе «На дне». </w:t>
      </w:r>
      <w:proofErr w:type="spellStart"/>
      <w:r w:rsidRPr="00D464B4">
        <w:rPr>
          <w:rFonts w:ascii="Times New Roman" w:hAnsi="Times New Roman" w:cs="Times New Roman"/>
          <w:sz w:val="26"/>
          <w:szCs w:val="26"/>
        </w:rPr>
        <w:t>Философскоэтическая</w:t>
      </w:r>
      <w:proofErr w:type="spellEnd"/>
      <w:r w:rsidRPr="00D464B4">
        <w:rPr>
          <w:rFonts w:ascii="Times New Roman" w:hAnsi="Times New Roman" w:cs="Times New Roman"/>
          <w:sz w:val="26"/>
          <w:szCs w:val="26"/>
        </w:rPr>
        <w:t xml:space="preserve"> проблематика пьесы о людях дна. Спор героев о правде и мечте как образно-тематический стержень пьесы.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А.И.Куприн Жизнь и творчество (обзор) «Олеся». Внутренняя цельность и красота «природного» человека. Любовная драма героини, ее духовное превосходство над «образованным» рассказчиком. «Гранатовый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Проблема самопознания личности в повести А.И. Куприна «Поединок». Традиции русской классической литературы в прозе Куприна.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Художественная интерпретация литературных произведений в произведениях других видов искусств (графика и живопись, театр, кино, музыка). </w:t>
      </w:r>
    </w:p>
    <w:p w:rsidR="00F40965" w:rsidRPr="00D464B4" w:rsidRDefault="00F40965" w:rsidP="00E42803">
      <w:pPr>
        <w:pStyle w:val="1"/>
        <w:spacing w:before="0" w:after="0"/>
        <w:ind w:firstLine="709"/>
        <w:jc w:val="both"/>
        <w:rPr>
          <w:rFonts w:ascii="Times New Roman" w:hAnsi="Times New Roman" w:cs="Times New Roman"/>
          <w:b w:val="0"/>
          <w:color w:val="auto"/>
          <w:sz w:val="26"/>
          <w:szCs w:val="26"/>
        </w:rPr>
      </w:pPr>
      <w:r w:rsidRPr="00D464B4">
        <w:rPr>
          <w:rFonts w:ascii="Times New Roman" w:hAnsi="Times New Roman" w:cs="Times New Roman"/>
          <w:b w:val="0"/>
          <w:color w:val="auto"/>
          <w:sz w:val="26"/>
          <w:szCs w:val="26"/>
        </w:rPr>
        <w:t xml:space="preserve">Раздел 7. Литература модернизма конца XIX – XX века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lastRenderedPageBreak/>
        <w:t xml:space="preserve">Л.Н.Андреев «Бездны» человеческой души как главный объект изображения в творчестве Л.Андреева. Переосмысление евангельских сюжетов в философской прозе писателя. Устремленность героев к вечным вопросам человеческого бытия. Своеобразие </w:t>
      </w:r>
      <w:proofErr w:type="spellStart"/>
      <w:r w:rsidRPr="00D464B4">
        <w:rPr>
          <w:rFonts w:ascii="Times New Roman" w:hAnsi="Times New Roman" w:cs="Times New Roman"/>
          <w:sz w:val="26"/>
          <w:szCs w:val="26"/>
        </w:rPr>
        <w:t>андреевского</w:t>
      </w:r>
      <w:proofErr w:type="spellEnd"/>
      <w:r w:rsidRPr="00D464B4">
        <w:rPr>
          <w:rFonts w:ascii="Times New Roman" w:hAnsi="Times New Roman" w:cs="Times New Roman"/>
          <w:sz w:val="26"/>
          <w:szCs w:val="26"/>
        </w:rPr>
        <w:t xml:space="preserve"> стиля, выразительность и экспрессивность художественной детали.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Поэзия конца XIX – начала XX вв. Истоки, сущность и хронологические границы. Основные направления в русской поэзии начала XX века (символизм, акмеизм, футуризм). Символизм и русские поэты-символисты. Образный мир символизма, принципы символизации, приемы художественной выразительности.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В.Брюсов как идеолог русского символизма. Стилистическая строгость, </w:t>
      </w:r>
      <w:proofErr w:type="spellStart"/>
      <w:r w:rsidRPr="00D464B4">
        <w:rPr>
          <w:rFonts w:ascii="Times New Roman" w:hAnsi="Times New Roman" w:cs="Times New Roman"/>
          <w:sz w:val="26"/>
          <w:szCs w:val="26"/>
        </w:rPr>
        <w:t>образнотематическое</w:t>
      </w:r>
      <w:proofErr w:type="spellEnd"/>
      <w:r w:rsidRPr="00D464B4">
        <w:rPr>
          <w:rFonts w:ascii="Times New Roman" w:hAnsi="Times New Roman" w:cs="Times New Roman"/>
          <w:sz w:val="26"/>
          <w:szCs w:val="26"/>
        </w:rPr>
        <w:t xml:space="preserve"> единство лирики В.Брюсова. Стихотворения «Юному поэту», «Грядущие гунны» и др.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К. Бальмонт. Солнечность» поэзии К.Бальмонта, ее созвучность романтическим настроениям эпохи. Стихотворения: «</w:t>
      </w:r>
      <w:proofErr w:type="spellStart"/>
      <w:r w:rsidRPr="00D464B4">
        <w:rPr>
          <w:rFonts w:ascii="Times New Roman" w:hAnsi="Times New Roman" w:cs="Times New Roman"/>
          <w:sz w:val="26"/>
          <w:szCs w:val="26"/>
        </w:rPr>
        <w:t>Безглагольность</w:t>
      </w:r>
      <w:proofErr w:type="spellEnd"/>
      <w:r w:rsidRPr="00D464B4">
        <w:rPr>
          <w:rFonts w:ascii="Times New Roman" w:hAnsi="Times New Roman" w:cs="Times New Roman"/>
          <w:sz w:val="26"/>
          <w:szCs w:val="26"/>
        </w:rPr>
        <w:t xml:space="preserve">», «Будем как солнце, забудем о том…», «Я мечтою ловил уходящие тени…», «Сонеты солнца» и др.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А.А.Блок. Жизнь и творчество. Стихотворения: «В ресторане», «Вхожу я в темные храмы…», «Когда вы стоите на моем пути…», «На железной дороге», цикл «На поле Куликовом», «Незнакомка», «Ночь, улица, фонарь</w:t>
      </w:r>
      <w:proofErr w:type="gramStart"/>
      <w:r w:rsidRPr="00D464B4">
        <w:rPr>
          <w:rFonts w:ascii="Times New Roman" w:hAnsi="Times New Roman" w:cs="Times New Roman"/>
          <w:sz w:val="26"/>
          <w:szCs w:val="26"/>
        </w:rPr>
        <w:t>.</w:t>
      </w:r>
      <w:proofErr w:type="gramEnd"/>
      <w:r w:rsidRPr="00D464B4">
        <w:rPr>
          <w:rFonts w:ascii="Times New Roman" w:hAnsi="Times New Roman" w:cs="Times New Roman"/>
          <w:sz w:val="26"/>
          <w:szCs w:val="26"/>
        </w:rPr>
        <w:t xml:space="preserve"> </w:t>
      </w:r>
      <w:proofErr w:type="gramStart"/>
      <w:r w:rsidRPr="00D464B4">
        <w:rPr>
          <w:rFonts w:ascii="Times New Roman" w:hAnsi="Times New Roman" w:cs="Times New Roman"/>
          <w:sz w:val="26"/>
          <w:szCs w:val="26"/>
        </w:rPr>
        <w:t>а</w:t>
      </w:r>
      <w:proofErr w:type="gramEnd"/>
      <w:r w:rsidRPr="00D464B4">
        <w:rPr>
          <w:rFonts w:ascii="Times New Roman" w:hAnsi="Times New Roman" w:cs="Times New Roman"/>
          <w:sz w:val="26"/>
          <w:szCs w:val="26"/>
        </w:rPr>
        <w:t xml:space="preserve">птека…», «О доблестях, о подвигах, о славе…», «Предчувствую Тебя. Года проходят мимо…», «Россия», «Русь моя, жизнь моя, вместе ль нам </w:t>
      </w:r>
      <w:proofErr w:type="gramStart"/>
      <w:r w:rsidRPr="00D464B4">
        <w:rPr>
          <w:rFonts w:ascii="Times New Roman" w:hAnsi="Times New Roman" w:cs="Times New Roman"/>
          <w:sz w:val="26"/>
          <w:szCs w:val="26"/>
        </w:rPr>
        <w:t>маяться</w:t>
      </w:r>
      <w:proofErr w:type="gramEnd"/>
      <w:r w:rsidRPr="00D464B4">
        <w:rPr>
          <w:rFonts w:ascii="Times New Roman" w:hAnsi="Times New Roman" w:cs="Times New Roman"/>
          <w:sz w:val="26"/>
          <w:szCs w:val="26"/>
        </w:rPr>
        <w:t xml:space="preserve">…», «Скифы». Романтический образ «влюбленной души» в «Стихах о Прекрасной Даме».  «Страшный мир «в поэзии А.Блока. Особенности образного языка Блока, роль символов в передаче авторского мироощущения. Стихи о России как трагическое предупреждение об эпохе «неслыханных перемен».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Поэма «Двенадцать». Образ «мирового пожара в крови» как отражение «музыки стихий» в поэме. Символика поэмы. Образ Христа и христианские мотивы в поэме. Споры по поводу финала. Влияние Блока на русскую поэзию XX века.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Новые направления в русской поэзии. Акмеизм. Футуризм. </w:t>
      </w:r>
      <w:proofErr w:type="spellStart"/>
      <w:r w:rsidRPr="00D464B4">
        <w:rPr>
          <w:rFonts w:ascii="Times New Roman" w:hAnsi="Times New Roman" w:cs="Times New Roman"/>
          <w:sz w:val="26"/>
          <w:szCs w:val="26"/>
        </w:rPr>
        <w:t>Новокрестьянская</w:t>
      </w:r>
      <w:proofErr w:type="spellEnd"/>
      <w:r w:rsidRPr="00D464B4">
        <w:rPr>
          <w:rFonts w:ascii="Times New Roman" w:hAnsi="Times New Roman" w:cs="Times New Roman"/>
          <w:sz w:val="26"/>
          <w:szCs w:val="26"/>
        </w:rPr>
        <w:t xml:space="preserve"> поэзия. Н.А.Клюев. Жизнь и творчество</w:t>
      </w:r>
      <w:proofErr w:type="gramStart"/>
      <w:r w:rsidRPr="00D464B4">
        <w:rPr>
          <w:rFonts w:ascii="Times New Roman" w:hAnsi="Times New Roman" w:cs="Times New Roman"/>
          <w:sz w:val="26"/>
          <w:szCs w:val="26"/>
        </w:rPr>
        <w:t>.</w:t>
      </w:r>
      <w:proofErr w:type="gramEnd"/>
      <w:r w:rsidRPr="00D464B4">
        <w:rPr>
          <w:rFonts w:ascii="Times New Roman" w:hAnsi="Times New Roman" w:cs="Times New Roman"/>
          <w:sz w:val="26"/>
          <w:szCs w:val="26"/>
        </w:rPr>
        <w:t xml:space="preserve"> (</w:t>
      </w:r>
      <w:proofErr w:type="gramStart"/>
      <w:r w:rsidRPr="00D464B4">
        <w:rPr>
          <w:rFonts w:ascii="Times New Roman" w:hAnsi="Times New Roman" w:cs="Times New Roman"/>
          <w:sz w:val="26"/>
          <w:szCs w:val="26"/>
        </w:rPr>
        <w:t>о</w:t>
      </w:r>
      <w:proofErr w:type="gramEnd"/>
      <w:r w:rsidRPr="00D464B4">
        <w:rPr>
          <w:rFonts w:ascii="Times New Roman" w:hAnsi="Times New Roman" w:cs="Times New Roman"/>
          <w:sz w:val="26"/>
          <w:szCs w:val="26"/>
        </w:rPr>
        <w:t xml:space="preserve">бзор). Стихотворения: «Вы обещали нам сады», «Я посвященный от народа». Духовные и поэтические истоки </w:t>
      </w:r>
      <w:proofErr w:type="spellStart"/>
      <w:r w:rsidRPr="00D464B4">
        <w:rPr>
          <w:rFonts w:ascii="Times New Roman" w:hAnsi="Times New Roman" w:cs="Times New Roman"/>
          <w:sz w:val="26"/>
          <w:szCs w:val="26"/>
        </w:rPr>
        <w:t>новокрестьянской</w:t>
      </w:r>
      <w:proofErr w:type="spellEnd"/>
      <w:r w:rsidRPr="00D464B4">
        <w:rPr>
          <w:rFonts w:ascii="Times New Roman" w:hAnsi="Times New Roman" w:cs="Times New Roman"/>
          <w:sz w:val="26"/>
          <w:szCs w:val="26"/>
        </w:rPr>
        <w:t xml:space="preserve"> поэзии: русский фольклор, древнерусская книжность, традиции Кольцова, Никитина, </w:t>
      </w:r>
      <w:proofErr w:type="spellStart"/>
      <w:r w:rsidRPr="00D464B4">
        <w:rPr>
          <w:rFonts w:ascii="Times New Roman" w:hAnsi="Times New Roman" w:cs="Times New Roman"/>
          <w:sz w:val="26"/>
          <w:szCs w:val="26"/>
        </w:rPr>
        <w:t>Майкова</w:t>
      </w:r>
      <w:proofErr w:type="spellEnd"/>
      <w:r w:rsidRPr="00D464B4">
        <w:rPr>
          <w:rFonts w:ascii="Times New Roman" w:hAnsi="Times New Roman" w:cs="Times New Roman"/>
          <w:sz w:val="26"/>
          <w:szCs w:val="26"/>
        </w:rPr>
        <w:t xml:space="preserve"> и др. Интерес к художественному богатству славянского фольклора. Манифесты акмеизма и футуризма. Творчество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В.Хлебникова и его программное значение для </w:t>
      </w:r>
      <w:proofErr w:type="spellStart"/>
      <w:r w:rsidRPr="00D464B4">
        <w:rPr>
          <w:rFonts w:ascii="Times New Roman" w:hAnsi="Times New Roman" w:cs="Times New Roman"/>
          <w:sz w:val="26"/>
          <w:szCs w:val="26"/>
        </w:rPr>
        <w:t>поэтов-кубофутуристов</w:t>
      </w:r>
      <w:proofErr w:type="spellEnd"/>
      <w:r w:rsidRPr="00D464B4">
        <w:rPr>
          <w:rFonts w:ascii="Times New Roman" w:hAnsi="Times New Roman" w:cs="Times New Roman"/>
          <w:sz w:val="26"/>
          <w:szCs w:val="26"/>
        </w:rPr>
        <w:t xml:space="preserve">. И.Ф.Анненский. Поэзия И.Ф.Анненского как необходимое звено между символизмом и акмеизмом. Внутренний драматизм и </w:t>
      </w:r>
      <w:proofErr w:type="spellStart"/>
      <w:r w:rsidRPr="00D464B4">
        <w:rPr>
          <w:rFonts w:ascii="Times New Roman" w:hAnsi="Times New Roman" w:cs="Times New Roman"/>
          <w:sz w:val="26"/>
          <w:szCs w:val="26"/>
        </w:rPr>
        <w:t>исповедальность</w:t>
      </w:r>
      <w:proofErr w:type="spellEnd"/>
      <w:r w:rsidRPr="00D464B4">
        <w:rPr>
          <w:rFonts w:ascii="Times New Roman" w:hAnsi="Times New Roman" w:cs="Times New Roman"/>
          <w:sz w:val="26"/>
          <w:szCs w:val="26"/>
        </w:rPr>
        <w:t xml:space="preserve"> лирики. </w:t>
      </w:r>
    </w:p>
    <w:p w:rsidR="00E42803"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Н.С.Гумилев. Герой-маска в ранней лирике. «Муза дальних странствий» как поэтическая эмблема </w:t>
      </w:r>
      <w:proofErr w:type="spellStart"/>
      <w:r w:rsidRPr="00D464B4">
        <w:rPr>
          <w:rFonts w:ascii="Times New Roman" w:hAnsi="Times New Roman" w:cs="Times New Roman"/>
          <w:sz w:val="26"/>
          <w:szCs w:val="26"/>
        </w:rPr>
        <w:t>гумилевского</w:t>
      </w:r>
      <w:proofErr w:type="spellEnd"/>
      <w:r w:rsidRPr="00D464B4">
        <w:rPr>
          <w:rFonts w:ascii="Times New Roman" w:hAnsi="Times New Roman" w:cs="Times New Roman"/>
          <w:sz w:val="26"/>
          <w:szCs w:val="26"/>
        </w:rPr>
        <w:t xml:space="preserve"> неоромантизма. Стихотворения: «Капитаны», «Слово», «Жираф» и др. Экзотический колорит. Тема истории и судьбы, </w:t>
      </w:r>
      <w:r w:rsidRPr="00D464B4">
        <w:rPr>
          <w:rFonts w:ascii="Times New Roman" w:hAnsi="Times New Roman" w:cs="Times New Roman"/>
          <w:sz w:val="26"/>
          <w:szCs w:val="26"/>
        </w:rPr>
        <w:lastRenderedPageBreak/>
        <w:t xml:space="preserve">творчества и творца в поздней лирике. «Заблудившийся трамвай», «Шестое чувство» и др.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Раздел 8. Литература советского времени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А.А.Ахматова. Стихотворения: </w:t>
      </w:r>
      <w:proofErr w:type="gramStart"/>
      <w:r w:rsidRPr="00D464B4">
        <w:rPr>
          <w:rFonts w:ascii="Times New Roman" w:hAnsi="Times New Roman" w:cs="Times New Roman"/>
          <w:sz w:val="26"/>
          <w:szCs w:val="26"/>
        </w:rPr>
        <w:t>«Вечером», «Все расчищено, предано, продано…», «Когда в тоске самоубийства…», «Песня последней встречи», «Сжала руки под темной вуалью…», «Мужество», «Муза», «Молитва», «Не с теми я, кто в землю бросил…».</w:t>
      </w:r>
      <w:proofErr w:type="gramEnd"/>
      <w:r w:rsidRPr="00D464B4">
        <w:rPr>
          <w:rFonts w:ascii="Times New Roman" w:hAnsi="Times New Roman" w:cs="Times New Roman"/>
          <w:sz w:val="26"/>
          <w:szCs w:val="26"/>
        </w:rPr>
        <w:t xml:space="preserve"> «Я научилась просто, мудро жить…», «Родная земля», «Творчество»</w:t>
      </w:r>
      <w:r w:rsidRPr="00D464B4">
        <w:rPr>
          <w:rFonts w:ascii="Times New Roman" w:hAnsi="Times New Roman" w:cs="Times New Roman"/>
          <w:i/>
          <w:sz w:val="26"/>
          <w:szCs w:val="26"/>
        </w:rPr>
        <w:t>.</w:t>
      </w:r>
      <w:r w:rsidRPr="00D464B4">
        <w:rPr>
          <w:rFonts w:ascii="Times New Roman" w:hAnsi="Times New Roman" w:cs="Times New Roman"/>
          <w:sz w:val="26"/>
          <w:szCs w:val="26"/>
        </w:rPr>
        <w:t xml:space="preserve"> Психологическая глубина и яркость любовной лирики. Тема творчества и размышления о месте художника в «большой» истории. Раздумья о судьбах России в исповедальной лирике А.Ахматовой. Гражданский пафос стихотворений военного времени. Поэма «Реквием». Единство «личной» темы и образа страдающего народа. Тема исторической памяти и образ «бесслезного памятника» в финале поэмы. Особенности жанра и композиции поэмы.</w:t>
      </w:r>
      <w:r w:rsidRPr="00D464B4">
        <w:rPr>
          <w:rFonts w:ascii="Times New Roman" w:hAnsi="Times New Roman" w:cs="Times New Roman"/>
          <w:i/>
          <w:sz w:val="26"/>
          <w:szCs w:val="26"/>
        </w:rPr>
        <w:t xml:space="preserve">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С.А. Есенин. </w:t>
      </w:r>
      <w:proofErr w:type="gramStart"/>
      <w:r w:rsidRPr="00D464B4">
        <w:rPr>
          <w:rFonts w:ascii="Times New Roman" w:hAnsi="Times New Roman" w:cs="Times New Roman"/>
          <w:sz w:val="26"/>
          <w:szCs w:val="26"/>
        </w:rPr>
        <w:t>Стихотворения «Гой ты, Русь моя родная…», «Спит ковыль» «До свиданья, друг мой, до свиданья!...», «Не жалею, не зову, не плачу…»., «Песнь о собаке», «Письмо к женщине».</w:t>
      </w:r>
      <w:proofErr w:type="gramEnd"/>
      <w:r w:rsidRPr="00D464B4">
        <w:rPr>
          <w:rFonts w:ascii="Times New Roman" w:hAnsi="Times New Roman" w:cs="Times New Roman"/>
          <w:sz w:val="26"/>
          <w:szCs w:val="26"/>
        </w:rPr>
        <w:t xml:space="preserve"> Письмо матери», «Я последний поэт деревни…» Природа родного края и образ Руси в лирике С.А.Есенина. Религиозные мотивы в ранней лирике поэта. Трагическое противостояние города и деревни в лирике 20-х годов: «Русь Советская», «Сорокоуст». Любовная тема в поэзии С.А.Есенина. «</w:t>
      </w:r>
      <w:proofErr w:type="spellStart"/>
      <w:r w:rsidRPr="00D464B4">
        <w:rPr>
          <w:rFonts w:ascii="Times New Roman" w:hAnsi="Times New Roman" w:cs="Times New Roman"/>
          <w:sz w:val="26"/>
          <w:szCs w:val="26"/>
        </w:rPr>
        <w:t>Шаганэ</w:t>
      </w:r>
      <w:proofErr w:type="spellEnd"/>
      <w:r w:rsidRPr="00D464B4">
        <w:rPr>
          <w:rFonts w:ascii="Times New Roman" w:hAnsi="Times New Roman" w:cs="Times New Roman"/>
          <w:sz w:val="26"/>
          <w:szCs w:val="26"/>
        </w:rPr>
        <w:t xml:space="preserve"> ты моя, </w:t>
      </w:r>
      <w:proofErr w:type="spellStart"/>
      <w:r w:rsidRPr="00D464B4">
        <w:rPr>
          <w:rFonts w:ascii="Times New Roman" w:hAnsi="Times New Roman" w:cs="Times New Roman"/>
          <w:sz w:val="26"/>
          <w:szCs w:val="26"/>
        </w:rPr>
        <w:t>Шаганэ</w:t>
      </w:r>
      <w:proofErr w:type="spellEnd"/>
      <w:r w:rsidRPr="00D464B4">
        <w:rPr>
          <w:rFonts w:ascii="Times New Roman" w:hAnsi="Times New Roman" w:cs="Times New Roman"/>
          <w:sz w:val="26"/>
          <w:szCs w:val="26"/>
        </w:rPr>
        <w:t xml:space="preserve">…», «Собаке Качалова». Мотив сбережения молодости и души как главная тема позднего С.А.Есенина. Роман в стихах «Анна </w:t>
      </w:r>
      <w:proofErr w:type="spellStart"/>
      <w:r w:rsidRPr="00D464B4">
        <w:rPr>
          <w:rFonts w:ascii="Times New Roman" w:hAnsi="Times New Roman" w:cs="Times New Roman"/>
          <w:sz w:val="26"/>
          <w:szCs w:val="26"/>
        </w:rPr>
        <w:t>Снегина</w:t>
      </w:r>
      <w:proofErr w:type="spellEnd"/>
      <w:r w:rsidRPr="00D464B4">
        <w:rPr>
          <w:rFonts w:ascii="Times New Roman" w:hAnsi="Times New Roman" w:cs="Times New Roman"/>
          <w:sz w:val="26"/>
          <w:szCs w:val="26"/>
        </w:rPr>
        <w:t xml:space="preserve">». Соотношение </w:t>
      </w:r>
      <w:proofErr w:type="gramStart"/>
      <w:r w:rsidRPr="00D464B4">
        <w:rPr>
          <w:rFonts w:ascii="Times New Roman" w:hAnsi="Times New Roman" w:cs="Times New Roman"/>
          <w:sz w:val="26"/>
          <w:szCs w:val="26"/>
        </w:rPr>
        <w:t>лирического</w:t>
      </w:r>
      <w:proofErr w:type="gramEnd"/>
      <w:r w:rsidRPr="00D464B4">
        <w:rPr>
          <w:rFonts w:ascii="Times New Roman" w:hAnsi="Times New Roman" w:cs="Times New Roman"/>
          <w:sz w:val="26"/>
          <w:szCs w:val="26"/>
        </w:rPr>
        <w:t xml:space="preserve"> и эпического. Нравственно-философская проблематика. Поэма «Черный человек».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Развитие традиций отечественной сатиры в творчестве А.Аверченко, Н. </w:t>
      </w:r>
      <w:proofErr w:type="spellStart"/>
      <w:r w:rsidRPr="00D464B4">
        <w:rPr>
          <w:rFonts w:ascii="Times New Roman" w:hAnsi="Times New Roman" w:cs="Times New Roman"/>
          <w:sz w:val="26"/>
          <w:szCs w:val="26"/>
        </w:rPr>
        <w:t>Теффи</w:t>
      </w:r>
      <w:proofErr w:type="spellEnd"/>
      <w:r w:rsidRPr="00D464B4">
        <w:rPr>
          <w:rFonts w:ascii="Times New Roman" w:hAnsi="Times New Roman" w:cs="Times New Roman"/>
          <w:sz w:val="26"/>
          <w:szCs w:val="26"/>
        </w:rPr>
        <w:t xml:space="preserve">, Саши Черного. Темы и мотивы сатирической </w:t>
      </w:r>
      <w:proofErr w:type="spellStart"/>
      <w:r w:rsidRPr="00D464B4">
        <w:rPr>
          <w:rFonts w:ascii="Times New Roman" w:hAnsi="Times New Roman" w:cs="Times New Roman"/>
          <w:sz w:val="26"/>
          <w:szCs w:val="26"/>
        </w:rPr>
        <w:t>новеллистики</w:t>
      </w:r>
      <w:proofErr w:type="spellEnd"/>
      <w:r w:rsidRPr="00D464B4">
        <w:rPr>
          <w:rFonts w:ascii="Times New Roman" w:hAnsi="Times New Roman" w:cs="Times New Roman"/>
          <w:sz w:val="26"/>
          <w:szCs w:val="26"/>
        </w:rPr>
        <w:t xml:space="preserve">, своеобразие поэтического стиля.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Литература и публицистика послереволюционных лет. Тема Родины и революции в произведениях писателей «новой волны»: </w:t>
      </w:r>
      <w:proofErr w:type="gramStart"/>
      <w:r w:rsidRPr="00D464B4">
        <w:rPr>
          <w:rFonts w:ascii="Times New Roman" w:hAnsi="Times New Roman" w:cs="Times New Roman"/>
          <w:sz w:val="26"/>
          <w:szCs w:val="26"/>
        </w:rPr>
        <w:t xml:space="preserve">«Чапаев» Д. Фурманова, «Разгром» А. Фадеева, «Конармия» И. Бабеля, «Донские рассказы» М. Шолохова. </w:t>
      </w:r>
      <w:proofErr w:type="gramEnd"/>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В.В. Маяковский. Тема поэта и толпы в ранней лирике В.В.Маяковского. «А вы могли бы?..». Тема «художник и революция», ее образное воплощение в лирике поэта. «Нате!», «Послушайте!», «Разговор с фининспектором…» и др. Отражение гримас нового быта в сатирических произведениях «Прозаседавшиеся», «О </w:t>
      </w:r>
      <w:proofErr w:type="spellStart"/>
      <w:proofErr w:type="gramStart"/>
      <w:r w:rsidRPr="00D464B4">
        <w:rPr>
          <w:rFonts w:ascii="Times New Roman" w:hAnsi="Times New Roman" w:cs="Times New Roman"/>
          <w:sz w:val="26"/>
          <w:szCs w:val="26"/>
        </w:rPr>
        <w:t>дряни</w:t>
      </w:r>
      <w:proofErr w:type="spellEnd"/>
      <w:proofErr w:type="gramEnd"/>
      <w:r w:rsidRPr="00D464B4">
        <w:rPr>
          <w:rFonts w:ascii="Times New Roman" w:hAnsi="Times New Roman" w:cs="Times New Roman"/>
          <w:sz w:val="26"/>
          <w:szCs w:val="26"/>
        </w:rPr>
        <w:t>», Своеобразие любовной лирики поэта. «</w:t>
      </w:r>
      <w:proofErr w:type="spellStart"/>
      <w:r w:rsidRPr="00D464B4">
        <w:rPr>
          <w:rFonts w:ascii="Times New Roman" w:hAnsi="Times New Roman" w:cs="Times New Roman"/>
          <w:sz w:val="26"/>
          <w:szCs w:val="26"/>
        </w:rPr>
        <w:t>Лиличка</w:t>
      </w:r>
      <w:proofErr w:type="spellEnd"/>
      <w:r w:rsidRPr="00D464B4">
        <w:rPr>
          <w:rFonts w:ascii="Times New Roman" w:hAnsi="Times New Roman" w:cs="Times New Roman"/>
          <w:sz w:val="26"/>
          <w:szCs w:val="26"/>
        </w:rPr>
        <w:t xml:space="preserve">», «Письмо Татьяне Яковлевой». Бунтарский пафос поэмы «Облако в штанах» Специфика традиционной темы поэта и поэзии в лирике В.Маяковского. Диалог поэта с потомками в поэме «Во весь голос». Поэтическое новаторство В.Маяковского.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М.И. Цветаева. Основные темы творчества Цветаевой. Конфликт быта и бытия, времени и вечности. Поэзия М.Цветаевой как лирический дневник эпохи. («Генералам двенадцатого года», «Мне нравится, что вы больны не мной...», «Моим стихам, написанным так рано…», «</w:t>
      </w:r>
      <w:proofErr w:type="gramStart"/>
      <w:r w:rsidRPr="00D464B4">
        <w:rPr>
          <w:rFonts w:ascii="Times New Roman" w:hAnsi="Times New Roman" w:cs="Times New Roman"/>
          <w:sz w:val="26"/>
          <w:szCs w:val="26"/>
        </w:rPr>
        <w:t>О</w:t>
      </w:r>
      <w:proofErr w:type="gramEnd"/>
      <w:r w:rsidRPr="00D464B4">
        <w:rPr>
          <w:rFonts w:ascii="Times New Roman" w:hAnsi="Times New Roman" w:cs="Times New Roman"/>
          <w:sz w:val="26"/>
          <w:szCs w:val="26"/>
        </w:rPr>
        <w:t xml:space="preserve"> сколько их упало в эту бездну…», «Кто создан из камня, кто создан из глины…», «Стихи к Блоку»). Тема Родины, </w:t>
      </w:r>
      <w:r w:rsidRPr="00D464B4">
        <w:rPr>
          <w:rFonts w:ascii="Times New Roman" w:hAnsi="Times New Roman" w:cs="Times New Roman"/>
          <w:sz w:val="26"/>
          <w:szCs w:val="26"/>
        </w:rPr>
        <w:lastRenderedPageBreak/>
        <w:t xml:space="preserve">«собирание» России в произведениях разных лет. </w:t>
      </w:r>
      <w:proofErr w:type="gramStart"/>
      <w:r w:rsidRPr="00D464B4">
        <w:rPr>
          <w:rFonts w:ascii="Times New Roman" w:hAnsi="Times New Roman" w:cs="Times New Roman"/>
          <w:sz w:val="26"/>
          <w:szCs w:val="26"/>
        </w:rPr>
        <w:t>(«Тоска по родине!</w:t>
      </w:r>
      <w:proofErr w:type="gramEnd"/>
      <w:r w:rsidRPr="00D464B4">
        <w:rPr>
          <w:rFonts w:ascii="Times New Roman" w:hAnsi="Times New Roman" w:cs="Times New Roman"/>
          <w:sz w:val="26"/>
          <w:szCs w:val="26"/>
        </w:rPr>
        <w:t xml:space="preserve"> </w:t>
      </w:r>
      <w:proofErr w:type="gramStart"/>
      <w:r w:rsidRPr="00D464B4">
        <w:rPr>
          <w:rFonts w:ascii="Times New Roman" w:hAnsi="Times New Roman" w:cs="Times New Roman"/>
          <w:sz w:val="26"/>
          <w:szCs w:val="26"/>
        </w:rPr>
        <w:t>Давно...», «Куст» и др.).</w:t>
      </w:r>
      <w:proofErr w:type="gramEnd"/>
      <w:r w:rsidRPr="00D464B4">
        <w:rPr>
          <w:rFonts w:ascii="Times New Roman" w:hAnsi="Times New Roman" w:cs="Times New Roman"/>
          <w:sz w:val="26"/>
          <w:szCs w:val="26"/>
        </w:rPr>
        <w:t xml:space="preserve"> Очерк «Мой Пушкин».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Литературный процесс 30-х – начала 40-х годов. Духовная атмосфера десятилетия и ее отражение в литературе и искусстве Человеческий и творческий подвиг Н. Островского. Уникальность и полемическая заостренность образа Павла Корчагина в романе «Как закалялась сталь».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О.Э. Мандельштам. Стихотворения: «Бессонница. Гомер. Тугие паруса…», «Мы живем под собою, не чуя страны…», «Я вернулся в мой город, знакомый до слез…» и др. Истоки поэтического творчества. Историческая тема в лирике. Осмысление времени и противостояние «веку-волкодаву».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Б.Л. Пастернак. Жизнь и творчество</w:t>
      </w:r>
      <w:proofErr w:type="gramStart"/>
      <w:r w:rsidRPr="00D464B4">
        <w:rPr>
          <w:rFonts w:ascii="Times New Roman" w:hAnsi="Times New Roman" w:cs="Times New Roman"/>
          <w:sz w:val="26"/>
          <w:szCs w:val="26"/>
        </w:rPr>
        <w:t>.</w:t>
      </w:r>
      <w:proofErr w:type="gramEnd"/>
      <w:r w:rsidRPr="00D464B4">
        <w:rPr>
          <w:rFonts w:ascii="Times New Roman" w:hAnsi="Times New Roman" w:cs="Times New Roman"/>
          <w:sz w:val="26"/>
          <w:szCs w:val="26"/>
        </w:rPr>
        <w:t xml:space="preserve"> (</w:t>
      </w:r>
      <w:proofErr w:type="gramStart"/>
      <w:r w:rsidRPr="00D464B4">
        <w:rPr>
          <w:rFonts w:ascii="Times New Roman" w:hAnsi="Times New Roman" w:cs="Times New Roman"/>
          <w:sz w:val="26"/>
          <w:szCs w:val="26"/>
        </w:rPr>
        <w:t>о</w:t>
      </w:r>
      <w:proofErr w:type="gramEnd"/>
      <w:r w:rsidRPr="00D464B4">
        <w:rPr>
          <w:rFonts w:ascii="Times New Roman" w:hAnsi="Times New Roman" w:cs="Times New Roman"/>
          <w:sz w:val="26"/>
          <w:szCs w:val="26"/>
        </w:rPr>
        <w:t xml:space="preserve">бзор) Единство человеческой души и стихии мира в лирике. </w:t>
      </w:r>
      <w:proofErr w:type="gramStart"/>
      <w:r w:rsidRPr="00D464B4">
        <w:rPr>
          <w:rFonts w:ascii="Times New Roman" w:hAnsi="Times New Roman" w:cs="Times New Roman"/>
          <w:sz w:val="26"/>
          <w:szCs w:val="26"/>
        </w:rPr>
        <w:t>(«Быть знаменитым некрасиво», «Февраль.</w:t>
      </w:r>
      <w:proofErr w:type="gramEnd"/>
      <w:r w:rsidRPr="00D464B4">
        <w:rPr>
          <w:rFonts w:ascii="Times New Roman" w:hAnsi="Times New Roman" w:cs="Times New Roman"/>
          <w:sz w:val="26"/>
          <w:szCs w:val="26"/>
        </w:rPr>
        <w:t xml:space="preserve"> </w:t>
      </w:r>
      <w:proofErr w:type="gramStart"/>
      <w:r w:rsidRPr="00D464B4">
        <w:rPr>
          <w:rFonts w:ascii="Times New Roman" w:hAnsi="Times New Roman" w:cs="Times New Roman"/>
          <w:sz w:val="26"/>
          <w:szCs w:val="26"/>
        </w:rPr>
        <w:t>Достать чернил и плакать!..», «Во всем мне хочется дойти…»)  Неразрывность связи человека и природы.</w:t>
      </w:r>
      <w:proofErr w:type="gramEnd"/>
      <w:r w:rsidRPr="00D464B4">
        <w:rPr>
          <w:rFonts w:ascii="Times New Roman" w:hAnsi="Times New Roman" w:cs="Times New Roman"/>
          <w:sz w:val="26"/>
          <w:szCs w:val="26"/>
        </w:rPr>
        <w:t xml:space="preserve"> Роман «Доктор Живаго» (обзор) Интеллигенция и революция в романе «Доктор Живаго» Нравственные искания героя.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Е.И. Замятин. Развитие жанра антиутопии в романе Е.И Замятина «Мы». Развенчание идеи «социального рая на земле», утверждение ценности человеческой «единицы». Юмористическая проза </w:t>
      </w:r>
      <w:proofErr w:type="spellStart"/>
      <w:r w:rsidRPr="00D464B4">
        <w:rPr>
          <w:rFonts w:ascii="Times New Roman" w:hAnsi="Times New Roman" w:cs="Times New Roman"/>
          <w:sz w:val="26"/>
          <w:szCs w:val="26"/>
        </w:rPr>
        <w:t>XX</w:t>
      </w:r>
      <w:proofErr w:type="gramStart"/>
      <w:r w:rsidRPr="00D464B4">
        <w:rPr>
          <w:rFonts w:ascii="Times New Roman" w:hAnsi="Times New Roman" w:cs="Times New Roman"/>
          <w:sz w:val="26"/>
          <w:szCs w:val="26"/>
        </w:rPr>
        <w:t>х</w:t>
      </w:r>
      <w:proofErr w:type="spellEnd"/>
      <w:proofErr w:type="gramEnd"/>
      <w:r w:rsidRPr="00D464B4">
        <w:rPr>
          <w:rFonts w:ascii="Times New Roman" w:hAnsi="Times New Roman" w:cs="Times New Roman"/>
          <w:sz w:val="26"/>
          <w:szCs w:val="26"/>
        </w:rPr>
        <w:t xml:space="preserve"> годов.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М.А. Булгаков. Жизнь и творчество (обзор). Роман «Мастер и Маргарита». История создания романа. Своеобразие жанра и композиции. Взаимодействие трех повествовательных пластов в образно-композиционной системе романа. Библейские мотивы и образы. Нравственно-философское звучание «</w:t>
      </w:r>
      <w:proofErr w:type="spellStart"/>
      <w:r w:rsidRPr="00D464B4">
        <w:rPr>
          <w:rFonts w:ascii="Times New Roman" w:hAnsi="Times New Roman" w:cs="Times New Roman"/>
          <w:sz w:val="26"/>
          <w:szCs w:val="26"/>
        </w:rPr>
        <w:t>ершалаимских</w:t>
      </w:r>
      <w:proofErr w:type="spellEnd"/>
      <w:r w:rsidRPr="00D464B4">
        <w:rPr>
          <w:rFonts w:ascii="Times New Roman" w:hAnsi="Times New Roman" w:cs="Times New Roman"/>
          <w:sz w:val="26"/>
          <w:szCs w:val="26"/>
        </w:rPr>
        <w:t xml:space="preserve">» глав. </w:t>
      </w:r>
      <w:proofErr w:type="gramStart"/>
      <w:r w:rsidRPr="00D464B4">
        <w:rPr>
          <w:rFonts w:ascii="Times New Roman" w:hAnsi="Times New Roman" w:cs="Times New Roman"/>
          <w:sz w:val="26"/>
          <w:szCs w:val="26"/>
        </w:rPr>
        <w:t>Сатирическая</w:t>
      </w:r>
      <w:proofErr w:type="gramEnd"/>
      <w:r w:rsidRPr="00D464B4">
        <w:rPr>
          <w:rFonts w:ascii="Times New Roman" w:hAnsi="Times New Roman" w:cs="Times New Roman"/>
          <w:sz w:val="26"/>
          <w:szCs w:val="26"/>
        </w:rPr>
        <w:t xml:space="preserve"> «</w:t>
      </w:r>
      <w:proofErr w:type="spellStart"/>
      <w:r w:rsidRPr="00D464B4">
        <w:rPr>
          <w:rFonts w:ascii="Times New Roman" w:hAnsi="Times New Roman" w:cs="Times New Roman"/>
          <w:sz w:val="26"/>
          <w:szCs w:val="26"/>
        </w:rPr>
        <w:t>дьяволиада</w:t>
      </w:r>
      <w:proofErr w:type="spellEnd"/>
      <w:r w:rsidRPr="00D464B4">
        <w:rPr>
          <w:rFonts w:ascii="Times New Roman" w:hAnsi="Times New Roman" w:cs="Times New Roman"/>
          <w:sz w:val="26"/>
          <w:szCs w:val="26"/>
        </w:rPr>
        <w:t xml:space="preserve">» в романе. Неразрывность связи любви и творчества в проблематике романа. Путь Ивана Бездомного в обретении Родины. Смысл финала романа.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Роман «Белая гвардия». Историческая и автобиографическая основа романа. Образы Города и Дома. Изображение событий гражданской войны. Образы белогвардейцев. Реалистические и романтические традиции в создании образов </w:t>
      </w:r>
      <w:proofErr w:type="spellStart"/>
      <w:r w:rsidRPr="00D464B4">
        <w:rPr>
          <w:rFonts w:ascii="Times New Roman" w:hAnsi="Times New Roman" w:cs="Times New Roman"/>
          <w:sz w:val="26"/>
          <w:szCs w:val="26"/>
        </w:rPr>
        <w:t>Турбиных</w:t>
      </w:r>
      <w:proofErr w:type="spellEnd"/>
      <w:r w:rsidRPr="00D464B4">
        <w:rPr>
          <w:rFonts w:ascii="Times New Roman" w:hAnsi="Times New Roman" w:cs="Times New Roman"/>
          <w:sz w:val="26"/>
          <w:szCs w:val="26"/>
        </w:rPr>
        <w:t xml:space="preserve">. Особенности композиции. Роль эпиграфов в романе. Библейские мотивы и образы. Смысл финала. Художественная функция снов. Своеобразие художественного метода.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А.П. Платонов. Жизнь и творчество (обзор). Оригинальность, самобытность художественного мира А.П. Платонова. Тип платоновского героя-мечтателя, романтика, правдоискателя в рассказе «Сокровенный человек». Повесть «Котлован». Смысл трагического финала повести «Котлован», философская многозначность ее названия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А.Н. Толстой. Жизнь и творчество. Роман «Петр</w:t>
      </w:r>
      <w:proofErr w:type="gramStart"/>
      <w:r w:rsidRPr="00D464B4">
        <w:rPr>
          <w:rFonts w:ascii="Times New Roman" w:hAnsi="Times New Roman" w:cs="Times New Roman"/>
          <w:sz w:val="26"/>
          <w:szCs w:val="26"/>
        </w:rPr>
        <w:t xml:space="preserve"> П</w:t>
      </w:r>
      <w:proofErr w:type="gramEnd"/>
      <w:r w:rsidRPr="00D464B4">
        <w:rPr>
          <w:rFonts w:ascii="Times New Roman" w:hAnsi="Times New Roman" w:cs="Times New Roman"/>
          <w:sz w:val="26"/>
          <w:szCs w:val="26"/>
        </w:rPr>
        <w:t xml:space="preserve">ервый» (обзор). Основные этапы становления исторической личности, черты национального характера в образе Петра. Образы сподвижников Петра. Проблема народа и власти.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М.А. Шолохов.  Жизнь и творчество (обзор). Роман-эпопея «Тихий Дон».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w:t>
      </w:r>
      <w:r w:rsidRPr="00D464B4">
        <w:rPr>
          <w:rFonts w:ascii="Times New Roman" w:hAnsi="Times New Roman" w:cs="Times New Roman"/>
          <w:sz w:val="26"/>
          <w:szCs w:val="26"/>
        </w:rPr>
        <w:lastRenderedPageBreak/>
        <w:t>Изображение гражданской войны как общенародной трагедии. Тема разрушения семейного и крестьянского укладов. Роль и значение женских образов. Идея Дома и святости семейного очага. Функция пейзажа в романе. Смысл финала. Судьба Григория Мелехова как путь поиска правды жизни. Характер героя. "Вечные" темы в романе человек и история, война и мир, личность и масса. Утверждение высоких человеческих ценностей.</w:t>
      </w:r>
      <w:r w:rsidRPr="00D464B4">
        <w:rPr>
          <w:rFonts w:ascii="Times New Roman" w:hAnsi="Times New Roman" w:cs="Times New Roman"/>
          <w:i/>
          <w:sz w:val="26"/>
          <w:szCs w:val="26"/>
        </w:rPr>
        <w:t xml:space="preserve"> </w:t>
      </w:r>
      <w:r w:rsidRPr="00D464B4">
        <w:rPr>
          <w:rFonts w:ascii="Times New Roman" w:hAnsi="Times New Roman" w:cs="Times New Roman"/>
          <w:sz w:val="26"/>
          <w:szCs w:val="26"/>
        </w:rPr>
        <w:t xml:space="preserve">Литературоведческие понятия: жанр романа-эпопеи, </w:t>
      </w:r>
      <w:proofErr w:type="gramStart"/>
      <w:r w:rsidRPr="00D464B4">
        <w:rPr>
          <w:rFonts w:ascii="Times New Roman" w:hAnsi="Times New Roman" w:cs="Times New Roman"/>
          <w:sz w:val="26"/>
          <w:szCs w:val="26"/>
        </w:rPr>
        <w:t>трагическое</w:t>
      </w:r>
      <w:proofErr w:type="gramEnd"/>
      <w:r w:rsidRPr="00D464B4">
        <w:rPr>
          <w:rFonts w:ascii="Times New Roman" w:hAnsi="Times New Roman" w:cs="Times New Roman"/>
          <w:sz w:val="26"/>
          <w:szCs w:val="26"/>
        </w:rPr>
        <w:t xml:space="preserve"> в литературе.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В.В. Набоков. Жизнь и творчество. Рассказы «Облако, озеро, башня», «Весна в </w:t>
      </w:r>
      <w:proofErr w:type="spellStart"/>
      <w:r w:rsidRPr="00D464B4">
        <w:rPr>
          <w:rFonts w:ascii="Times New Roman" w:hAnsi="Times New Roman" w:cs="Times New Roman"/>
          <w:sz w:val="26"/>
          <w:szCs w:val="26"/>
        </w:rPr>
        <w:t>Фиальте</w:t>
      </w:r>
      <w:proofErr w:type="spellEnd"/>
      <w:r w:rsidRPr="00D464B4">
        <w:rPr>
          <w:rFonts w:ascii="Times New Roman" w:hAnsi="Times New Roman" w:cs="Times New Roman"/>
          <w:sz w:val="26"/>
          <w:szCs w:val="26"/>
        </w:rPr>
        <w:t xml:space="preserve">». Роман «Машенька». Драматизм эмигрантского небытия героев. Своеобразие сюжетно-временной организации повествования. Образ Ганина и тип «героя компромисса». Горько-ироничное звучание финала.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Художественная интерпретация литературных произведений в произведениях других видов искусств (графика и живопись, театр, кино, музыка).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Литература периода Великой Отечественной войны. Отражение летописи военных лет в произведениях русских писателей. Лирика военных лет. Проза о войне: «Звезда» Э. Казакевича, «Молодая гвардия» А. Фадеева, «Судьба человека» М. Шолохова.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А.Т. Твардовский. Жизнь и творчество. Доверительность и теплота лирической интонации поэта. Стихотворения: </w:t>
      </w:r>
      <w:proofErr w:type="gramStart"/>
      <w:r w:rsidRPr="00D464B4">
        <w:rPr>
          <w:rFonts w:ascii="Times New Roman" w:hAnsi="Times New Roman" w:cs="Times New Roman"/>
          <w:sz w:val="26"/>
          <w:szCs w:val="26"/>
        </w:rPr>
        <w:t>«Вся суть в одном-единственном завете…», «Памяти матери», «Я знаю, никакой моей вины…» и др. Поэма «По праву памяти» как поэма – исповедь, поэма-завещание.</w:t>
      </w:r>
      <w:proofErr w:type="gramEnd"/>
      <w:r w:rsidRPr="00D464B4">
        <w:rPr>
          <w:rFonts w:ascii="Times New Roman" w:hAnsi="Times New Roman" w:cs="Times New Roman"/>
          <w:sz w:val="26"/>
          <w:szCs w:val="26"/>
        </w:rPr>
        <w:t xml:space="preserve"> Тема прошлого, настоящего и будущего в свете уроков пережитого.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Н.А. Заболоцкий. Стихотворения «В жилищах наших», «Я не ищу гармонии в природе», «Вчера, о смерти размышляя», «Где-то в поле, </w:t>
      </w:r>
      <w:proofErr w:type="gramStart"/>
      <w:r w:rsidRPr="00D464B4">
        <w:rPr>
          <w:rFonts w:ascii="Times New Roman" w:hAnsi="Times New Roman" w:cs="Times New Roman"/>
          <w:sz w:val="26"/>
          <w:szCs w:val="26"/>
        </w:rPr>
        <w:t>возле</w:t>
      </w:r>
      <w:proofErr w:type="gramEnd"/>
      <w:r w:rsidRPr="00D464B4">
        <w:rPr>
          <w:rFonts w:ascii="Times New Roman" w:hAnsi="Times New Roman" w:cs="Times New Roman"/>
          <w:sz w:val="26"/>
          <w:szCs w:val="26"/>
        </w:rPr>
        <w:t xml:space="preserve">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Магадана…», «Можжевеловый куст», «Ночной сад», «Метаморфозы», «Некрасивая девочка». Вечные вопросы о сущности красоты и единства природы и человека в лирике поэта.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Осмысление Великой Победы. Повесть В. Некрасова «В окопах Сталинграда». «Окопный реализм» писателей-фронтовиков 60-70-х годов: К. Воробьева, В. Кондратьева, Б. Васильева, Е. Носова.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Поэзия В. Федорова.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А.И. Солженицын. Жизнь и творчество. Отражение «лагерных университетов» в повести «Один день Ивана Денисовича». «Матренин двор»,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«Архипелаг ГУЛАГ». Тип героя-праведника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В.Т. Шаламов. Жизнь и творчество (обзор). Рассказы «На подставку», «Тифозный карантин» (или другие два рассказа по выбору). Автобиографический характер прозы В.Т.Шаламова. Жизненная достоверность «Колымских рассказов и глубина проблем, поднимаемых писателем.</w:t>
      </w:r>
      <w:r w:rsidRPr="00D464B4">
        <w:rPr>
          <w:rFonts w:ascii="Times New Roman" w:hAnsi="Times New Roman" w:cs="Times New Roman"/>
          <w:i/>
          <w:sz w:val="26"/>
          <w:szCs w:val="26"/>
        </w:rPr>
        <w:t xml:space="preserve">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И.А. Бродский. Стихотворения: «Конец прекрасной эпохи», «На смерть Жукова», «Ни страны, ни погоста…», «Рождественский романс», «Я входил вместо дикого зверя в клетку…», «Воротишься на родину. Ну что ж…».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Широта проблемн</w:t>
      </w:r>
      <w:proofErr w:type="gramStart"/>
      <w:r w:rsidRPr="00D464B4">
        <w:rPr>
          <w:rFonts w:ascii="Times New Roman" w:hAnsi="Times New Roman" w:cs="Times New Roman"/>
          <w:sz w:val="26"/>
          <w:szCs w:val="26"/>
        </w:rPr>
        <w:t>о-</w:t>
      </w:r>
      <w:proofErr w:type="gramEnd"/>
      <w:r w:rsidRPr="00D464B4">
        <w:rPr>
          <w:rFonts w:ascii="Times New Roman" w:hAnsi="Times New Roman" w:cs="Times New Roman"/>
          <w:sz w:val="26"/>
          <w:szCs w:val="26"/>
        </w:rPr>
        <w:t xml:space="preserve"> тематического </w:t>
      </w:r>
      <w:proofErr w:type="spellStart"/>
      <w:r w:rsidRPr="00D464B4">
        <w:rPr>
          <w:rFonts w:ascii="Times New Roman" w:hAnsi="Times New Roman" w:cs="Times New Roman"/>
          <w:sz w:val="26"/>
          <w:szCs w:val="26"/>
        </w:rPr>
        <w:t>диапозона</w:t>
      </w:r>
      <w:proofErr w:type="spellEnd"/>
      <w:r w:rsidRPr="00D464B4">
        <w:rPr>
          <w:rFonts w:ascii="Times New Roman" w:hAnsi="Times New Roman" w:cs="Times New Roman"/>
          <w:sz w:val="26"/>
          <w:szCs w:val="26"/>
        </w:rPr>
        <w:t xml:space="preserve"> поэзии И.Бродского. Традиции русской классической поэзии в творчестве писателя.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lastRenderedPageBreak/>
        <w:t xml:space="preserve">В.М. Шукшин. Жизнь и творчество (обзор). Народ и «публика» как два нравственно-общественных полюса. Рассказы «Срезал», «Забуксовал», «Чудик».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Тема города и деревни в </w:t>
      </w:r>
      <w:proofErr w:type="spellStart"/>
      <w:r w:rsidRPr="00D464B4">
        <w:rPr>
          <w:rFonts w:ascii="Times New Roman" w:hAnsi="Times New Roman" w:cs="Times New Roman"/>
          <w:sz w:val="26"/>
          <w:szCs w:val="26"/>
        </w:rPr>
        <w:t>шукшинской</w:t>
      </w:r>
      <w:proofErr w:type="spellEnd"/>
      <w:r w:rsidRPr="00D464B4">
        <w:rPr>
          <w:rFonts w:ascii="Times New Roman" w:hAnsi="Times New Roman" w:cs="Times New Roman"/>
          <w:sz w:val="26"/>
          <w:szCs w:val="26"/>
        </w:rPr>
        <w:t xml:space="preserve"> прозе. Глубина психологического анализа.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«Выбираю деревню на жительство» и др.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Н.М. Рубцов. Жизнь и творчество (обзор). Стихотворения: «В горнице», «Видения на холме», «Звезда полей», «Тихая моя Родина». Диалог поэта с Россией. Прошлое и настоящее через призму </w:t>
      </w:r>
      <w:proofErr w:type="gramStart"/>
      <w:r w:rsidRPr="00D464B4">
        <w:rPr>
          <w:rFonts w:ascii="Times New Roman" w:hAnsi="Times New Roman" w:cs="Times New Roman"/>
          <w:sz w:val="26"/>
          <w:szCs w:val="26"/>
        </w:rPr>
        <w:t>вечного</w:t>
      </w:r>
      <w:proofErr w:type="gramEnd"/>
      <w:r w:rsidRPr="00D464B4">
        <w:rPr>
          <w:rFonts w:ascii="Times New Roman" w:hAnsi="Times New Roman" w:cs="Times New Roman"/>
          <w:sz w:val="26"/>
          <w:szCs w:val="26"/>
        </w:rPr>
        <w:t xml:space="preserve">. Образ скитальца и родного очага. Одухотворенная красота природы в лирике. Задушевность и музыкальность поэтического слова Рубцова.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Художественная интерпретация литературных произведений в произведениях других видов искусств (графика и живопись, театр, кино, музыка). </w:t>
      </w:r>
    </w:p>
    <w:p w:rsidR="00F40965" w:rsidRPr="00D464B4" w:rsidRDefault="00F40965" w:rsidP="00E42803">
      <w:pPr>
        <w:pStyle w:val="1"/>
        <w:spacing w:before="0" w:after="0"/>
        <w:ind w:firstLine="709"/>
        <w:jc w:val="both"/>
        <w:rPr>
          <w:rFonts w:ascii="Times New Roman" w:hAnsi="Times New Roman" w:cs="Times New Roman"/>
          <w:b w:val="0"/>
          <w:color w:val="auto"/>
          <w:sz w:val="26"/>
          <w:szCs w:val="26"/>
        </w:rPr>
      </w:pPr>
      <w:r w:rsidRPr="00D464B4">
        <w:rPr>
          <w:rFonts w:ascii="Times New Roman" w:hAnsi="Times New Roman" w:cs="Times New Roman"/>
          <w:b w:val="0"/>
          <w:color w:val="auto"/>
          <w:sz w:val="26"/>
          <w:szCs w:val="26"/>
        </w:rPr>
        <w:t xml:space="preserve">Раздел 9. Проза второй половины XX века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Деревенская проза 50-80-х годов. Произведения Ф. Абрамова, В. Солоухина, В. Белова. «Городская проза»: Ю. Трифонов, В. Маканин. </w:t>
      </w:r>
    </w:p>
    <w:p w:rsidR="00F40965" w:rsidRPr="00D464B4" w:rsidRDefault="00F40965" w:rsidP="00E42803">
      <w:pPr>
        <w:spacing w:after="0" w:line="269"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В.П. Астафьев. Жизнь и творчество (обзор). Натурфилософия В. Астафьева.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Человек и природа: единство и противостояние. Нравственный пафос повести «Царь – рыба». Рассказ «</w:t>
      </w:r>
      <w:proofErr w:type="spellStart"/>
      <w:r w:rsidRPr="00D464B4">
        <w:rPr>
          <w:rFonts w:ascii="Times New Roman" w:hAnsi="Times New Roman" w:cs="Times New Roman"/>
          <w:sz w:val="26"/>
          <w:szCs w:val="26"/>
        </w:rPr>
        <w:t>Людочка</w:t>
      </w:r>
      <w:proofErr w:type="spellEnd"/>
      <w:r w:rsidRPr="00D464B4">
        <w:rPr>
          <w:rFonts w:ascii="Times New Roman" w:hAnsi="Times New Roman" w:cs="Times New Roman"/>
          <w:sz w:val="26"/>
          <w:szCs w:val="26"/>
        </w:rPr>
        <w:t xml:space="preserve">». Проблема утраты </w:t>
      </w:r>
      <w:proofErr w:type="gramStart"/>
      <w:r w:rsidRPr="00D464B4">
        <w:rPr>
          <w:rFonts w:ascii="Times New Roman" w:hAnsi="Times New Roman" w:cs="Times New Roman"/>
          <w:sz w:val="26"/>
          <w:szCs w:val="26"/>
        </w:rPr>
        <w:t>человеческого</w:t>
      </w:r>
      <w:proofErr w:type="gramEnd"/>
      <w:r w:rsidRPr="00D464B4">
        <w:rPr>
          <w:rFonts w:ascii="Times New Roman" w:hAnsi="Times New Roman" w:cs="Times New Roman"/>
          <w:sz w:val="26"/>
          <w:szCs w:val="26"/>
        </w:rPr>
        <w:t xml:space="preserve"> в человеке. «Жестокий» реализм позднего творчества Астафьева.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В.Г. Распутин. Эпическое и драматическое начала прозы писателя. «Прощание с </w:t>
      </w:r>
      <w:proofErr w:type="gramStart"/>
      <w:r w:rsidRPr="00D464B4">
        <w:rPr>
          <w:rFonts w:ascii="Times New Roman" w:hAnsi="Times New Roman" w:cs="Times New Roman"/>
          <w:sz w:val="26"/>
          <w:szCs w:val="26"/>
        </w:rPr>
        <w:t>Матерой</w:t>
      </w:r>
      <w:proofErr w:type="gramEnd"/>
      <w:r w:rsidRPr="00D464B4">
        <w:rPr>
          <w:rFonts w:ascii="Times New Roman" w:hAnsi="Times New Roman" w:cs="Times New Roman"/>
          <w:sz w:val="26"/>
          <w:szCs w:val="26"/>
        </w:rPr>
        <w:t xml:space="preserve">». Философское осмысление социальных проблем современности.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Особенности психологического анализа в «катастрофическом пространстве» В. Распутина Повесть «Живи и помни». Проблематика повести и ее связь с традицией классической русской прозы.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В.Ф. Тендряков. Рассказы «Пара гнедых». «Хлеб для собаки». Смысл названия. Нравственная проблематика. Анализ рассказа (на выбор).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Г.Н. Щербакова. Повесть «Вам и не снилось». Проблемы повести.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Русская драматургия А.В. Вампилов Проблемы нравственности в пьесе «Старший сын». В.С. Розов. Пьеса «Гнездо глухаря». </w:t>
      </w:r>
    </w:p>
    <w:p w:rsidR="00F40965" w:rsidRPr="00D464B4" w:rsidRDefault="00F40965" w:rsidP="00E42803">
      <w:pPr>
        <w:pStyle w:val="1"/>
        <w:spacing w:before="0" w:after="0"/>
        <w:ind w:firstLine="709"/>
        <w:jc w:val="both"/>
        <w:rPr>
          <w:rFonts w:ascii="Times New Roman" w:hAnsi="Times New Roman" w:cs="Times New Roman"/>
          <w:b w:val="0"/>
          <w:color w:val="auto"/>
          <w:sz w:val="26"/>
          <w:szCs w:val="26"/>
        </w:rPr>
      </w:pPr>
      <w:r w:rsidRPr="00D464B4">
        <w:rPr>
          <w:rFonts w:ascii="Times New Roman" w:hAnsi="Times New Roman" w:cs="Times New Roman"/>
          <w:b w:val="0"/>
          <w:color w:val="auto"/>
          <w:sz w:val="26"/>
          <w:szCs w:val="26"/>
        </w:rPr>
        <w:t xml:space="preserve">Раздел 10. Поэзия второй половины XX века </w:t>
      </w:r>
    </w:p>
    <w:p w:rsidR="00D37403" w:rsidRPr="00D464B4" w:rsidRDefault="00F40965" w:rsidP="00D37403">
      <w:pPr>
        <w:tabs>
          <w:tab w:val="center" w:pos="2032"/>
          <w:tab w:val="center" w:pos="3860"/>
          <w:tab w:val="center" w:pos="5687"/>
          <w:tab w:val="center" w:pos="7226"/>
          <w:tab w:val="center" w:pos="8139"/>
          <w:tab w:val="center" w:pos="9354"/>
          <w:tab w:val="right" w:pos="10778"/>
        </w:tabs>
        <w:spacing w:after="0"/>
        <w:ind w:firstLine="851"/>
        <w:jc w:val="both"/>
        <w:rPr>
          <w:rFonts w:ascii="Times New Roman" w:hAnsi="Times New Roman" w:cs="Times New Roman"/>
          <w:sz w:val="26"/>
          <w:szCs w:val="26"/>
        </w:rPr>
      </w:pPr>
      <w:r w:rsidRPr="00D464B4">
        <w:rPr>
          <w:rFonts w:ascii="Times New Roman" w:hAnsi="Times New Roman" w:cs="Times New Roman"/>
          <w:sz w:val="26"/>
          <w:szCs w:val="26"/>
        </w:rPr>
        <w:t xml:space="preserve">Поэтическая </w:t>
      </w:r>
      <w:r w:rsidRPr="00D464B4">
        <w:rPr>
          <w:rFonts w:ascii="Times New Roman" w:hAnsi="Times New Roman" w:cs="Times New Roman"/>
          <w:sz w:val="26"/>
          <w:szCs w:val="26"/>
        </w:rPr>
        <w:tab/>
        <w:t xml:space="preserve">«оттепель». </w:t>
      </w:r>
      <w:r w:rsidRPr="00D464B4">
        <w:rPr>
          <w:rFonts w:ascii="Times New Roman" w:hAnsi="Times New Roman" w:cs="Times New Roman"/>
          <w:sz w:val="26"/>
          <w:szCs w:val="26"/>
        </w:rPr>
        <w:tab/>
        <w:t xml:space="preserve">Своеобразие </w:t>
      </w:r>
      <w:r w:rsidRPr="00D464B4">
        <w:rPr>
          <w:rFonts w:ascii="Times New Roman" w:hAnsi="Times New Roman" w:cs="Times New Roman"/>
          <w:sz w:val="26"/>
          <w:szCs w:val="26"/>
        </w:rPr>
        <w:tab/>
        <w:t xml:space="preserve">поэзии </w:t>
      </w:r>
      <w:r w:rsidRPr="00D464B4">
        <w:rPr>
          <w:rFonts w:ascii="Times New Roman" w:hAnsi="Times New Roman" w:cs="Times New Roman"/>
          <w:sz w:val="26"/>
          <w:szCs w:val="26"/>
        </w:rPr>
        <w:tab/>
        <w:t xml:space="preserve">Е. Евтушенко, </w:t>
      </w:r>
    </w:p>
    <w:p w:rsidR="00F40965" w:rsidRPr="00D464B4" w:rsidRDefault="00F40965" w:rsidP="00D37403">
      <w:pPr>
        <w:tabs>
          <w:tab w:val="center" w:pos="2032"/>
          <w:tab w:val="center" w:pos="3860"/>
          <w:tab w:val="center" w:pos="5687"/>
          <w:tab w:val="center" w:pos="7226"/>
          <w:tab w:val="center" w:pos="8139"/>
          <w:tab w:val="center" w:pos="9354"/>
          <w:tab w:val="right" w:pos="10778"/>
        </w:tabs>
        <w:spacing w:after="0"/>
        <w:ind w:firstLine="851"/>
        <w:jc w:val="both"/>
        <w:rPr>
          <w:rFonts w:ascii="Times New Roman" w:hAnsi="Times New Roman" w:cs="Times New Roman"/>
          <w:sz w:val="26"/>
          <w:szCs w:val="26"/>
        </w:rPr>
      </w:pPr>
      <w:r w:rsidRPr="00D464B4">
        <w:rPr>
          <w:rFonts w:ascii="Times New Roman" w:hAnsi="Times New Roman" w:cs="Times New Roman"/>
          <w:sz w:val="26"/>
          <w:szCs w:val="26"/>
        </w:rPr>
        <w:tab/>
        <w:t xml:space="preserve">Р.Рождественского, Б. Ахмадулиной, А. Вознесенского, А. Тарковского.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Авторская песня как </w:t>
      </w:r>
      <w:proofErr w:type="gramStart"/>
      <w:r w:rsidRPr="00D464B4">
        <w:rPr>
          <w:rFonts w:ascii="Times New Roman" w:hAnsi="Times New Roman" w:cs="Times New Roman"/>
          <w:sz w:val="26"/>
          <w:szCs w:val="26"/>
        </w:rPr>
        <w:t>песенный</w:t>
      </w:r>
      <w:proofErr w:type="gramEnd"/>
      <w:r w:rsidRPr="00D464B4">
        <w:rPr>
          <w:rFonts w:ascii="Times New Roman" w:hAnsi="Times New Roman" w:cs="Times New Roman"/>
          <w:sz w:val="26"/>
          <w:szCs w:val="26"/>
        </w:rPr>
        <w:t xml:space="preserve"> </w:t>
      </w:r>
      <w:proofErr w:type="spellStart"/>
      <w:r w:rsidRPr="00D464B4">
        <w:rPr>
          <w:rFonts w:ascii="Times New Roman" w:hAnsi="Times New Roman" w:cs="Times New Roman"/>
          <w:sz w:val="26"/>
          <w:szCs w:val="26"/>
        </w:rPr>
        <w:t>монотеатр</w:t>
      </w:r>
      <w:proofErr w:type="spellEnd"/>
      <w:r w:rsidRPr="00D464B4">
        <w:rPr>
          <w:rFonts w:ascii="Times New Roman" w:hAnsi="Times New Roman" w:cs="Times New Roman"/>
          <w:sz w:val="26"/>
          <w:szCs w:val="26"/>
        </w:rPr>
        <w:t xml:space="preserve"> 70-80-х годов. Поэзия Ю. Визбора, А. Галича, Б. Окуджавы, В. Высоцкого.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Художественная интерпретация литературных произведений в произведениях других видов искусств (графика и живопись, театр, кино, музыка).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Раздел 11. Современный литературный процесс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Новейшая проза Л. Петрушевской, В. Аксенова, А. </w:t>
      </w:r>
      <w:proofErr w:type="spellStart"/>
      <w:r w:rsidRPr="00D464B4">
        <w:rPr>
          <w:rFonts w:ascii="Times New Roman" w:hAnsi="Times New Roman" w:cs="Times New Roman"/>
          <w:sz w:val="26"/>
          <w:szCs w:val="26"/>
        </w:rPr>
        <w:t>Проханова</w:t>
      </w:r>
      <w:proofErr w:type="spellEnd"/>
      <w:r w:rsidRPr="00D464B4">
        <w:rPr>
          <w:rFonts w:ascii="Times New Roman" w:hAnsi="Times New Roman" w:cs="Times New Roman"/>
          <w:sz w:val="26"/>
          <w:szCs w:val="26"/>
        </w:rPr>
        <w:t xml:space="preserve">. «Болевые точки» современной жизни в прозе Л. Улицкой, Т. Толстой, В. Пелевина, З. </w:t>
      </w:r>
    </w:p>
    <w:p w:rsidR="00F40965" w:rsidRPr="00D464B4" w:rsidRDefault="00F40965" w:rsidP="00E42803">
      <w:pPr>
        <w:spacing w:after="0" w:line="267" w:lineRule="auto"/>
        <w:ind w:firstLine="709"/>
        <w:jc w:val="both"/>
        <w:rPr>
          <w:rFonts w:ascii="Times New Roman" w:hAnsi="Times New Roman" w:cs="Times New Roman"/>
          <w:sz w:val="26"/>
          <w:szCs w:val="26"/>
        </w:rPr>
      </w:pPr>
      <w:proofErr w:type="spellStart"/>
      <w:r w:rsidRPr="00D464B4">
        <w:rPr>
          <w:rFonts w:ascii="Times New Roman" w:hAnsi="Times New Roman" w:cs="Times New Roman"/>
          <w:sz w:val="26"/>
          <w:szCs w:val="26"/>
        </w:rPr>
        <w:t>Прилепина</w:t>
      </w:r>
      <w:proofErr w:type="spellEnd"/>
      <w:r w:rsidRPr="00D464B4">
        <w:rPr>
          <w:rFonts w:ascii="Times New Roman" w:hAnsi="Times New Roman" w:cs="Times New Roman"/>
          <w:sz w:val="26"/>
          <w:szCs w:val="26"/>
        </w:rPr>
        <w:t xml:space="preserve">. </w:t>
      </w:r>
    </w:p>
    <w:p w:rsidR="00F40965" w:rsidRPr="00D464B4" w:rsidRDefault="00F40965" w:rsidP="00E42803">
      <w:pPr>
        <w:pStyle w:val="1"/>
        <w:spacing w:before="0" w:after="0"/>
        <w:ind w:firstLine="709"/>
        <w:jc w:val="both"/>
        <w:rPr>
          <w:rFonts w:ascii="Times New Roman" w:hAnsi="Times New Roman" w:cs="Times New Roman"/>
          <w:b w:val="0"/>
          <w:color w:val="auto"/>
          <w:sz w:val="26"/>
          <w:szCs w:val="26"/>
        </w:rPr>
      </w:pPr>
      <w:r w:rsidRPr="00D464B4">
        <w:rPr>
          <w:rFonts w:ascii="Times New Roman" w:hAnsi="Times New Roman" w:cs="Times New Roman"/>
          <w:b w:val="0"/>
          <w:color w:val="auto"/>
          <w:sz w:val="26"/>
          <w:szCs w:val="26"/>
        </w:rPr>
        <w:t xml:space="preserve">Раздел 12. Мировая литература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lastRenderedPageBreak/>
        <w:t xml:space="preserve">Обзор зарубежной литературы второй половины XIX века </w:t>
      </w:r>
    </w:p>
    <w:p w:rsidR="00F40965" w:rsidRPr="00D464B4" w:rsidRDefault="00F40965" w:rsidP="00E42803">
      <w:pPr>
        <w:spacing w:after="0" w:line="278"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Романтизм в Европе и в Америке. Черты романтизма в произведениях Э.Т.А. Гофмана. Э. </w:t>
      </w:r>
      <w:proofErr w:type="gramStart"/>
      <w:r w:rsidRPr="00D464B4">
        <w:rPr>
          <w:rFonts w:ascii="Times New Roman" w:hAnsi="Times New Roman" w:cs="Times New Roman"/>
          <w:sz w:val="26"/>
          <w:szCs w:val="26"/>
        </w:rPr>
        <w:t>По</w:t>
      </w:r>
      <w:proofErr w:type="gramEnd"/>
      <w:r w:rsidRPr="00D464B4">
        <w:rPr>
          <w:rFonts w:ascii="Times New Roman" w:hAnsi="Times New Roman" w:cs="Times New Roman"/>
          <w:sz w:val="26"/>
          <w:szCs w:val="26"/>
        </w:rPr>
        <w:t xml:space="preserve"> как </w:t>
      </w:r>
      <w:proofErr w:type="gramStart"/>
      <w:r w:rsidRPr="00D464B4">
        <w:rPr>
          <w:rFonts w:ascii="Times New Roman" w:hAnsi="Times New Roman" w:cs="Times New Roman"/>
          <w:sz w:val="26"/>
          <w:szCs w:val="26"/>
        </w:rPr>
        <w:t>основоположник</w:t>
      </w:r>
      <w:proofErr w:type="gramEnd"/>
      <w:r w:rsidRPr="00D464B4">
        <w:rPr>
          <w:rFonts w:ascii="Times New Roman" w:hAnsi="Times New Roman" w:cs="Times New Roman"/>
          <w:sz w:val="26"/>
          <w:szCs w:val="26"/>
        </w:rPr>
        <w:t xml:space="preserve"> психологического детектива Защита свободы личности в творчестве Байрона. А. Рембо. Стихотворения. Г.Ибсен. Пьеса «Нора». </w:t>
      </w:r>
    </w:p>
    <w:p w:rsidR="00F40965" w:rsidRPr="00D464B4" w:rsidRDefault="00F40965" w:rsidP="00E42803">
      <w:pPr>
        <w:spacing w:after="0"/>
        <w:ind w:firstLine="709"/>
        <w:jc w:val="both"/>
        <w:rPr>
          <w:rFonts w:ascii="Times New Roman" w:hAnsi="Times New Roman" w:cs="Times New Roman"/>
          <w:sz w:val="26"/>
          <w:szCs w:val="26"/>
        </w:rPr>
      </w:pPr>
      <w:proofErr w:type="spellStart"/>
      <w:proofErr w:type="gramStart"/>
      <w:r w:rsidRPr="00D464B4">
        <w:rPr>
          <w:rFonts w:ascii="Times New Roman" w:hAnsi="Times New Roman" w:cs="Times New Roman"/>
          <w:sz w:val="26"/>
          <w:szCs w:val="26"/>
        </w:rPr>
        <w:t>Ги</w:t>
      </w:r>
      <w:proofErr w:type="spellEnd"/>
      <w:r w:rsidRPr="00D464B4">
        <w:rPr>
          <w:rFonts w:ascii="Times New Roman" w:hAnsi="Times New Roman" w:cs="Times New Roman"/>
          <w:sz w:val="26"/>
          <w:szCs w:val="26"/>
        </w:rPr>
        <w:t xml:space="preserve"> де</w:t>
      </w:r>
      <w:proofErr w:type="gramEnd"/>
      <w:r w:rsidRPr="00D464B4">
        <w:rPr>
          <w:rFonts w:ascii="Times New Roman" w:hAnsi="Times New Roman" w:cs="Times New Roman"/>
          <w:sz w:val="26"/>
          <w:szCs w:val="26"/>
        </w:rPr>
        <w:t xml:space="preserve"> Мопассан «Ожерелье», «Милый друг» (Обзор).  </w:t>
      </w:r>
    </w:p>
    <w:p w:rsidR="00F40965" w:rsidRPr="00D464B4" w:rsidRDefault="00F40965" w:rsidP="00E42803">
      <w:pPr>
        <w:spacing w:after="0" w:line="269"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Генрих Ибсен «Кукольный дом», «Нора» (на выбор). </w:t>
      </w:r>
      <w:proofErr w:type="spellStart"/>
      <w:r w:rsidRPr="00D464B4">
        <w:rPr>
          <w:rFonts w:ascii="Times New Roman" w:hAnsi="Times New Roman" w:cs="Times New Roman"/>
          <w:sz w:val="26"/>
          <w:szCs w:val="26"/>
        </w:rPr>
        <w:t>Социальнонравственные</w:t>
      </w:r>
      <w:proofErr w:type="spellEnd"/>
      <w:r w:rsidRPr="00D464B4">
        <w:rPr>
          <w:rFonts w:ascii="Times New Roman" w:hAnsi="Times New Roman" w:cs="Times New Roman"/>
          <w:sz w:val="26"/>
          <w:szCs w:val="26"/>
        </w:rPr>
        <w:t xml:space="preserve"> проблемы пьесы. Поэзия. Г. Аполлинер, А.Рембо. Практикум «Комплексный филологический а</w:t>
      </w:r>
      <w:r w:rsidR="004B3650" w:rsidRPr="00D464B4">
        <w:rPr>
          <w:rFonts w:ascii="Times New Roman" w:hAnsi="Times New Roman" w:cs="Times New Roman"/>
          <w:sz w:val="26"/>
          <w:szCs w:val="26"/>
        </w:rPr>
        <w:t xml:space="preserve">нализ художественного текста». </w:t>
      </w:r>
    </w:p>
    <w:p w:rsidR="00F40965" w:rsidRPr="00D464B4" w:rsidRDefault="00F40965" w:rsidP="00E42803">
      <w:pPr>
        <w:spacing w:after="0" w:line="267" w:lineRule="auto"/>
        <w:ind w:firstLine="709"/>
        <w:jc w:val="both"/>
        <w:rPr>
          <w:rFonts w:ascii="Times New Roman" w:hAnsi="Times New Roman" w:cs="Times New Roman"/>
          <w:b/>
          <w:sz w:val="26"/>
          <w:szCs w:val="26"/>
        </w:rPr>
      </w:pPr>
      <w:r w:rsidRPr="00D464B4">
        <w:rPr>
          <w:rFonts w:ascii="Times New Roman" w:hAnsi="Times New Roman" w:cs="Times New Roman"/>
          <w:b/>
          <w:sz w:val="26"/>
          <w:szCs w:val="26"/>
        </w:rPr>
        <w:t xml:space="preserve">Основные теоретико-литературные понятия </w:t>
      </w:r>
    </w:p>
    <w:p w:rsidR="00F40965" w:rsidRPr="00D464B4" w:rsidRDefault="00F40965" w:rsidP="00E42803">
      <w:pPr>
        <w:spacing w:after="0" w:line="267"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(реализуется во всех разделах в процессе чтения и интерпретации художественных произведений)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Язык как многофункциональная развивающаяся система, стилистические ресурсы языка. </w:t>
      </w:r>
    </w:p>
    <w:p w:rsidR="00C131DF" w:rsidRPr="00D464B4" w:rsidRDefault="00C131DF" w:rsidP="00C131DF">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Исторический, историко-культурный контекст, конте</w:t>
      </w:r>
      <w:proofErr w:type="gramStart"/>
      <w:r w:rsidRPr="00D464B4">
        <w:rPr>
          <w:rFonts w:ascii="Times New Roman" w:hAnsi="Times New Roman" w:cs="Times New Roman"/>
          <w:sz w:val="26"/>
          <w:szCs w:val="26"/>
        </w:rPr>
        <w:t>кст тв</w:t>
      </w:r>
      <w:proofErr w:type="gramEnd"/>
      <w:r w:rsidRPr="00D464B4">
        <w:rPr>
          <w:rFonts w:ascii="Times New Roman" w:hAnsi="Times New Roman" w:cs="Times New Roman"/>
          <w:sz w:val="26"/>
          <w:szCs w:val="26"/>
        </w:rPr>
        <w:t>орчества писателя (рассматривается в процессе анализа всех художественных произведений)</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Художественная литература как искусство слова. Художественный образ.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Содержание и форма. Художественный вымысел. Фантастика. Историко</w:t>
      </w:r>
      <w:r w:rsidR="00E42803" w:rsidRPr="00D464B4">
        <w:rPr>
          <w:rFonts w:ascii="Times New Roman" w:hAnsi="Times New Roman" w:cs="Times New Roman"/>
          <w:sz w:val="26"/>
          <w:szCs w:val="26"/>
        </w:rPr>
        <w:t>-</w:t>
      </w:r>
      <w:r w:rsidRPr="00D464B4">
        <w:rPr>
          <w:rFonts w:ascii="Times New Roman" w:hAnsi="Times New Roman" w:cs="Times New Roman"/>
          <w:sz w:val="26"/>
          <w:szCs w:val="26"/>
        </w:rPr>
        <w:t xml:space="preserve">литературный процесс. </w:t>
      </w:r>
      <w:proofErr w:type="gramStart"/>
      <w:r w:rsidRPr="00D464B4">
        <w:rPr>
          <w:rFonts w:ascii="Times New Roman" w:hAnsi="Times New Roman" w:cs="Times New Roman"/>
          <w:sz w:val="26"/>
          <w:szCs w:val="26"/>
        </w:rPr>
        <w:t xml:space="preserve">Литературоведческое исследование </w:t>
      </w:r>
      <w:proofErr w:type="spellStart"/>
      <w:r w:rsidRPr="00D464B4">
        <w:rPr>
          <w:rFonts w:ascii="Times New Roman" w:hAnsi="Times New Roman" w:cs="Times New Roman"/>
          <w:sz w:val="26"/>
          <w:szCs w:val="26"/>
        </w:rPr>
        <w:t>историко</w:t>
      </w:r>
      <w:proofErr w:type="spellEnd"/>
      <w:r w:rsidRPr="00D464B4">
        <w:rPr>
          <w:rFonts w:ascii="Times New Roman" w:hAnsi="Times New Roman" w:cs="Times New Roman"/>
          <w:sz w:val="26"/>
          <w:szCs w:val="26"/>
        </w:rPr>
        <w:t xml:space="preserve"> и </w:t>
      </w:r>
      <w:proofErr w:type="spellStart"/>
      <w:r w:rsidRPr="00D464B4">
        <w:rPr>
          <w:rFonts w:ascii="Times New Roman" w:hAnsi="Times New Roman" w:cs="Times New Roman"/>
          <w:sz w:val="26"/>
          <w:szCs w:val="26"/>
        </w:rPr>
        <w:t>теоретико</w:t>
      </w:r>
      <w:proofErr w:type="spellEnd"/>
      <w:r w:rsidR="00E42803" w:rsidRPr="00D464B4">
        <w:rPr>
          <w:rFonts w:ascii="Times New Roman" w:hAnsi="Times New Roman" w:cs="Times New Roman"/>
          <w:sz w:val="26"/>
          <w:szCs w:val="26"/>
        </w:rPr>
        <w:t xml:space="preserve"> </w:t>
      </w:r>
      <w:r w:rsidRPr="00D464B4">
        <w:rPr>
          <w:rFonts w:ascii="Times New Roman" w:hAnsi="Times New Roman" w:cs="Times New Roman"/>
          <w:sz w:val="26"/>
          <w:szCs w:val="26"/>
        </w:rPr>
        <w:t>литературного характера, Литературные направления и течения: классицизм, сентиментализм, романтизм, реализм, модернизм (символизм, акмеизм, футуризм).</w:t>
      </w:r>
      <w:proofErr w:type="gramEnd"/>
      <w:r w:rsidRPr="00D464B4">
        <w:rPr>
          <w:rFonts w:ascii="Times New Roman" w:hAnsi="Times New Roman" w:cs="Times New Roman"/>
          <w:sz w:val="26"/>
          <w:szCs w:val="26"/>
        </w:rPr>
        <w:t xml:space="preserve"> Основные факты жизни и творчества выдающихся русских писателей XIX - XX веков.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Литературные роды: эпос, лирика, драма. </w:t>
      </w:r>
      <w:proofErr w:type="gramStart"/>
      <w:r w:rsidRPr="00D464B4">
        <w:rPr>
          <w:rFonts w:ascii="Times New Roman" w:hAnsi="Times New Roman" w:cs="Times New Roman"/>
          <w:sz w:val="26"/>
          <w:szCs w:val="26"/>
        </w:rPr>
        <w:t xml:space="preserve">Жанры литературы: роман, </w:t>
      </w:r>
      <w:r w:rsidR="004B3650" w:rsidRPr="00D464B4">
        <w:rPr>
          <w:rFonts w:ascii="Times New Roman" w:hAnsi="Times New Roman" w:cs="Times New Roman"/>
          <w:sz w:val="26"/>
          <w:szCs w:val="26"/>
        </w:rPr>
        <w:t>роман эпопея</w:t>
      </w:r>
      <w:r w:rsidRPr="00D464B4">
        <w:rPr>
          <w:rFonts w:ascii="Times New Roman" w:hAnsi="Times New Roman" w:cs="Times New Roman"/>
          <w:sz w:val="26"/>
          <w:szCs w:val="26"/>
        </w:rPr>
        <w:t xml:space="preserve">,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ирония, сарказм. Гротеск. </w:t>
      </w:r>
    </w:p>
    <w:p w:rsidR="00F40965" w:rsidRPr="00D464B4" w:rsidRDefault="00C131DF"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Н</w:t>
      </w:r>
      <w:r w:rsidR="00F40965" w:rsidRPr="00D464B4">
        <w:rPr>
          <w:rFonts w:ascii="Times New Roman" w:hAnsi="Times New Roman" w:cs="Times New Roman"/>
          <w:sz w:val="26"/>
          <w:szCs w:val="26"/>
        </w:rPr>
        <w:t xml:space="preserve">орма, ее функции и варианты. Нормы речевого поведения в различных сферах и ситуация общения (в том числе на примере текстов художественных произведений). Язык художественного произведения. Лингвистика как часть общечеловеческого гуманитарного знания. Лингвистический эксперимент и использование его результатов в процессе практической речевой деятельности. Нормы речевого поведения. Редактирование текстов, приемы.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Изобразительно-выразительные средства </w:t>
      </w:r>
      <w:r w:rsidR="00C131DF" w:rsidRPr="00D464B4">
        <w:rPr>
          <w:rFonts w:ascii="Times New Roman" w:hAnsi="Times New Roman" w:cs="Times New Roman"/>
          <w:sz w:val="26"/>
          <w:szCs w:val="26"/>
        </w:rPr>
        <w:t xml:space="preserve">возможности русского языка </w:t>
      </w:r>
      <w:r w:rsidRPr="00D464B4">
        <w:rPr>
          <w:rFonts w:ascii="Times New Roman" w:hAnsi="Times New Roman" w:cs="Times New Roman"/>
          <w:sz w:val="26"/>
          <w:szCs w:val="26"/>
        </w:rPr>
        <w:t xml:space="preserve">в художественном произведении: сравнение, эпитет, метафора, метонимия. Гипербола. Аллегория </w:t>
      </w:r>
    </w:p>
    <w:p w:rsidR="00F40965" w:rsidRPr="00D464B4" w:rsidRDefault="007F344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Стиль, стилистические </w:t>
      </w:r>
      <w:r w:rsidR="00F40965" w:rsidRPr="00D464B4">
        <w:rPr>
          <w:rFonts w:ascii="Times New Roman" w:hAnsi="Times New Roman" w:cs="Times New Roman"/>
          <w:sz w:val="26"/>
          <w:szCs w:val="26"/>
        </w:rPr>
        <w:t xml:space="preserve"> ресурсы языка, система стилей </w:t>
      </w:r>
      <w:r w:rsidRPr="00D464B4">
        <w:rPr>
          <w:rFonts w:ascii="Times New Roman" w:hAnsi="Times New Roman" w:cs="Times New Roman"/>
          <w:sz w:val="26"/>
          <w:szCs w:val="26"/>
        </w:rPr>
        <w:t xml:space="preserve">языка </w:t>
      </w:r>
      <w:r w:rsidR="00F40965" w:rsidRPr="00D464B4">
        <w:rPr>
          <w:rFonts w:ascii="Times New Roman" w:hAnsi="Times New Roman" w:cs="Times New Roman"/>
          <w:sz w:val="26"/>
          <w:szCs w:val="26"/>
        </w:rPr>
        <w:t xml:space="preserve">художественной литературы разных эпох, литературные направления, индивидуальный авторский стиль; лингвистический анализ текста разной </w:t>
      </w:r>
      <w:r w:rsidR="00F40965" w:rsidRPr="00D464B4">
        <w:rPr>
          <w:rFonts w:ascii="Times New Roman" w:hAnsi="Times New Roman" w:cs="Times New Roman"/>
          <w:sz w:val="26"/>
          <w:szCs w:val="26"/>
        </w:rPr>
        <w:lastRenderedPageBreak/>
        <w:t xml:space="preserve">функционально-стилевой и жанровой принадлежности. Анализ единиц различных языковых уровней, явлений и фактов, допускающих неоднозначную интерпретацию. </w:t>
      </w:r>
    </w:p>
    <w:p w:rsidR="00F40965" w:rsidRPr="00D464B4" w:rsidRDefault="00F40965" w:rsidP="00E42803">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Проза и поэзия. Системы стихосложения. Стихотворные размеры: хорей, ямб, дактиль, амфибрахий, анапест. Ритм. Рифма. Строфа. </w:t>
      </w:r>
      <w:r w:rsidR="00DA6A7E" w:rsidRPr="00D464B4">
        <w:rPr>
          <w:rFonts w:ascii="Times New Roman" w:hAnsi="Times New Roman" w:cs="Times New Roman"/>
          <w:sz w:val="26"/>
          <w:szCs w:val="26"/>
        </w:rPr>
        <w:t>Принципы основных направлений л</w:t>
      </w:r>
      <w:r w:rsidRPr="00D464B4">
        <w:rPr>
          <w:rFonts w:ascii="Times New Roman" w:hAnsi="Times New Roman" w:cs="Times New Roman"/>
          <w:sz w:val="26"/>
          <w:szCs w:val="26"/>
        </w:rPr>
        <w:t>итературн</w:t>
      </w:r>
      <w:r w:rsidR="00DA6A7E" w:rsidRPr="00D464B4">
        <w:rPr>
          <w:rFonts w:ascii="Times New Roman" w:hAnsi="Times New Roman" w:cs="Times New Roman"/>
          <w:sz w:val="26"/>
          <w:szCs w:val="26"/>
        </w:rPr>
        <w:t>ой</w:t>
      </w:r>
      <w:r w:rsidRPr="00D464B4">
        <w:rPr>
          <w:rFonts w:ascii="Times New Roman" w:hAnsi="Times New Roman" w:cs="Times New Roman"/>
          <w:sz w:val="26"/>
          <w:szCs w:val="26"/>
        </w:rPr>
        <w:t xml:space="preserve"> критик</w:t>
      </w:r>
      <w:r w:rsidR="00DA6A7E" w:rsidRPr="00D464B4">
        <w:rPr>
          <w:rFonts w:ascii="Times New Roman" w:hAnsi="Times New Roman" w:cs="Times New Roman"/>
          <w:sz w:val="26"/>
          <w:szCs w:val="26"/>
        </w:rPr>
        <w:t>и</w:t>
      </w:r>
      <w:r w:rsidRPr="00D464B4">
        <w:rPr>
          <w:rFonts w:ascii="Times New Roman" w:hAnsi="Times New Roman" w:cs="Times New Roman"/>
          <w:sz w:val="26"/>
          <w:szCs w:val="26"/>
        </w:rPr>
        <w:t xml:space="preserve">. </w:t>
      </w:r>
    </w:p>
    <w:p w:rsidR="00F40965" w:rsidRPr="00D464B4" w:rsidRDefault="00F40965" w:rsidP="00E42803">
      <w:pPr>
        <w:spacing w:after="0" w:line="259" w:lineRule="auto"/>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 </w:t>
      </w:r>
    </w:p>
    <w:p w:rsidR="00C131DF" w:rsidRPr="00D464B4" w:rsidRDefault="00C131DF" w:rsidP="00C131DF">
      <w:pPr>
        <w:spacing w:after="0"/>
        <w:ind w:left="708" w:firstLine="1"/>
        <w:jc w:val="both"/>
        <w:rPr>
          <w:rFonts w:ascii="Times New Roman" w:hAnsi="Times New Roman" w:cs="Times New Roman"/>
          <w:b/>
          <w:sz w:val="26"/>
          <w:szCs w:val="26"/>
        </w:rPr>
      </w:pPr>
      <w:r w:rsidRPr="00D464B4">
        <w:rPr>
          <w:rFonts w:ascii="Times New Roman" w:hAnsi="Times New Roman" w:cs="Times New Roman"/>
          <w:b/>
          <w:sz w:val="26"/>
          <w:szCs w:val="26"/>
        </w:rPr>
        <w:t xml:space="preserve">Анализ художественного произведения (изучается во всех разделах) </w:t>
      </w:r>
    </w:p>
    <w:p w:rsidR="00C131DF" w:rsidRPr="00D464B4" w:rsidRDefault="00C131DF" w:rsidP="00C131DF">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Методы анализа. Явная, скрытая, основная и второстепенная информация в художественном тексте. </w:t>
      </w:r>
    </w:p>
    <w:p w:rsidR="00C131DF" w:rsidRPr="00D464B4" w:rsidRDefault="00C131DF" w:rsidP="00C131DF">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Определение темы (тем) и проблемы (проблем) произведения. Определение жанрово-родовой принадлежности. Анализ художественных произведений с учетом их жанрово-родовой специфики. Субъектная организация. Пространство и время в художественном произведении. </w:t>
      </w:r>
      <w:proofErr w:type="gramStart"/>
      <w:r w:rsidRPr="00D464B4">
        <w:rPr>
          <w:rFonts w:ascii="Times New Roman" w:hAnsi="Times New Roman" w:cs="Times New Roman"/>
          <w:sz w:val="26"/>
          <w:szCs w:val="26"/>
        </w:rPr>
        <w:t>Роль сюжета, своеобразие конфликта (конфликтов), его составляющих (вступление, завязка, развитие, кульминация, развязка, эпилог).</w:t>
      </w:r>
      <w:proofErr w:type="gramEnd"/>
      <w:r w:rsidRPr="00D464B4">
        <w:rPr>
          <w:rFonts w:ascii="Times New Roman" w:hAnsi="Times New Roman" w:cs="Times New Roman"/>
          <w:sz w:val="26"/>
          <w:szCs w:val="26"/>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C131DF" w:rsidRPr="00D464B4" w:rsidRDefault="00C131DF" w:rsidP="00C131DF">
      <w:pPr>
        <w:spacing w:after="0"/>
        <w:ind w:firstLine="709"/>
        <w:jc w:val="both"/>
        <w:rPr>
          <w:rFonts w:ascii="Times New Roman" w:hAnsi="Times New Roman" w:cs="Times New Roman"/>
          <w:b/>
          <w:sz w:val="26"/>
          <w:szCs w:val="26"/>
        </w:rPr>
      </w:pPr>
      <w:r w:rsidRPr="00D464B4">
        <w:rPr>
          <w:rFonts w:ascii="Times New Roman" w:hAnsi="Times New Roman" w:cs="Times New Roman"/>
          <w:b/>
          <w:sz w:val="26"/>
          <w:szCs w:val="26"/>
        </w:rPr>
        <w:t xml:space="preserve">Создание собственного текста (изучается во всех разделах) </w:t>
      </w:r>
    </w:p>
    <w:p w:rsidR="00C131DF" w:rsidRPr="00D464B4" w:rsidRDefault="00C131DF" w:rsidP="00C131DF">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Нормы литературного языка в речевой практике. Составление аргументированных устных и письменных высказываний. Обобщение и анализ своего читательского опыта в устной и письменной форме. </w:t>
      </w:r>
    </w:p>
    <w:p w:rsidR="00C131DF" w:rsidRPr="00D464B4" w:rsidRDefault="00C131DF" w:rsidP="00C131DF">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Устные жанры: краткий ответ на вопрос, сообщение (о произведении, об авторе, об интерпретации произведения), мини-экскурсия, устная защита проекта.</w:t>
      </w:r>
    </w:p>
    <w:p w:rsidR="00C131DF" w:rsidRPr="00D464B4" w:rsidRDefault="00C131DF" w:rsidP="00C131DF">
      <w:pPr>
        <w:spacing w:after="0"/>
        <w:ind w:firstLine="709"/>
        <w:jc w:val="both"/>
        <w:rPr>
          <w:rFonts w:ascii="Times New Roman" w:hAnsi="Times New Roman" w:cs="Times New Roman"/>
          <w:sz w:val="26"/>
          <w:szCs w:val="26"/>
        </w:rPr>
      </w:pPr>
      <w:r w:rsidRPr="00D464B4">
        <w:rPr>
          <w:rFonts w:ascii="Times New Roman" w:hAnsi="Times New Roman" w:cs="Times New Roman"/>
          <w:sz w:val="26"/>
          <w:szCs w:val="26"/>
        </w:rPr>
        <w:t xml:space="preserve"> </w:t>
      </w:r>
      <w:proofErr w:type="gramStart"/>
      <w:r w:rsidRPr="00D464B4">
        <w:rPr>
          <w:rFonts w:ascii="Times New Roman" w:hAnsi="Times New Roman" w:cs="Times New Roman"/>
          <w:sz w:val="26"/>
          <w:szCs w:val="26"/>
        </w:rPr>
        <w:t>Письменные жанры: тезисы, конспекты, реферат,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D464B4">
        <w:rPr>
          <w:rFonts w:ascii="Times New Roman" w:hAnsi="Times New Roman" w:cs="Times New Roman"/>
          <w:sz w:val="26"/>
          <w:szCs w:val="26"/>
        </w:rPr>
        <w:t xml:space="preserve"> Представление текстов в виде тезисов, конспектов, аннотаций, рефератов, сочинения различных жанров. </w:t>
      </w:r>
    </w:p>
    <w:p w:rsidR="00C131DF" w:rsidRPr="00D464B4" w:rsidRDefault="00C131DF" w:rsidP="00C131DF">
      <w:pPr>
        <w:shd w:val="clear" w:color="auto" w:fill="FFFFFF"/>
        <w:ind w:firstLine="708"/>
        <w:contextualSpacing/>
        <w:jc w:val="both"/>
        <w:rPr>
          <w:rFonts w:ascii="Times New Roman" w:eastAsia="Calibri" w:hAnsi="Times New Roman" w:cs="Times New Roman"/>
          <w:sz w:val="26"/>
          <w:szCs w:val="26"/>
        </w:rPr>
      </w:pPr>
      <w:r w:rsidRPr="00D464B4">
        <w:rPr>
          <w:rFonts w:ascii="Times New Roman" w:eastAsia="Calibri" w:hAnsi="Times New Roman" w:cs="Times New Roman"/>
          <w:sz w:val="26"/>
          <w:szCs w:val="26"/>
        </w:rPr>
        <w:t>Самоанализ и самооценка собственной речи.</w:t>
      </w:r>
    </w:p>
    <w:p w:rsidR="00F40965" w:rsidRPr="00D464B4" w:rsidRDefault="00F40965" w:rsidP="00F40965">
      <w:pPr>
        <w:spacing w:after="0" w:line="259" w:lineRule="auto"/>
        <w:ind w:left="1275"/>
        <w:jc w:val="both"/>
        <w:rPr>
          <w:rFonts w:ascii="Times New Roman" w:hAnsi="Times New Roman" w:cs="Times New Roman"/>
          <w:sz w:val="26"/>
          <w:szCs w:val="26"/>
        </w:rPr>
      </w:pPr>
      <w:r w:rsidRPr="00D464B4">
        <w:rPr>
          <w:rFonts w:ascii="Times New Roman" w:hAnsi="Times New Roman" w:cs="Times New Roman"/>
          <w:sz w:val="26"/>
          <w:szCs w:val="26"/>
        </w:rPr>
        <w:t xml:space="preserve"> </w:t>
      </w:r>
    </w:p>
    <w:p w:rsidR="00F40965" w:rsidRPr="00D464B4" w:rsidRDefault="00F40965" w:rsidP="00F40965">
      <w:pPr>
        <w:spacing w:after="0" w:line="259" w:lineRule="auto"/>
        <w:ind w:left="1275"/>
        <w:jc w:val="both"/>
        <w:rPr>
          <w:rFonts w:ascii="Times New Roman" w:hAnsi="Times New Roman" w:cs="Times New Roman"/>
          <w:sz w:val="26"/>
          <w:szCs w:val="26"/>
        </w:rPr>
      </w:pPr>
      <w:r w:rsidRPr="00D464B4">
        <w:rPr>
          <w:rFonts w:ascii="Times New Roman" w:hAnsi="Times New Roman" w:cs="Times New Roman"/>
          <w:sz w:val="26"/>
          <w:szCs w:val="26"/>
        </w:rPr>
        <w:t xml:space="preserve">  </w:t>
      </w:r>
    </w:p>
    <w:p w:rsidR="00F40965" w:rsidRPr="00F40965" w:rsidRDefault="00F40965" w:rsidP="00F40965">
      <w:pPr>
        <w:spacing w:after="0" w:line="259" w:lineRule="auto"/>
        <w:ind w:left="1275"/>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Pr="00F40965" w:rsidRDefault="00F40965" w:rsidP="00F40965">
      <w:pPr>
        <w:spacing w:after="0" w:line="259" w:lineRule="auto"/>
        <w:ind w:left="1275"/>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Pr="00F40965" w:rsidRDefault="00F40965" w:rsidP="00F40965">
      <w:pPr>
        <w:spacing w:after="0" w:line="259" w:lineRule="auto"/>
        <w:ind w:left="1275"/>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Pr="00F40965" w:rsidRDefault="00F40965" w:rsidP="00F40965">
      <w:pPr>
        <w:spacing w:after="0" w:line="259" w:lineRule="auto"/>
        <w:ind w:left="1275"/>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Pr="00F40965" w:rsidRDefault="00F40965" w:rsidP="00F40965">
      <w:pPr>
        <w:spacing w:after="0" w:line="259" w:lineRule="auto"/>
        <w:ind w:left="1275"/>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Pr="00F40965" w:rsidRDefault="00F40965" w:rsidP="00F40965">
      <w:pPr>
        <w:spacing w:after="0" w:line="259" w:lineRule="auto"/>
        <w:ind w:left="1275"/>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Pr="00F40965" w:rsidRDefault="00F40965" w:rsidP="00F40965">
      <w:pPr>
        <w:spacing w:after="19"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Pr="00F40965" w:rsidRDefault="00F40965" w:rsidP="00F40965">
      <w:pPr>
        <w:spacing w:after="19"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Default="00F40965" w:rsidP="00F40965">
      <w:pPr>
        <w:spacing w:after="21"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 </w:t>
      </w:r>
    </w:p>
    <w:p w:rsidR="00F40965" w:rsidRDefault="00F40965" w:rsidP="00F40965">
      <w:pPr>
        <w:spacing w:after="21" w:line="259" w:lineRule="auto"/>
        <w:jc w:val="both"/>
        <w:rPr>
          <w:rFonts w:ascii="Times New Roman" w:hAnsi="Times New Roman" w:cs="Times New Roman"/>
          <w:sz w:val="26"/>
          <w:szCs w:val="26"/>
        </w:rPr>
      </w:pPr>
    </w:p>
    <w:p w:rsidR="00F40965" w:rsidRDefault="00F40965" w:rsidP="00F40965">
      <w:pPr>
        <w:spacing w:after="21" w:line="259" w:lineRule="auto"/>
        <w:jc w:val="both"/>
        <w:rPr>
          <w:rFonts w:ascii="Times New Roman" w:hAnsi="Times New Roman" w:cs="Times New Roman"/>
          <w:sz w:val="26"/>
          <w:szCs w:val="26"/>
        </w:rPr>
      </w:pPr>
    </w:p>
    <w:p w:rsidR="00F40965" w:rsidRPr="00F40965" w:rsidRDefault="00F40965" w:rsidP="00F40965">
      <w:pPr>
        <w:spacing w:after="17" w:line="267" w:lineRule="auto"/>
        <w:ind w:right="-2"/>
        <w:jc w:val="both"/>
        <w:rPr>
          <w:rFonts w:ascii="Times New Roman" w:hAnsi="Times New Roman" w:cs="Times New Roman"/>
          <w:sz w:val="26"/>
          <w:szCs w:val="26"/>
        </w:rPr>
      </w:pPr>
      <w:r w:rsidRPr="00F40965">
        <w:rPr>
          <w:rFonts w:ascii="Times New Roman" w:hAnsi="Times New Roman" w:cs="Times New Roman"/>
          <w:b/>
          <w:sz w:val="26"/>
          <w:szCs w:val="26"/>
        </w:rPr>
        <w:lastRenderedPageBreak/>
        <w:t xml:space="preserve">3. </w:t>
      </w:r>
      <w:r w:rsidRPr="00F40965">
        <w:rPr>
          <w:rFonts w:ascii="Times New Roman" w:hAnsi="Times New Roman" w:cs="Times New Roman"/>
          <w:b/>
          <w:caps/>
          <w:sz w:val="26"/>
          <w:szCs w:val="26"/>
        </w:rPr>
        <w:t>Тематическое планирование по ПРЕДМЕТУ С указанием количества часов, отводимых на каждую тему</w:t>
      </w:r>
      <w:r w:rsidRPr="00F40965">
        <w:rPr>
          <w:rFonts w:ascii="Times New Roman" w:hAnsi="Times New Roman" w:cs="Times New Roman"/>
          <w:b/>
          <w:sz w:val="26"/>
          <w:szCs w:val="26"/>
        </w:rPr>
        <w:t xml:space="preserve">  </w:t>
      </w:r>
    </w:p>
    <w:tbl>
      <w:tblPr>
        <w:tblStyle w:val="TableGrid"/>
        <w:tblW w:w="9422" w:type="dxa"/>
        <w:tblInd w:w="458" w:type="dxa"/>
        <w:tblCellMar>
          <w:top w:w="7" w:type="dxa"/>
          <w:left w:w="108" w:type="dxa"/>
          <w:right w:w="115" w:type="dxa"/>
        </w:tblCellMar>
        <w:tblLook w:val="04A0"/>
      </w:tblPr>
      <w:tblGrid>
        <w:gridCol w:w="595"/>
        <w:gridCol w:w="6397"/>
        <w:gridCol w:w="1318"/>
        <w:gridCol w:w="1112"/>
      </w:tblGrid>
      <w:tr w:rsidR="00F40965" w:rsidRPr="00F40965" w:rsidTr="00D6267D">
        <w:trPr>
          <w:trHeight w:val="219"/>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roofErr w:type="spellStart"/>
            <w:proofErr w:type="gramStart"/>
            <w:r w:rsidRPr="00F40965">
              <w:rPr>
                <w:rFonts w:ascii="Times New Roman" w:hAnsi="Times New Roman" w:cs="Times New Roman"/>
                <w:b/>
                <w:sz w:val="26"/>
                <w:szCs w:val="26"/>
              </w:rPr>
              <w:t>п</w:t>
            </w:r>
            <w:proofErr w:type="spellEnd"/>
            <w:proofErr w:type="gramEnd"/>
            <w:r w:rsidRPr="00F40965">
              <w:rPr>
                <w:rFonts w:ascii="Times New Roman" w:hAnsi="Times New Roman" w:cs="Times New Roman"/>
                <w:b/>
                <w:sz w:val="26"/>
                <w:szCs w:val="26"/>
              </w:rPr>
              <w:t>/</w:t>
            </w:r>
            <w:proofErr w:type="spellStart"/>
            <w:r w:rsidRPr="00F40965">
              <w:rPr>
                <w:rFonts w:ascii="Times New Roman" w:hAnsi="Times New Roman" w:cs="Times New Roman"/>
                <w:b/>
                <w:sz w:val="26"/>
                <w:szCs w:val="26"/>
              </w:rPr>
              <w:t>п</w:t>
            </w:r>
            <w:proofErr w:type="spellEnd"/>
            <w:r w:rsidRPr="00F40965">
              <w:rPr>
                <w:rFonts w:ascii="Times New Roman" w:hAnsi="Times New Roman" w:cs="Times New Roman"/>
                <w:b/>
                <w:sz w:val="26"/>
                <w:szCs w:val="26"/>
              </w:rPr>
              <w:t xml:space="preserve"> </w:t>
            </w:r>
          </w:p>
        </w:tc>
        <w:tc>
          <w:tcPr>
            <w:tcW w:w="6397"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Наименование разделов, тем </w:t>
            </w:r>
          </w:p>
        </w:tc>
        <w:tc>
          <w:tcPr>
            <w:tcW w:w="2430" w:type="dxa"/>
            <w:gridSpan w:val="2"/>
            <w:tcBorders>
              <w:top w:val="single" w:sz="4" w:space="0" w:color="000000"/>
              <w:left w:val="single" w:sz="4" w:space="0" w:color="000000"/>
              <w:bottom w:val="single" w:sz="4" w:space="0" w:color="000000"/>
              <w:right w:val="single" w:sz="4" w:space="0" w:color="000000"/>
            </w:tcBorders>
          </w:tcPr>
          <w:p w:rsidR="004B3650" w:rsidRDefault="00F40965" w:rsidP="004B3650">
            <w:pPr>
              <w:spacing w:line="259" w:lineRule="auto"/>
              <w:jc w:val="center"/>
              <w:rPr>
                <w:rFonts w:ascii="Times New Roman" w:hAnsi="Times New Roman" w:cs="Times New Roman"/>
                <w:b/>
                <w:sz w:val="26"/>
                <w:szCs w:val="26"/>
              </w:rPr>
            </w:pPr>
            <w:r w:rsidRPr="00F40965">
              <w:rPr>
                <w:rFonts w:ascii="Times New Roman" w:hAnsi="Times New Roman" w:cs="Times New Roman"/>
                <w:b/>
                <w:sz w:val="26"/>
                <w:szCs w:val="26"/>
              </w:rPr>
              <w:t>Класс/</w:t>
            </w:r>
          </w:p>
          <w:p w:rsidR="00F40965" w:rsidRPr="00F40965" w:rsidRDefault="004B3650" w:rsidP="004B3650">
            <w:pPr>
              <w:spacing w:line="259" w:lineRule="auto"/>
              <w:jc w:val="center"/>
              <w:rPr>
                <w:rFonts w:ascii="Times New Roman" w:hAnsi="Times New Roman" w:cs="Times New Roman"/>
                <w:sz w:val="26"/>
                <w:szCs w:val="26"/>
              </w:rPr>
            </w:pPr>
            <w:r>
              <w:rPr>
                <w:rFonts w:ascii="Times New Roman" w:hAnsi="Times New Roman" w:cs="Times New Roman"/>
                <w:b/>
                <w:sz w:val="26"/>
                <w:szCs w:val="26"/>
              </w:rPr>
              <w:t>к</w:t>
            </w:r>
            <w:r w:rsidR="00F40965" w:rsidRPr="00F40965">
              <w:rPr>
                <w:rFonts w:ascii="Times New Roman" w:hAnsi="Times New Roman" w:cs="Times New Roman"/>
                <w:b/>
                <w:sz w:val="26"/>
                <w:szCs w:val="26"/>
              </w:rPr>
              <w:t>оличество часов</w:t>
            </w:r>
          </w:p>
        </w:tc>
      </w:tr>
      <w:tr w:rsidR="00F40965" w:rsidRPr="00F40965" w:rsidTr="00D6267D">
        <w:trPr>
          <w:trHeight w:val="219"/>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ind w:left="5"/>
              <w:jc w:val="center"/>
              <w:rPr>
                <w:rFonts w:ascii="Times New Roman" w:hAnsi="Times New Roman" w:cs="Times New Roman"/>
                <w:sz w:val="26"/>
                <w:szCs w:val="26"/>
              </w:rPr>
            </w:pPr>
            <w:r w:rsidRPr="00F40965">
              <w:rPr>
                <w:rFonts w:ascii="Times New Roman" w:hAnsi="Times New Roman" w:cs="Times New Roman"/>
                <w:b/>
                <w:sz w:val="26"/>
                <w:szCs w:val="26"/>
              </w:rPr>
              <w:t>10</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ind w:left="9"/>
              <w:jc w:val="center"/>
              <w:rPr>
                <w:rFonts w:ascii="Times New Roman" w:hAnsi="Times New Roman" w:cs="Times New Roman"/>
                <w:sz w:val="26"/>
                <w:szCs w:val="26"/>
              </w:rPr>
            </w:pPr>
            <w:r w:rsidRPr="00F40965">
              <w:rPr>
                <w:rFonts w:ascii="Times New Roman" w:hAnsi="Times New Roman" w:cs="Times New Roman"/>
                <w:b/>
                <w:sz w:val="26"/>
                <w:szCs w:val="26"/>
              </w:rPr>
              <w:t>11</w:t>
            </w: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1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Литература реализма XIX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b/>
                <w:sz w:val="26"/>
                <w:szCs w:val="26"/>
              </w:rPr>
              <w:t>3</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Русская литература XIX века</w:t>
            </w:r>
            <w:r w:rsidRPr="00F40965">
              <w:rPr>
                <w:rFonts w:ascii="Times New Roman" w:hAnsi="Times New Roman" w:cs="Times New Roman"/>
                <w:b/>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3</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2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Из литературы первой половины XIX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b/>
                <w:sz w:val="26"/>
                <w:szCs w:val="26"/>
              </w:rPr>
              <w:t>24</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А.С. Пушкин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8</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21"/>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М.Ю. Лермонтов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8</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Н.В. Гоголь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8</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3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Русская литература второй половины XIX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b/>
                <w:sz w:val="26"/>
                <w:szCs w:val="26"/>
              </w:rPr>
              <w:t>3</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432"/>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Литература и журналистика 50-80-х годов  Х</w:t>
            </w:r>
            <w:proofErr w:type="gramStart"/>
            <w:r w:rsidRPr="00F40965">
              <w:rPr>
                <w:rFonts w:ascii="Times New Roman" w:hAnsi="Times New Roman" w:cs="Times New Roman"/>
                <w:sz w:val="26"/>
                <w:szCs w:val="26"/>
              </w:rPr>
              <w:t>I</w:t>
            </w:r>
            <w:proofErr w:type="gramEnd"/>
            <w:r w:rsidRPr="00F40965">
              <w:rPr>
                <w:rFonts w:ascii="Times New Roman" w:hAnsi="Times New Roman" w:cs="Times New Roman"/>
                <w:sz w:val="26"/>
                <w:szCs w:val="26"/>
              </w:rPr>
              <w:t xml:space="preserve">Х века Литературный процесс. Литературная критика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3</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4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Поэзия середины и второй половины XIX века </w:t>
            </w:r>
            <w:r w:rsidRPr="00F40965">
              <w:rPr>
                <w:rFonts w:ascii="Times New Roman" w:hAnsi="Times New Roman" w:cs="Times New Roman"/>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A80614" w:rsidRDefault="00A80614" w:rsidP="00A80614">
            <w:pPr>
              <w:spacing w:line="259" w:lineRule="auto"/>
              <w:ind w:left="5"/>
              <w:jc w:val="center"/>
              <w:rPr>
                <w:rFonts w:ascii="Times New Roman" w:hAnsi="Times New Roman" w:cs="Times New Roman"/>
                <w:b/>
                <w:sz w:val="26"/>
                <w:szCs w:val="26"/>
              </w:rPr>
            </w:pPr>
            <w:r>
              <w:rPr>
                <w:rFonts w:ascii="Times New Roman" w:hAnsi="Times New Roman" w:cs="Times New Roman"/>
                <w:b/>
                <w:sz w:val="26"/>
                <w:szCs w:val="26"/>
              </w:rPr>
              <w:t>141</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Поэзия Ф.И.Тютчева и А.А.Фета</w:t>
            </w:r>
            <w:r w:rsidRPr="00F40965">
              <w:rPr>
                <w:rFonts w:ascii="Times New Roman" w:hAnsi="Times New Roman" w:cs="Times New Roman"/>
                <w:b/>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8</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21"/>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А.К. Толстой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6</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А.Н. Островский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15</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И.А.Гончаров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10</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И.С.Тургенев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A80614">
            <w:pPr>
              <w:spacing w:line="259" w:lineRule="auto"/>
              <w:ind w:left="5"/>
              <w:jc w:val="center"/>
              <w:rPr>
                <w:rFonts w:ascii="Times New Roman" w:hAnsi="Times New Roman" w:cs="Times New Roman"/>
                <w:sz w:val="26"/>
                <w:szCs w:val="26"/>
              </w:rPr>
            </w:pPr>
            <w:r w:rsidRPr="00F40965">
              <w:rPr>
                <w:rFonts w:ascii="Times New Roman" w:hAnsi="Times New Roman" w:cs="Times New Roman"/>
                <w:sz w:val="26"/>
                <w:szCs w:val="26"/>
              </w:rPr>
              <w:t>1</w:t>
            </w:r>
            <w:r w:rsidR="00A80614">
              <w:rPr>
                <w:rFonts w:ascii="Times New Roman" w:hAnsi="Times New Roman" w:cs="Times New Roman"/>
                <w:sz w:val="26"/>
                <w:szCs w:val="26"/>
              </w:rPr>
              <w:t>5</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Н.Г.Чернышевский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6</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Н.А.Некрасов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A80614">
            <w:pPr>
              <w:spacing w:line="259" w:lineRule="auto"/>
              <w:ind w:left="5"/>
              <w:jc w:val="center"/>
              <w:rPr>
                <w:rFonts w:ascii="Times New Roman" w:hAnsi="Times New Roman" w:cs="Times New Roman"/>
                <w:sz w:val="26"/>
                <w:szCs w:val="26"/>
              </w:rPr>
            </w:pPr>
            <w:r w:rsidRPr="00F40965">
              <w:rPr>
                <w:rFonts w:ascii="Times New Roman" w:hAnsi="Times New Roman" w:cs="Times New Roman"/>
                <w:sz w:val="26"/>
                <w:szCs w:val="26"/>
              </w:rPr>
              <w:t>1</w:t>
            </w:r>
            <w:r w:rsidR="00A80614">
              <w:rPr>
                <w:rFonts w:ascii="Times New Roman" w:hAnsi="Times New Roman" w:cs="Times New Roman"/>
                <w:sz w:val="26"/>
                <w:szCs w:val="26"/>
              </w:rPr>
              <w:t>5</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Н.С.Лесков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5</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21"/>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М.Е. Салтыков-Щедрин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10</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Л.Н. Толстой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ind w:left="5"/>
              <w:jc w:val="center"/>
              <w:rPr>
                <w:rFonts w:ascii="Times New Roman" w:hAnsi="Times New Roman" w:cs="Times New Roman"/>
                <w:sz w:val="26"/>
                <w:szCs w:val="26"/>
              </w:rPr>
            </w:pPr>
            <w:r>
              <w:rPr>
                <w:rFonts w:ascii="Times New Roman" w:hAnsi="Times New Roman" w:cs="Times New Roman"/>
                <w:sz w:val="26"/>
                <w:szCs w:val="26"/>
              </w:rPr>
              <w:t>20</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Ф.М. Достоевский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A80614">
            <w:pPr>
              <w:spacing w:line="259" w:lineRule="auto"/>
              <w:ind w:left="5"/>
              <w:jc w:val="center"/>
              <w:rPr>
                <w:rFonts w:ascii="Times New Roman" w:hAnsi="Times New Roman" w:cs="Times New Roman"/>
                <w:sz w:val="26"/>
                <w:szCs w:val="26"/>
              </w:rPr>
            </w:pPr>
            <w:r w:rsidRPr="00F40965">
              <w:rPr>
                <w:rFonts w:ascii="Times New Roman" w:hAnsi="Times New Roman" w:cs="Times New Roman"/>
                <w:sz w:val="26"/>
                <w:szCs w:val="26"/>
              </w:rPr>
              <w:t>1</w:t>
            </w:r>
            <w:r w:rsidR="00A80614">
              <w:rPr>
                <w:rFonts w:ascii="Times New Roman" w:hAnsi="Times New Roman" w:cs="Times New Roman"/>
                <w:sz w:val="26"/>
                <w:szCs w:val="26"/>
              </w:rPr>
              <w:t>6</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А.П.Чехов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A80614">
            <w:pPr>
              <w:spacing w:line="259" w:lineRule="auto"/>
              <w:ind w:left="5"/>
              <w:jc w:val="center"/>
              <w:rPr>
                <w:rFonts w:ascii="Times New Roman" w:hAnsi="Times New Roman" w:cs="Times New Roman"/>
                <w:sz w:val="26"/>
                <w:szCs w:val="26"/>
              </w:rPr>
            </w:pPr>
            <w:r w:rsidRPr="00F40965">
              <w:rPr>
                <w:rFonts w:ascii="Times New Roman" w:hAnsi="Times New Roman" w:cs="Times New Roman"/>
                <w:sz w:val="26"/>
                <w:szCs w:val="26"/>
              </w:rPr>
              <w:t>1</w:t>
            </w:r>
            <w:r w:rsidR="00A80614">
              <w:rPr>
                <w:rFonts w:ascii="Times New Roman" w:hAnsi="Times New Roman" w:cs="Times New Roman"/>
                <w:sz w:val="26"/>
                <w:szCs w:val="26"/>
              </w:rPr>
              <w:t>5</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5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Литература реализма XX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3</w:t>
            </w: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 Русская литература XX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rPr>
          <w:trHeight w:val="221"/>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6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Литература первой половины XX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20</w:t>
            </w:r>
          </w:p>
        </w:tc>
      </w:tr>
      <w:tr w:rsidR="00F40965" w:rsidRPr="00F40965" w:rsidTr="00D6267D">
        <w:trPr>
          <w:trHeight w:val="219"/>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И. А. Бунин</w:t>
            </w:r>
            <w:r w:rsidRPr="00F40965">
              <w:rPr>
                <w:rFonts w:ascii="Times New Roman" w:hAnsi="Times New Roman" w:cs="Times New Roman"/>
                <w:i/>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А.М. Горький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F40965" w:rsidRPr="00F40965" w:rsidTr="00D6267D">
        <w:trPr>
          <w:trHeight w:val="219"/>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А.И.Куприн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7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Литература модернизма конца XIX-XX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30</w:t>
            </w:r>
          </w:p>
        </w:tc>
      </w:tr>
      <w:tr w:rsidR="00F40965" w:rsidRPr="00F40965" w:rsidTr="00D6267D">
        <w:trPr>
          <w:trHeight w:val="219"/>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Л.Н.Андреев</w:t>
            </w:r>
            <w:r w:rsidRPr="00F40965">
              <w:rPr>
                <w:rFonts w:ascii="Times New Roman" w:hAnsi="Times New Roman" w:cs="Times New Roman"/>
                <w:b/>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F40965" w:rsidRPr="00F40965" w:rsidTr="00D6267D">
        <w:trPr>
          <w:trHeight w:val="433"/>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after="22"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Серебряный век русской поэзии. </w:t>
            </w:r>
          </w:p>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Поэзия конца XIX – начала XX вв.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 Брюсов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К. Бальмонт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 А. Блок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9</w:t>
            </w:r>
          </w:p>
        </w:tc>
      </w:tr>
      <w:tr w:rsidR="00F40965" w:rsidRPr="00F40965" w:rsidTr="00D6267D">
        <w:trPr>
          <w:trHeight w:val="432"/>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382"/>
              <w:jc w:val="both"/>
              <w:rPr>
                <w:rFonts w:ascii="Times New Roman" w:hAnsi="Times New Roman" w:cs="Times New Roman"/>
                <w:sz w:val="26"/>
                <w:szCs w:val="26"/>
              </w:rPr>
            </w:pPr>
            <w:r w:rsidRPr="00F40965">
              <w:rPr>
                <w:rFonts w:ascii="Times New Roman" w:hAnsi="Times New Roman" w:cs="Times New Roman"/>
                <w:sz w:val="26"/>
                <w:szCs w:val="26"/>
              </w:rPr>
              <w:t xml:space="preserve">Новые направления в русской поэзии.  Н.А.Клюев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В.Хлебников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F40965" w:rsidRPr="00F40965" w:rsidTr="00D6267D">
        <w:trPr>
          <w:trHeight w:val="219"/>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И.Ф.Анненский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rPr>
          <w:trHeight w:val="221"/>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Н.С.Гумилев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rPr>
          <w:trHeight w:val="219"/>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left="5"/>
              <w:jc w:val="both"/>
              <w:rPr>
                <w:rFonts w:ascii="Times New Roman" w:hAnsi="Times New Roman" w:cs="Times New Roman"/>
                <w:sz w:val="26"/>
                <w:szCs w:val="26"/>
              </w:rPr>
            </w:pPr>
            <w:r w:rsidRPr="00F40965">
              <w:rPr>
                <w:rFonts w:ascii="Times New Roman" w:hAnsi="Times New Roman" w:cs="Times New Roman"/>
                <w:b/>
                <w:sz w:val="26"/>
                <w:szCs w:val="26"/>
              </w:rPr>
              <w:t xml:space="preserve">8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Литература советского времени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80</w:t>
            </w:r>
          </w:p>
        </w:tc>
      </w:tr>
      <w:tr w:rsidR="00D6267D" w:rsidRPr="00F40965" w:rsidTr="00D6267D">
        <w:trPr>
          <w:trHeight w:val="219"/>
        </w:trPr>
        <w:tc>
          <w:tcPr>
            <w:tcW w:w="595" w:type="dxa"/>
            <w:vMerge w:val="restart"/>
            <w:tcBorders>
              <w:top w:val="single" w:sz="4" w:space="0" w:color="000000"/>
              <w:left w:val="single" w:sz="4" w:space="0" w:color="000000"/>
              <w:right w:val="single" w:sz="4" w:space="0" w:color="000000"/>
            </w:tcBorders>
          </w:tcPr>
          <w:p w:rsidR="00D6267D" w:rsidRPr="00F40965" w:rsidRDefault="00D6267D" w:rsidP="00F40965">
            <w:pPr>
              <w:spacing w:line="259" w:lineRule="auto"/>
              <w:ind w:left="65"/>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 А. Ахматова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5</w:t>
            </w:r>
          </w:p>
        </w:tc>
      </w:tr>
      <w:tr w:rsidR="00D6267D" w:rsidRPr="00F40965" w:rsidTr="00D6267D">
        <w:trPr>
          <w:trHeight w:val="219"/>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С. А. Есенин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6</w:t>
            </w:r>
          </w:p>
        </w:tc>
      </w:tr>
      <w:tr w:rsidR="00D6267D" w:rsidRPr="00F40965" w:rsidTr="00D6267D">
        <w:trPr>
          <w:trHeight w:val="219"/>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Развитие традиций отечественной сатиры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6267D" w:rsidRPr="00F40965" w:rsidTr="00D6267D">
        <w:trPr>
          <w:trHeight w:val="433"/>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Литература и публицистика послереволюционных лет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 В. Маяковский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6</w:t>
            </w:r>
          </w:p>
        </w:tc>
      </w:tr>
      <w:tr w:rsidR="00D6267D" w:rsidRPr="00F40965" w:rsidTr="00D6267D">
        <w:tblPrEx>
          <w:tblCellMar>
            <w:right w:w="49" w:type="dxa"/>
          </w:tblCellMar>
        </w:tblPrEx>
        <w:trPr>
          <w:trHeight w:val="288"/>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М. И. Цветаева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4</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Н.А.Островский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О.Э. Мандельштам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Б.Л.Пастернак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4</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Е.Замятин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3</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М.А.Булгаков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7</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А.П.Платонов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3</w:t>
            </w:r>
          </w:p>
        </w:tc>
      </w:tr>
      <w:tr w:rsidR="00D6267D" w:rsidRPr="00F40965" w:rsidTr="00D6267D">
        <w:tblPrEx>
          <w:tblCellMar>
            <w:right w:w="49" w:type="dxa"/>
          </w:tblCellMar>
        </w:tblPrEx>
        <w:trPr>
          <w:trHeight w:val="288"/>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А.Н.Толстой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М.А.Шолохов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8</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В.В.Набоков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Литература периода Великой Отечественной войны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 Т. Твардовский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 А. Заболоцкий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6267D" w:rsidRPr="00F40965" w:rsidTr="00D6267D">
        <w:tblPrEx>
          <w:tblCellMar>
            <w:right w:w="49" w:type="dxa"/>
          </w:tblCellMar>
        </w:tblPrEx>
        <w:trPr>
          <w:trHeight w:val="565"/>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«Окопный реализм» писателей-фронтовиков 60-70-х годов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Литература народов России. В.Федоров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1</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А.И.Солженицын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3</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В.Т.Шаламов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И. А. Бродский.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D6267D" w:rsidRPr="00F40965" w:rsidTr="00D6267D">
        <w:tblPrEx>
          <w:tblCellMar>
            <w:right w:w="49" w:type="dxa"/>
          </w:tblCellMar>
        </w:tblPrEx>
        <w:trPr>
          <w:trHeight w:val="286"/>
        </w:trPr>
        <w:tc>
          <w:tcPr>
            <w:tcW w:w="595" w:type="dxa"/>
            <w:vMerge/>
            <w:tcBorders>
              <w:left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В. М. Шукшин</w:t>
            </w:r>
            <w:r w:rsidRPr="00F40965">
              <w:rPr>
                <w:rFonts w:ascii="Times New Roman" w:hAnsi="Times New Roman" w:cs="Times New Roman"/>
                <w:b/>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sidRPr="00F40965">
              <w:rPr>
                <w:rFonts w:ascii="Times New Roman" w:hAnsi="Times New Roman" w:cs="Times New Roman"/>
                <w:sz w:val="26"/>
                <w:szCs w:val="26"/>
              </w:rPr>
              <w:t>2</w:t>
            </w:r>
          </w:p>
        </w:tc>
      </w:tr>
      <w:tr w:rsidR="00D6267D" w:rsidRPr="00F40965" w:rsidTr="00D6267D">
        <w:tblPrEx>
          <w:tblCellMar>
            <w:right w:w="49" w:type="dxa"/>
          </w:tblCellMar>
        </w:tblPrEx>
        <w:trPr>
          <w:trHeight w:val="286"/>
        </w:trPr>
        <w:tc>
          <w:tcPr>
            <w:tcW w:w="595" w:type="dxa"/>
            <w:vMerge/>
            <w:tcBorders>
              <w:left w:val="single" w:sz="4" w:space="0" w:color="000000"/>
              <w:bottom w:val="single" w:sz="4" w:space="0" w:color="000000"/>
              <w:right w:val="single" w:sz="4" w:space="0" w:color="000000"/>
            </w:tcBorders>
          </w:tcPr>
          <w:p w:rsidR="00D6267D" w:rsidRPr="00F40965" w:rsidRDefault="00D6267D"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D6267D" w:rsidRPr="00F40965" w:rsidRDefault="00D6267D"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Н.Рубцов </w:t>
            </w:r>
          </w:p>
        </w:tc>
        <w:tc>
          <w:tcPr>
            <w:tcW w:w="1318"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D6267D" w:rsidRPr="00F40965" w:rsidRDefault="00D6267D"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F40965" w:rsidRPr="00F40965" w:rsidTr="00D6267D">
        <w:tblPrEx>
          <w:tblCellMar>
            <w:right w:w="49" w:type="dxa"/>
          </w:tblCellMar>
        </w:tblPrEx>
        <w:trPr>
          <w:trHeight w:val="348"/>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61"/>
              <w:jc w:val="both"/>
              <w:rPr>
                <w:rFonts w:ascii="Times New Roman" w:hAnsi="Times New Roman" w:cs="Times New Roman"/>
                <w:sz w:val="26"/>
                <w:szCs w:val="26"/>
              </w:rPr>
            </w:pPr>
            <w:r w:rsidRPr="00F40965">
              <w:rPr>
                <w:rFonts w:ascii="Times New Roman" w:hAnsi="Times New Roman" w:cs="Times New Roman"/>
                <w:b/>
                <w:sz w:val="26"/>
                <w:szCs w:val="26"/>
              </w:rPr>
              <w:t xml:space="preserve">9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Проза второй половины XX века.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21</w:t>
            </w:r>
          </w:p>
        </w:tc>
      </w:tr>
      <w:tr w:rsidR="00F40965" w:rsidRPr="00F40965" w:rsidTr="00D6267D">
        <w:tblPrEx>
          <w:tblCellMar>
            <w:right w:w="49" w:type="dxa"/>
          </w:tblCellMar>
        </w:tblPrEx>
        <w:trPr>
          <w:trHeight w:val="840"/>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1"/>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Деревенская проза» 50-80-х годов. Произведения Ф.Абрамова, В.Солоухина, В.Белова. «Городская проза»: Ю.Трифонов, В.Маканин.</w:t>
            </w:r>
            <w:r w:rsidRPr="00F40965">
              <w:rPr>
                <w:rFonts w:ascii="Times New Roman" w:hAnsi="Times New Roman" w:cs="Times New Roman"/>
                <w:i/>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blPrEx>
          <w:tblCellMar>
            <w:right w:w="49" w:type="dxa"/>
          </w:tblCellMar>
        </w:tblPrEx>
        <w:trPr>
          <w:trHeight w:val="286"/>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В.П.Астафьев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F40965" w:rsidRPr="00F40965" w:rsidTr="00D6267D">
        <w:tblPrEx>
          <w:tblCellMar>
            <w:right w:w="49" w:type="dxa"/>
          </w:tblCellMar>
        </w:tblPrEx>
        <w:trPr>
          <w:trHeight w:val="286"/>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 Г. Распутин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F40965" w:rsidRPr="00F40965" w:rsidTr="00D6267D">
        <w:tblPrEx>
          <w:tblCellMar>
            <w:right w:w="49" w:type="dxa"/>
          </w:tblCellMar>
        </w:tblPrEx>
        <w:trPr>
          <w:trHeight w:val="286"/>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В.Ф.Тендряков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F40965" w:rsidRPr="00F40965" w:rsidTr="00D6267D">
        <w:tblPrEx>
          <w:tblCellMar>
            <w:right w:w="49" w:type="dxa"/>
          </w:tblCellMar>
        </w:tblPrEx>
        <w:trPr>
          <w:trHeight w:val="286"/>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Г.Н. Щербакова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F40965" w:rsidRPr="00F40965" w:rsidTr="00D6267D">
        <w:tblPrEx>
          <w:tblCellMar>
            <w:right w:w="49" w:type="dxa"/>
          </w:tblCellMar>
        </w:tblPrEx>
        <w:trPr>
          <w:trHeight w:val="288"/>
        </w:trPr>
        <w:tc>
          <w:tcPr>
            <w:tcW w:w="595" w:type="dxa"/>
            <w:vMerge/>
            <w:tcBorders>
              <w:top w:val="nil"/>
              <w:left w:val="single" w:sz="4" w:space="0" w:color="000000"/>
              <w:bottom w:val="nil"/>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Драматургия. А.В. Вампилов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blPrEx>
          <w:tblCellMar>
            <w:right w:w="49" w:type="dxa"/>
          </w:tblCellMar>
        </w:tblPrEx>
        <w:trPr>
          <w:trHeight w:val="286"/>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В.С.Розов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blPrEx>
          <w:tblCellMar>
            <w:right w:w="49" w:type="dxa"/>
          </w:tblCellMar>
        </w:tblPrEx>
        <w:trPr>
          <w:trHeight w:val="286"/>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61"/>
              <w:jc w:val="both"/>
              <w:rPr>
                <w:rFonts w:ascii="Times New Roman" w:hAnsi="Times New Roman" w:cs="Times New Roman"/>
                <w:sz w:val="26"/>
                <w:szCs w:val="26"/>
              </w:rPr>
            </w:pPr>
            <w:r w:rsidRPr="00F40965">
              <w:rPr>
                <w:rFonts w:ascii="Times New Roman" w:hAnsi="Times New Roman" w:cs="Times New Roman"/>
                <w:b/>
                <w:sz w:val="26"/>
                <w:szCs w:val="26"/>
              </w:rPr>
              <w:t xml:space="preserve">10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Поэзия второй половины XX века.</w:t>
            </w:r>
            <w:r w:rsidRPr="00F40965">
              <w:rPr>
                <w:rFonts w:ascii="Times New Roman" w:hAnsi="Times New Roman" w:cs="Times New Roman"/>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6</w:t>
            </w:r>
          </w:p>
        </w:tc>
      </w:tr>
      <w:tr w:rsidR="00F40965" w:rsidRPr="00F40965" w:rsidTr="00D6267D">
        <w:tblPrEx>
          <w:tblCellMar>
            <w:right w:w="49" w:type="dxa"/>
          </w:tblCellMar>
        </w:tblPrEx>
        <w:trPr>
          <w:trHeight w:val="840"/>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1"/>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tabs>
                <w:tab w:val="center" w:pos="649"/>
                <w:tab w:val="center" w:pos="2725"/>
                <w:tab w:val="center" w:pos="4854"/>
              </w:tabs>
              <w:spacing w:line="259" w:lineRule="auto"/>
              <w:jc w:val="both"/>
              <w:rPr>
                <w:rFonts w:ascii="Times New Roman" w:hAnsi="Times New Roman" w:cs="Times New Roman"/>
                <w:sz w:val="26"/>
                <w:szCs w:val="26"/>
              </w:rPr>
            </w:pPr>
            <w:r w:rsidRPr="00F40965">
              <w:rPr>
                <w:rFonts w:ascii="Times New Roman" w:eastAsia="Calibri" w:hAnsi="Times New Roman" w:cs="Times New Roman"/>
                <w:sz w:val="26"/>
                <w:szCs w:val="26"/>
              </w:rPr>
              <w:tab/>
            </w:r>
            <w:r w:rsidRPr="00F40965">
              <w:rPr>
                <w:rFonts w:ascii="Times New Roman" w:hAnsi="Times New Roman" w:cs="Times New Roman"/>
                <w:sz w:val="26"/>
                <w:szCs w:val="26"/>
              </w:rPr>
              <w:t xml:space="preserve">Своеобразие </w:t>
            </w:r>
            <w:r w:rsidRPr="00F40965">
              <w:rPr>
                <w:rFonts w:ascii="Times New Roman" w:hAnsi="Times New Roman" w:cs="Times New Roman"/>
                <w:sz w:val="26"/>
                <w:szCs w:val="26"/>
              </w:rPr>
              <w:tab/>
              <w:t xml:space="preserve">поэзии </w:t>
            </w:r>
            <w:r w:rsidRPr="00F40965">
              <w:rPr>
                <w:rFonts w:ascii="Times New Roman" w:hAnsi="Times New Roman" w:cs="Times New Roman"/>
                <w:sz w:val="26"/>
                <w:szCs w:val="26"/>
              </w:rPr>
              <w:tab/>
              <w:t xml:space="preserve">Е.Евтушенко, </w:t>
            </w:r>
          </w:p>
          <w:p w:rsidR="00F40965" w:rsidRPr="00F40965" w:rsidRDefault="00F40965" w:rsidP="00F40965">
            <w:pPr>
              <w:spacing w:after="23" w:line="259" w:lineRule="auto"/>
              <w:jc w:val="both"/>
              <w:rPr>
                <w:rFonts w:ascii="Times New Roman" w:hAnsi="Times New Roman" w:cs="Times New Roman"/>
                <w:sz w:val="26"/>
                <w:szCs w:val="26"/>
              </w:rPr>
            </w:pPr>
            <w:proofErr w:type="spellStart"/>
            <w:r w:rsidRPr="00F40965">
              <w:rPr>
                <w:rFonts w:ascii="Times New Roman" w:hAnsi="Times New Roman" w:cs="Times New Roman"/>
                <w:sz w:val="26"/>
                <w:szCs w:val="26"/>
              </w:rPr>
              <w:t>Р.Рождественского</w:t>
            </w:r>
            <w:proofErr w:type="gramStart"/>
            <w:r w:rsidRPr="00F40965">
              <w:rPr>
                <w:rFonts w:ascii="Times New Roman" w:hAnsi="Times New Roman" w:cs="Times New Roman"/>
                <w:sz w:val="26"/>
                <w:szCs w:val="26"/>
              </w:rPr>
              <w:t>,Б</w:t>
            </w:r>
            <w:proofErr w:type="gramEnd"/>
            <w:r w:rsidRPr="00F40965">
              <w:rPr>
                <w:rFonts w:ascii="Times New Roman" w:hAnsi="Times New Roman" w:cs="Times New Roman"/>
                <w:sz w:val="26"/>
                <w:szCs w:val="26"/>
              </w:rPr>
              <w:t>.Ахмадулиной</w:t>
            </w:r>
            <w:proofErr w:type="spellEnd"/>
            <w:r w:rsidRPr="00F40965">
              <w:rPr>
                <w:rFonts w:ascii="Times New Roman" w:hAnsi="Times New Roman" w:cs="Times New Roman"/>
                <w:sz w:val="26"/>
                <w:szCs w:val="26"/>
              </w:rPr>
              <w:t xml:space="preserve">, </w:t>
            </w:r>
          </w:p>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А.Вознесенского, А. Тарковского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blPrEx>
          <w:tblCellMar>
            <w:right w:w="49" w:type="dxa"/>
          </w:tblCellMar>
        </w:tblPrEx>
        <w:trPr>
          <w:trHeight w:val="840"/>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Авторская песня как </w:t>
            </w:r>
            <w:proofErr w:type="gramStart"/>
            <w:r w:rsidRPr="00F40965">
              <w:rPr>
                <w:rFonts w:ascii="Times New Roman" w:hAnsi="Times New Roman" w:cs="Times New Roman"/>
                <w:sz w:val="26"/>
                <w:szCs w:val="26"/>
              </w:rPr>
              <w:t>песенный</w:t>
            </w:r>
            <w:proofErr w:type="gramEnd"/>
            <w:r w:rsidRPr="00F40965">
              <w:rPr>
                <w:rFonts w:ascii="Times New Roman" w:hAnsi="Times New Roman" w:cs="Times New Roman"/>
                <w:sz w:val="26"/>
                <w:szCs w:val="26"/>
              </w:rPr>
              <w:t xml:space="preserve"> </w:t>
            </w:r>
            <w:proofErr w:type="spellStart"/>
            <w:r w:rsidRPr="00F40965">
              <w:rPr>
                <w:rFonts w:ascii="Times New Roman" w:hAnsi="Times New Roman" w:cs="Times New Roman"/>
                <w:sz w:val="26"/>
                <w:szCs w:val="26"/>
              </w:rPr>
              <w:t>монотеатр</w:t>
            </w:r>
            <w:proofErr w:type="spellEnd"/>
            <w:r w:rsidRPr="00F40965">
              <w:rPr>
                <w:rFonts w:ascii="Times New Roman" w:hAnsi="Times New Roman" w:cs="Times New Roman"/>
                <w:sz w:val="26"/>
                <w:szCs w:val="26"/>
              </w:rPr>
              <w:t xml:space="preserve"> 70-80-х годов. Поэзия Ю.Визбора, А.Галича, Б.Окуджавы, В.Высоцкого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blPrEx>
          <w:tblCellMar>
            <w:right w:w="49" w:type="dxa"/>
          </w:tblCellMar>
        </w:tblPrEx>
        <w:trPr>
          <w:trHeight w:val="286"/>
        </w:trPr>
        <w:tc>
          <w:tcPr>
            <w:tcW w:w="595"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61"/>
              <w:jc w:val="both"/>
              <w:rPr>
                <w:rFonts w:ascii="Times New Roman" w:hAnsi="Times New Roman" w:cs="Times New Roman"/>
                <w:sz w:val="26"/>
                <w:szCs w:val="26"/>
              </w:rPr>
            </w:pPr>
            <w:r w:rsidRPr="00F40965">
              <w:rPr>
                <w:rFonts w:ascii="Times New Roman" w:hAnsi="Times New Roman" w:cs="Times New Roman"/>
                <w:b/>
                <w:sz w:val="26"/>
                <w:szCs w:val="26"/>
              </w:rPr>
              <w:t xml:space="preserve">11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Современный литературный процесс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6</w:t>
            </w:r>
          </w:p>
        </w:tc>
      </w:tr>
      <w:tr w:rsidR="00F40965" w:rsidRPr="00F40965" w:rsidTr="00D6267D">
        <w:tblPrEx>
          <w:tblCellMar>
            <w:right w:w="49" w:type="dxa"/>
          </w:tblCellMar>
        </w:tblPrEx>
        <w:trPr>
          <w:trHeight w:val="1117"/>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1"/>
              <w:jc w:val="both"/>
              <w:rPr>
                <w:rFonts w:ascii="Times New Roman" w:hAnsi="Times New Roman" w:cs="Times New Roman"/>
                <w:sz w:val="26"/>
                <w:szCs w:val="26"/>
              </w:rPr>
            </w:pPr>
            <w:r w:rsidRPr="00F40965">
              <w:rPr>
                <w:rFonts w:ascii="Times New Roman" w:hAnsi="Times New Roman" w:cs="Times New Roman"/>
                <w:b/>
                <w:sz w:val="26"/>
                <w:szCs w:val="26"/>
              </w:rPr>
              <w:t xml:space="preserve">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after="45" w:line="238" w:lineRule="auto"/>
              <w:ind w:right="63"/>
              <w:jc w:val="both"/>
              <w:rPr>
                <w:rFonts w:ascii="Times New Roman" w:hAnsi="Times New Roman" w:cs="Times New Roman"/>
                <w:sz w:val="26"/>
                <w:szCs w:val="26"/>
              </w:rPr>
            </w:pPr>
            <w:r w:rsidRPr="00F40965">
              <w:rPr>
                <w:rFonts w:ascii="Times New Roman" w:hAnsi="Times New Roman" w:cs="Times New Roman"/>
                <w:sz w:val="26"/>
                <w:szCs w:val="26"/>
              </w:rPr>
              <w:t xml:space="preserve">Новейшая проза Л.Петрушевской, В.Аксенова, А. </w:t>
            </w:r>
            <w:proofErr w:type="spellStart"/>
            <w:r w:rsidRPr="00F40965">
              <w:rPr>
                <w:rFonts w:ascii="Times New Roman" w:hAnsi="Times New Roman" w:cs="Times New Roman"/>
                <w:sz w:val="26"/>
                <w:szCs w:val="26"/>
              </w:rPr>
              <w:t>Проханова</w:t>
            </w:r>
            <w:proofErr w:type="spellEnd"/>
            <w:r w:rsidRPr="00F40965">
              <w:rPr>
                <w:rFonts w:ascii="Times New Roman" w:hAnsi="Times New Roman" w:cs="Times New Roman"/>
                <w:sz w:val="26"/>
                <w:szCs w:val="26"/>
              </w:rPr>
              <w:t xml:space="preserve">. «Болевые точки» современной жизни в прозе Л.Улицкой, Т.Толстой, В.Пелевина, З. </w:t>
            </w:r>
          </w:p>
          <w:p w:rsidR="00F40965" w:rsidRPr="00F40965" w:rsidRDefault="00F40965" w:rsidP="00F40965">
            <w:pPr>
              <w:spacing w:line="259" w:lineRule="auto"/>
              <w:jc w:val="both"/>
              <w:rPr>
                <w:rFonts w:ascii="Times New Roman" w:hAnsi="Times New Roman" w:cs="Times New Roman"/>
                <w:sz w:val="26"/>
                <w:szCs w:val="26"/>
              </w:rPr>
            </w:pPr>
            <w:proofErr w:type="spellStart"/>
            <w:r w:rsidRPr="00F40965">
              <w:rPr>
                <w:rFonts w:ascii="Times New Roman" w:hAnsi="Times New Roman" w:cs="Times New Roman"/>
                <w:sz w:val="26"/>
                <w:szCs w:val="26"/>
              </w:rPr>
              <w:t>Прилепина</w:t>
            </w:r>
            <w:proofErr w:type="spellEnd"/>
            <w:r w:rsidRPr="00F40965">
              <w:rPr>
                <w:rFonts w:ascii="Times New Roman" w:hAnsi="Times New Roman" w:cs="Times New Roman"/>
                <w:sz w:val="26"/>
                <w:szCs w:val="2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blPrEx>
          <w:tblCellMar>
            <w:right w:w="49" w:type="dxa"/>
          </w:tblCellMar>
        </w:tblPrEx>
        <w:trPr>
          <w:trHeight w:val="565"/>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Современная литературная проза и поэзия последнего десятилетия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F40965" w:rsidP="00E42803">
            <w:pPr>
              <w:spacing w:line="259" w:lineRule="auto"/>
              <w:jc w:val="center"/>
              <w:rPr>
                <w:rFonts w:ascii="Times New Roman" w:hAnsi="Times New Roman" w:cs="Times New Roman"/>
                <w:sz w:val="26"/>
                <w:szCs w:val="26"/>
              </w:rPr>
            </w:pP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0965" w:rsidRPr="00F40965" w:rsidTr="00D6267D">
        <w:tblPrEx>
          <w:tblCellMar>
            <w:right w:w="49" w:type="dxa"/>
          </w:tblCellMar>
        </w:tblPrEx>
        <w:trPr>
          <w:trHeight w:val="286"/>
        </w:trPr>
        <w:tc>
          <w:tcPr>
            <w:tcW w:w="595" w:type="dxa"/>
            <w:vMerge w:val="restart"/>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61"/>
              <w:jc w:val="both"/>
              <w:rPr>
                <w:rFonts w:ascii="Times New Roman" w:hAnsi="Times New Roman" w:cs="Times New Roman"/>
                <w:sz w:val="26"/>
                <w:szCs w:val="26"/>
              </w:rPr>
            </w:pPr>
            <w:r w:rsidRPr="00F40965">
              <w:rPr>
                <w:rFonts w:ascii="Times New Roman" w:hAnsi="Times New Roman" w:cs="Times New Roman"/>
                <w:b/>
                <w:sz w:val="26"/>
                <w:szCs w:val="26"/>
              </w:rPr>
              <w:t xml:space="preserve">12 </w:t>
            </w: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b/>
                <w:sz w:val="26"/>
                <w:szCs w:val="26"/>
              </w:rPr>
              <w:t xml:space="preserve">Мировая литература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4</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4</w:t>
            </w:r>
          </w:p>
        </w:tc>
      </w:tr>
      <w:tr w:rsidR="00F40965" w:rsidRPr="00F40965" w:rsidTr="00D6267D">
        <w:tblPrEx>
          <w:tblCellMar>
            <w:right w:w="49" w:type="dxa"/>
          </w:tblCellMar>
        </w:tblPrEx>
        <w:trPr>
          <w:trHeight w:val="286"/>
        </w:trPr>
        <w:tc>
          <w:tcPr>
            <w:tcW w:w="595" w:type="dxa"/>
            <w:vMerge/>
            <w:tcBorders>
              <w:top w:val="nil"/>
              <w:left w:val="single" w:sz="4" w:space="0" w:color="000000"/>
              <w:bottom w:val="single" w:sz="4" w:space="0" w:color="000000"/>
              <w:right w:val="single" w:sz="4" w:space="0" w:color="000000"/>
            </w:tcBorders>
          </w:tcPr>
          <w:p w:rsidR="00F40965" w:rsidRPr="00F40965" w:rsidRDefault="00F40965" w:rsidP="00F40965">
            <w:pPr>
              <w:spacing w:after="160" w:line="259" w:lineRule="auto"/>
              <w:jc w:val="both"/>
              <w:rPr>
                <w:rFonts w:ascii="Times New Roman" w:hAnsi="Times New Roman" w:cs="Times New Roman"/>
                <w:sz w:val="26"/>
                <w:szCs w:val="26"/>
              </w:rPr>
            </w:pPr>
          </w:p>
        </w:tc>
        <w:tc>
          <w:tcPr>
            <w:tcW w:w="6397" w:type="dxa"/>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jc w:val="both"/>
              <w:rPr>
                <w:rFonts w:ascii="Times New Roman" w:hAnsi="Times New Roman" w:cs="Times New Roman"/>
                <w:sz w:val="26"/>
                <w:szCs w:val="26"/>
              </w:rPr>
            </w:pPr>
            <w:r w:rsidRPr="00F40965">
              <w:rPr>
                <w:rFonts w:ascii="Times New Roman" w:hAnsi="Times New Roman" w:cs="Times New Roman"/>
                <w:sz w:val="26"/>
                <w:szCs w:val="26"/>
              </w:rPr>
              <w:t xml:space="preserve">Зарубежная литература </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F40965" w:rsidRPr="00F40965" w:rsidTr="00D6267D">
        <w:tblPrEx>
          <w:tblCellMar>
            <w:right w:w="49" w:type="dxa"/>
          </w:tblCellMar>
        </w:tblPrEx>
        <w:trPr>
          <w:trHeight w:val="286"/>
        </w:trPr>
        <w:tc>
          <w:tcPr>
            <w:tcW w:w="6992" w:type="dxa"/>
            <w:gridSpan w:val="2"/>
            <w:tcBorders>
              <w:top w:val="single" w:sz="4" w:space="0" w:color="000000"/>
              <w:left w:val="single" w:sz="4" w:space="0" w:color="000000"/>
              <w:bottom w:val="single" w:sz="4" w:space="0" w:color="000000"/>
              <w:right w:val="single" w:sz="4" w:space="0" w:color="000000"/>
            </w:tcBorders>
          </w:tcPr>
          <w:p w:rsidR="00F40965" w:rsidRPr="00F40965" w:rsidRDefault="00F40965" w:rsidP="00F40965">
            <w:pPr>
              <w:spacing w:line="259" w:lineRule="auto"/>
              <w:ind w:right="58"/>
              <w:jc w:val="center"/>
              <w:rPr>
                <w:rFonts w:ascii="Times New Roman" w:hAnsi="Times New Roman" w:cs="Times New Roman"/>
                <w:sz w:val="26"/>
                <w:szCs w:val="26"/>
              </w:rPr>
            </w:pPr>
            <w:r>
              <w:rPr>
                <w:rFonts w:ascii="Times New Roman" w:hAnsi="Times New Roman" w:cs="Times New Roman"/>
                <w:b/>
                <w:sz w:val="26"/>
                <w:szCs w:val="26"/>
              </w:rPr>
              <w:t>ИТОГО</w:t>
            </w:r>
          </w:p>
        </w:tc>
        <w:tc>
          <w:tcPr>
            <w:tcW w:w="1318"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175</w:t>
            </w:r>
          </w:p>
        </w:tc>
        <w:tc>
          <w:tcPr>
            <w:tcW w:w="1112" w:type="dxa"/>
            <w:tcBorders>
              <w:top w:val="single" w:sz="4" w:space="0" w:color="000000"/>
              <w:left w:val="single" w:sz="4" w:space="0" w:color="000000"/>
              <w:bottom w:val="single" w:sz="4" w:space="0" w:color="000000"/>
              <w:right w:val="single" w:sz="4" w:space="0" w:color="000000"/>
            </w:tcBorders>
          </w:tcPr>
          <w:p w:rsidR="00F40965" w:rsidRPr="00F40965" w:rsidRDefault="00A80614" w:rsidP="00E42803">
            <w:pPr>
              <w:spacing w:line="259" w:lineRule="auto"/>
              <w:jc w:val="center"/>
              <w:rPr>
                <w:rFonts w:ascii="Times New Roman" w:hAnsi="Times New Roman" w:cs="Times New Roman"/>
                <w:sz w:val="26"/>
                <w:szCs w:val="26"/>
              </w:rPr>
            </w:pPr>
            <w:r>
              <w:rPr>
                <w:rFonts w:ascii="Times New Roman" w:hAnsi="Times New Roman" w:cs="Times New Roman"/>
                <w:b/>
                <w:sz w:val="26"/>
                <w:szCs w:val="26"/>
              </w:rPr>
              <w:t>170</w:t>
            </w:r>
          </w:p>
        </w:tc>
      </w:tr>
    </w:tbl>
    <w:p w:rsidR="00683A87" w:rsidRPr="00F40965" w:rsidRDefault="00683A87" w:rsidP="00F40965">
      <w:pPr>
        <w:jc w:val="both"/>
        <w:rPr>
          <w:rFonts w:ascii="Times New Roman" w:hAnsi="Times New Roman" w:cs="Times New Roman"/>
          <w:color w:val="FF0000"/>
          <w:sz w:val="26"/>
          <w:szCs w:val="26"/>
        </w:rPr>
      </w:pPr>
    </w:p>
    <w:p w:rsidR="00342537" w:rsidRPr="00342537" w:rsidRDefault="00342537" w:rsidP="00342537">
      <w:pPr>
        <w:rPr>
          <w:rFonts w:ascii="Times New Roman" w:hAnsi="Times New Roman" w:cs="Times New Roman"/>
          <w:color w:val="FF0000"/>
          <w:sz w:val="26"/>
          <w:szCs w:val="26"/>
        </w:rPr>
      </w:pPr>
    </w:p>
    <w:p w:rsidR="00342537" w:rsidRPr="00342537" w:rsidRDefault="00342537" w:rsidP="00342537">
      <w:pPr>
        <w:rPr>
          <w:rFonts w:ascii="Times New Roman" w:hAnsi="Times New Roman" w:cs="Times New Roman"/>
          <w:color w:val="FF0000"/>
          <w:sz w:val="26"/>
          <w:szCs w:val="26"/>
        </w:rPr>
      </w:pPr>
    </w:p>
    <w:p w:rsidR="00683A87" w:rsidRDefault="00683A87" w:rsidP="00342537">
      <w:pPr>
        <w:rPr>
          <w:rFonts w:ascii="Times New Roman" w:hAnsi="Times New Roman" w:cs="Times New Roman"/>
          <w:color w:val="FF0000"/>
          <w:sz w:val="26"/>
          <w:szCs w:val="26"/>
        </w:rPr>
      </w:pPr>
    </w:p>
    <w:p w:rsidR="001F55B3" w:rsidRDefault="001F55B3" w:rsidP="00342537">
      <w:pPr>
        <w:rPr>
          <w:rFonts w:ascii="Times New Roman" w:hAnsi="Times New Roman" w:cs="Times New Roman"/>
          <w:color w:val="FF0000"/>
          <w:sz w:val="26"/>
          <w:szCs w:val="26"/>
        </w:rPr>
      </w:pPr>
    </w:p>
    <w:p w:rsidR="00F40965" w:rsidRPr="00342537" w:rsidRDefault="00F40965" w:rsidP="00342537">
      <w:pPr>
        <w:rPr>
          <w:rFonts w:ascii="Times New Roman" w:hAnsi="Times New Roman" w:cs="Times New Roman"/>
          <w:color w:val="FF0000"/>
          <w:sz w:val="26"/>
          <w:szCs w:val="26"/>
        </w:rPr>
      </w:pPr>
    </w:p>
    <w:sectPr w:rsidR="00F40965" w:rsidRPr="00342537" w:rsidSect="00283107">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FB" w:rsidRDefault="00E535FB" w:rsidP="004F1127">
      <w:pPr>
        <w:spacing w:after="0" w:line="240" w:lineRule="auto"/>
      </w:pPr>
      <w:r>
        <w:separator/>
      </w:r>
    </w:p>
  </w:endnote>
  <w:endnote w:type="continuationSeparator" w:id="0">
    <w:p w:rsidR="00E535FB" w:rsidRDefault="00E535FB" w:rsidP="004F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FB" w:rsidRDefault="00E535FB" w:rsidP="004F1127">
      <w:pPr>
        <w:spacing w:after="0" w:line="240" w:lineRule="auto"/>
      </w:pPr>
      <w:r>
        <w:separator/>
      </w:r>
    </w:p>
  </w:footnote>
  <w:footnote w:type="continuationSeparator" w:id="0">
    <w:p w:rsidR="00E535FB" w:rsidRDefault="00E535FB" w:rsidP="004F1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967563"/>
      <w:docPartObj>
        <w:docPartGallery w:val="Page Numbers (Top of Page)"/>
        <w:docPartUnique/>
      </w:docPartObj>
    </w:sdtPr>
    <w:sdtContent>
      <w:p w:rsidR="00A80614" w:rsidRDefault="00A80614">
        <w:pPr>
          <w:pStyle w:val="ad"/>
          <w:jc w:val="center"/>
        </w:pPr>
        <w:fldSimple w:instr=" PAGE   \* MERGEFORMAT ">
          <w:r w:rsidR="00D6267D">
            <w:rPr>
              <w:noProof/>
            </w:rPr>
            <w:t>21</w:t>
          </w:r>
        </w:fldSimple>
      </w:p>
    </w:sdtContent>
  </w:sdt>
  <w:p w:rsidR="00A80614" w:rsidRDefault="00A8061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0C8F"/>
    <w:multiLevelType w:val="hybridMultilevel"/>
    <w:tmpl w:val="82F0A50E"/>
    <w:lvl w:ilvl="0" w:tplc="9D72C83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1367668"/>
    <w:multiLevelType w:val="hybridMultilevel"/>
    <w:tmpl w:val="BC26AFDE"/>
    <w:lvl w:ilvl="0" w:tplc="63EE3232">
      <w:start w:val="1"/>
      <w:numFmt w:val="decimal"/>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F28C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C4E2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F804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0A18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98F4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C1C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7C02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EAF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F4D4F5C"/>
    <w:multiLevelType w:val="multilevel"/>
    <w:tmpl w:val="B3184B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C012A35"/>
    <w:multiLevelType w:val="hybridMultilevel"/>
    <w:tmpl w:val="BD1C51D8"/>
    <w:lvl w:ilvl="0" w:tplc="5282BD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75700E3E"/>
    <w:multiLevelType w:val="multilevel"/>
    <w:tmpl w:val="97CCE32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3443"/>
    <w:rsid w:val="00005790"/>
    <w:rsid w:val="000150D0"/>
    <w:rsid w:val="000231FC"/>
    <w:rsid w:val="00041E1C"/>
    <w:rsid w:val="0005157D"/>
    <w:rsid w:val="00092029"/>
    <w:rsid w:val="000A3753"/>
    <w:rsid w:val="000A7B16"/>
    <w:rsid w:val="00105ABF"/>
    <w:rsid w:val="001355D5"/>
    <w:rsid w:val="0014643D"/>
    <w:rsid w:val="00146755"/>
    <w:rsid w:val="00156252"/>
    <w:rsid w:val="00176EF5"/>
    <w:rsid w:val="00177784"/>
    <w:rsid w:val="00182E90"/>
    <w:rsid w:val="00185F3D"/>
    <w:rsid w:val="00192AD1"/>
    <w:rsid w:val="001A48A8"/>
    <w:rsid w:val="001C77A8"/>
    <w:rsid w:val="001D70D2"/>
    <w:rsid w:val="001F55B3"/>
    <w:rsid w:val="0025757F"/>
    <w:rsid w:val="00283107"/>
    <w:rsid w:val="002B3F5C"/>
    <w:rsid w:val="002C2872"/>
    <w:rsid w:val="002C510B"/>
    <w:rsid w:val="00323324"/>
    <w:rsid w:val="00342537"/>
    <w:rsid w:val="0036664F"/>
    <w:rsid w:val="00396425"/>
    <w:rsid w:val="00396FA8"/>
    <w:rsid w:val="003A47D3"/>
    <w:rsid w:val="003A4A8A"/>
    <w:rsid w:val="003E3443"/>
    <w:rsid w:val="003E7C09"/>
    <w:rsid w:val="003F2DD1"/>
    <w:rsid w:val="003F797B"/>
    <w:rsid w:val="0040588F"/>
    <w:rsid w:val="004372FE"/>
    <w:rsid w:val="004970D0"/>
    <w:rsid w:val="00497730"/>
    <w:rsid w:val="004B3650"/>
    <w:rsid w:val="004B4747"/>
    <w:rsid w:val="004C109D"/>
    <w:rsid w:val="004D072A"/>
    <w:rsid w:val="004F1127"/>
    <w:rsid w:val="00536E0D"/>
    <w:rsid w:val="0055372A"/>
    <w:rsid w:val="0057037F"/>
    <w:rsid w:val="00577824"/>
    <w:rsid w:val="005A1073"/>
    <w:rsid w:val="005A7930"/>
    <w:rsid w:val="005F60A2"/>
    <w:rsid w:val="00624716"/>
    <w:rsid w:val="00652492"/>
    <w:rsid w:val="00656656"/>
    <w:rsid w:val="00661788"/>
    <w:rsid w:val="00674F09"/>
    <w:rsid w:val="0067674C"/>
    <w:rsid w:val="00683A87"/>
    <w:rsid w:val="006878F7"/>
    <w:rsid w:val="006950D2"/>
    <w:rsid w:val="00706B3E"/>
    <w:rsid w:val="007A3B3C"/>
    <w:rsid w:val="007A5C75"/>
    <w:rsid w:val="007B6568"/>
    <w:rsid w:val="007D73B3"/>
    <w:rsid w:val="007E1107"/>
    <w:rsid w:val="007E34DC"/>
    <w:rsid w:val="007F2005"/>
    <w:rsid w:val="007F3445"/>
    <w:rsid w:val="00821EC8"/>
    <w:rsid w:val="0083240C"/>
    <w:rsid w:val="00835D7A"/>
    <w:rsid w:val="008B5D8E"/>
    <w:rsid w:val="00920C84"/>
    <w:rsid w:val="00925536"/>
    <w:rsid w:val="00940E85"/>
    <w:rsid w:val="00945D97"/>
    <w:rsid w:val="00984EA0"/>
    <w:rsid w:val="00A10518"/>
    <w:rsid w:val="00A80614"/>
    <w:rsid w:val="00A82026"/>
    <w:rsid w:val="00A844A3"/>
    <w:rsid w:val="00A930D3"/>
    <w:rsid w:val="00AB62BF"/>
    <w:rsid w:val="00AD5A4E"/>
    <w:rsid w:val="00AD63DC"/>
    <w:rsid w:val="00B11B53"/>
    <w:rsid w:val="00B41273"/>
    <w:rsid w:val="00B52279"/>
    <w:rsid w:val="00BB0B76"/>
    <w:rsid w:val="00BE28F6"/>
    <w:rsid w:val="00BE2F95"/>
    <w:rsid w:val="00BF0DE2"/>
    <w:rsid w:val="00C000F0"/>
    <w:rsid w:val="00C00521"/>
    <w:rsid w:val="00C131DF"/>
    <w:rsid w:val="00C329DA"/>
    <w:rsid w:val="00C836CC"/>
    <w:rsid w:val="00C95548"/>
    <w:rsid w:val="00CA5671"/>
    <w:rsid w:val="00CB229E"/>
    <w:rsid w:val="00CB2EA3"/>
    <w:rsid w:val="00CC0B41"/>
    <w:rsid w:val="00CC33DA"/>
    <w:rsid w:val="00CE294B"/>
    <w:rsid w:val="00CF26FE"/>
    <w:rsid w:val="00D15D18"/>
    <w:rsid w:val="00D36B72"/>
    <w:rsid w:val="00D37403"/>
    <w:rsid w:val="00D464B4"/>
    <w:rsid w:val="00D46A36"/>
    <w:rsid w:val="00D507B8"/>
    <w:rsid w:val="00D510B0"/>
    <w:rsid w:val="00D6267D"/>
    <w:rsid w:val="00D86A61"/>
    <w:rsid w:val="00D87FBF"/>
    <w:rsid w:val="00DA6A7E"/>
    <w:rsid w:val="00DF2778"/>
    <w:rsid w:val="00E22490"/>
    <w:rsid w:val="00E27B2D"/>
    <w:rsid w:val="00E35131"/>
    <w:rsid w:val="00E42803"/>
    <w:rsid w:val="00E535FB"/>
    <w:rsid w:val="00E61AEA"/>
    <w:rsid w:val="00EA2011"/>
    <w:rsid w:val="00ED3BEF"/>
    <w:rsid w:val="00F032D6"/>
    <w:rsid w:val="00F041E8"/>
    <w:rsid w:val="00F40965"/>
    <w:rsid w:val="00F433FA"/>
    <w:rsid w:val="00FD7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84"/>
  </w:style>
  <w:style w:type="paragraph" w:styleId="1">
    <w:name w:val="heading 1"/>
    <w:basedOn w:val="a"/>
    <w:next w:val="a"/>
    <w:link w:val="10"/>
    <w:qFormat/>
    <w:rsid w:val="00CB2EA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3">
    <w:name w:val="heading 3"/>
    <w:basedOn w:val="a"/>
    <w:next w:val="a"/>
    <w:link w:val="30"/>
    <w:uiPriority w:val="9"/>
    <w:semiHidden/>
    <w:unhideWhenUsed/>
    <w:qFormat/>
    <w:rsid w:val="00706B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E34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59"/>
    <w:rsid w:val="003E34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3E3443"/>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99"/>
    <w:locked/>
    <w:rsid w:val="003E3443"/>
    <w:rPr>
      <w:rFonts w:ascii="Calibri" w:eastAsia="Calibri" w:hAnsi="Calibri" w:cs="Times New Roman"/>
      <w:sz w:val="24"/>
      <w:szCs w:val="24"/>
    </w:rPr>
  </w:style>
  <w:style w:type="paragraph" w:customStyle="1" w:styleId="s1">
    <w:name w:val="s_1"/>
    <w:basedOn w:val="a"/>
    <w:qFormat/>
    <w:rsid w:val="003E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CB2EA3"/>
    <w:rPr>
      <w:rFonts w:ascii="Times New Roman CYR" w:hAnsi="Times New Roman CYR" w:cs="Times New Roman CYR"/>
      <w:b/>
      <w:bCs/>
      <w:color w:val="26282F"/>
      <w:sz w:val="24"/>
      <w:szCs w:val="24"/>
    </w:rPr>
  </w:style>
  <w:style w:type="character" w:customStyle="1" w:styleId="a6">
    <w:name w:val="Гипертекстовая ссылка"/>
    <w:basedOn w:val="a0"/>
    <w:uiPriority w:val="99"/>
    <w:rsid w:val="00CB2EA3"/>
    <w:rPr>
      <w:color w:val="106BBE"/>
    </w:rPr>
  </w:style>
  <w:style w:type="paragraph" w:customStyle="1" w:styleId="a7">
    <w:name w:val="Нормальный (таблица)"/>
    <w:basedOn w:val="a"/>
    <w:next w:val="a"/>
    <w:uiPriority w:val="99"/>
    <w:rsid w:val="00CB2EA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CB2EA3"/>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99"/>
    <w:qFormat/>
    <w:rsid w:val="00497730"/>
    <w:pPr>
      <w:suppressAutoHyphens/>
      <w:spacing w:after="0" w:line="240" w:lineRule="auto"/>
    </w:pPr>
    <w:rPr>
      <w:rFonts w:ascii="Times New Roman" w:eastAsia="Arial" w:hAnsi="Times New Roman" w:cs="Times New Roman"/>
      <w:sz w:val="24"/>
      <w:szCs w:val="24"/>
      <w:lang w:eastAsia="ar-SA"/>
    </w:rPr>
  </w:style>
  <w:style w:type="character" w:styleId="aa">
    <w:name w:val="Strong"/>
    <w:uiPriority w:val="22"/>
    <w:qFormat/>
    <w:rsid w:val="00497730"/>
    <w:rPr>
      <w:b/>
      <w:bCs/>
    </w:rPr>
  </w:style>
  <w:style w:type="paragraph" w:styleId="ab">
    <w:name w:val="Balloon Text"/>
    <w:basedOn w:val="a"/>
    <w:link w:val="ac"/>
    <w:uiPriority w:val="99"/>
    <w:semiHidden/>
    <w:unhideWhenUsed/>
    <w:rsid w:val="004977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7730"/>
    <w:rPr>
      <w:rFonts w:ascii="Tahoma" w:hAnsi="Tahoma" w:cs="Tahoma"/>
      <w:sz w:val="16"/>
      <w:szCs w:val="16"/>
    </w:rPr>
  </w:style>
  <w:style w:type="character" w:customStyle="1" w:styleId="30">
    <w:name w:val="Заголовок 3 Знак"/>
    <w:basedOn w:val="a0"/>
    <w:link w:val="3"/>
    <w:uiPriority w:val="9"/>
    <w:semiHidden/>
    <w:rsid w:val="00706B3E"/>
    <w:rPr>
      <w:rFonts w:asciiTheme="majorHAnsi" w:eastAsiaTheme="majorEastAsia" w:hAnsiTheme="majorHAnsi" w:cstheme="majorBidi"/>
      <w:b/>
      <w:bCs/>
      <w:color w:val="4F81BD" w:themeColor="accent1"/>
    </w:rPr>
  </w:style>
  <w:style w:type="paragraph" w:styleId="ad">
    <w:name w:val="header"/>
    <w:basedOn w:val="a"/>
    <w:link w:val="ae"/>
    <w:uiPriority w:val="99"/>
    <w:unhideWhenUsed/>
    <w:rsid w:val="004F112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1127"/>
  </w:style>
  <w:style w:type="paragraph" w:styleId="af">
    <w:name w:val="footer"/>
    <w:basedOn w:val="a"/>
    <w:link w:val="af0"/>
    <w:uiPriority w:val="99"/>
    <w:semiHidden/>
    <w:unhideWhenUsed/>
    <w:rsid w:val="004F11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F1127"/>
  </w:style>
  <w:style w:type="character" w:customStyle="1" w:styleId="2">
    <w:name w:val="Заголовок №2_"/>
    <w:basedOn w:val="a0"/>
    <w:rsid w:val="007A3B3C"/>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20">
    <w:name w:val="Заголовок №2"/>
    <w:basedOn w:val="2"/>
    <w:rsid w:val="007A3B3C"/>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rsid w:val="007A3B3C"/>
    <w:rPr>
      <w:rFonts w:ascii="Bookman Old Style" w:eastAsia="Bookman Old Style" w:hAnsi="Bookman Old Style" w:cs="Bookman Old Style"/>
      <w:b w:val="0"/>
      <w:bCs w:val="0"/>
      <w:i/>
      <w:iCs/>
      <w:smallCaps w:val="0"/>
      <w:strike w:val="0"/>
      <w:sz w:val="20"/>
      <w:szCs w:val="20"/>
      <w:u w:val="none"/>
    </w:rPr>
  </w:style>
  <w:style w:type="character" w:customStyle="1" w:styleId="60">
    <w:name w:val="Основной текст (6)"/>
    <w:basedOn w:val="6"/>
    <w:rsid w:val="007A3B3C"/>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7A3B3C"/>
    <w:rPr>
      <w:rFonts w:ascii="Bookman Old Style" w:eastAsia="Bookman Old Style" w:hAnsi="Bookman Old Style" w:cs="Bookman Old Style"/>
      <w:b w:val="0"/>
      <w:bCs w:val="0"/>
      <w:i w:val="0"/>
      <w:iCs w:val="0"/>
      <w:smallCaps w:val="0"/>
      <w:strike w:val="0"/>
      <w:sz w:val="20"/>
      <w:szCs w:val="20"/>
      <w:u w:val="none"/>
    </w:rPr>
  </w:style>
  <w:style w:type="character" w:customStyle="1" w:styleId="22">
    <w:name w:val="Основной текст (2)"/>
    <w:basedOn w:val="21"/>
    <w:rsid w:val="007A3B3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 Не курсив"/>
    <w:basedOn w:val="6"/>
    <w:rsid w:val="007A3B3C"/>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1"/>
    <w:rsid w:val="007A3B3C"/>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rsid w:val="007A3B3C"/>
    <w:rPr>
      <w:rFonts w:ascii="Bookman Old Style" w:eastAsia="Bookman Old Style" w:hAnsi="Bookman Old Style" w:cs="Bookman Old Style"/>
      <w:b/>
      <w:bCs/>
      <w:i w:val="0"/>
      <w:iCs w:val="0"/>
      <w:smallCaps w:val="0"/>
      <w:strike w:val="0"/>
      <w:sz w:val="22"/>
      <w:szCs w:val="22"/>
      <w:u w:val="none"/>
    </w:rPr>
  </w:style>
  <w:style w:type="character" w:customStyle="1" w:styleId="90">
    <w:name w:val="Основной текст (9)"/>
    <w:basedOn w:val="9"/>
    <w:rsid w:val="007A3B3C"/>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rsid w:val="007A3B3C"/>
    <w:rPr>
      <w:rFonts w:ascii="Bookman Old Style" w:eastAsia="Bookman Old Style" w:hAnsi="Bookman Old Style" w:cs="Bookman Old Style"/>
      <w:b w:val="0"/>
      <w:bCs w:val="0"/>
      <w:i w:val="0"/>
      <w:iCs w:val="0"/>
      <w:smallCaps w:val="0"/>
      <w:strike w:val="0"/>
      <w:sz w:val="20"/>
      <w:szCs w:val="20"/>
      <w:u w:val="none"/>
    </w:rPr>
  </w:style>
  <w:style w:type="character" w:customStyle="1" w:styleId="32">
    <w:name w:val="Заголовок №3"/>
    <w:basedOn w:val="31"/>
    <w:rsid w:val="007A3B3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FontStyle64">
    <w:name w:val="Font Style64"/>
    <w:basedOn w:val="a0"/>
    <w:uiPriority w:val="99"/>
    <w:rsid w:val="007E34DC"/>
    <w:rPr>
      <w:rFonts w:ascii="Book Antiqua" w:hAnsi="Book Antiqua" w:cs="Book Antiqua"/>
      <w:sz w:val="18"/>
      <w:szCs w:val="18"/>
    </w:rPr>
  </w:style>
  <w:style w:type="paragraph" w:styleId="af1">
    <w:name w:val="Normal (Web)"/>
    <w:basedOn w:val="a"/>
    <w:uiPriority w:val="99"/>
    <w:unhideWhenUsed/>
    <w:rsid w:val="00FD7975"/>
    <w:pPr>
      <w:spacing w:before="100" w:beforeAutospacing="1" w:after="142" w:line="288" w:lineRule="auto"/>
    </w:pPr>
    <w:rPr>
      <w:rFonts w:ascii="Times New Roman" w:eastAsia="Times New Roman" w:hAnsi="Times New Roman" w:cs="Times New Roman"/>
      <w:sz w:val="24"/>
      <w:szCs w:val="24"/>
    </w:rPr>
  </w:style>
  <w:style w:type="table" w:customStyle="1" w:styleId="TableGrid">
    <w:name w:val="TableGrid"/>
    <w:rsid w:val="00F40965"/>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985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9DD6-F31F-402E-9352-6759A7D6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6505</Words>
  <Characters>37082</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37</cp:revision>
  <cp:lastPrinted>2020-02-13T06:14:00Z</cp:lastPrinted>
  <dcterms:created xsi:type="dcterms:W3CDTF">2019-08-29T11:16:00Z</dcterms:created>
  <dcterms:modified xsi:type="dcterms:W3CDTF">2020-02-13T06:14:00Z</dcterms:modified>
</cp:coreProperties>
</file>