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9A" w:rsidRDefault="006028C3" w:rsidP="00176B72">
      <w:pPr>
        <w:tabs>
          <w:tab w:val="left" w:pos="6435"/>
        </w:tabs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DB3E9A" w:rsidSect="00354285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Calibri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5939790" cy="8150227"/>
            <wp:effectExtent l="19050" t="0" r="3810" b="0"/>
            <wp:docPr id="1" name="Рисунок 1" descr="C:\Documents and Settings\user\Рабочий стол\РП СОО Сайт\Сканы прог.10-11\история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история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72" w:rsidRPr="00354285" w:rsidRDefault="00176B72" w:rsidP="00176B72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354285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 xml:space="preserve">Содержание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363"/>
        <w:gridCol w:w="673"/>
      </w:tblGrid>
      <w:tr w:rsidR="00DB3E9A" w:rsidRPr="00DB3E9A" w:rsidTr="00DB3E9A">
        <w:tc>
          <w:tcPr>
            <w:tcW w:w="534" w:type="dxa"/>
          </w:tcPr>
          <w:p w:rsidR="00DB3E9A" w:rsidRPr="00DB3E9A" w:rsidRDefault="00DB3E9A" w:rsidP="00DB3E9A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DB3E9A" w:rsidRPr="00DB3E9A" w:rsidRDefault="00DB3E9A" w:rsidP="00DB3E9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673" w:type="dxa"/>
          </w:tcPr>
          <w:p w:rsidR="00DB3E9A" w:rsidRPr="00DB3E9A" w:rsidRDefault="00DB3E9A" w:rsidP="00DB3E9A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3</w:t>
            </w:r>
          </w:p>
        </w:tc>
      </w:tr>
      <w:tr w:rsidR="00DB3E9A" w:rsidRPr="00DB3E9A" w:rsidTr="00DB3E9A">
        <w:tc>
          <w:tcPr>
            <w:tcW w:w="534" w:type="dxa"/>
          </w:tcPr>
          <w:p w:rsidR="00DB3E9A" w:rsidRPr="00DB3E9A" w:rsidRDefault="00DB3E9A" w:rsidP="00DB3E9A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DB3E9A" w:rsidRPr="00DB3E9A" w:rsidRDefault="00DB3E9A" w:rsidP="00DB3E9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673" w:type="dxa"/>
          </w:tcPr>
          <w:p w:rsidR="00DB3E9A" w:rsidRPr="00DB3E9A" w:rsidRDefault="00DB3E9A" w:rsidP="00DB3E9A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</w:rPr>
              <w:t>6</w:t>
            </w:r>
          </w:p>
        </w:tc>
      </w:tr>
      <w:tr w:rsidR="00DB3E9A" w:rsidRPr="00DB3E9A" w:rsidTr="00DB3E9A">
        <w:tc>
          <w:tcPr>
            <w:tcW w:w="534" w:type="dxa"/>
          </w:tcPr>
          <w:p w:rsidR="00DB3E9A" w:rsidRPr="00DB3E9A" w:rsidRDefault="00DB3E9A" w:rsidP="00DB3E9A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363" w:type="dxa"/>
          </w:tcPr>
          <w:p w:rsidR="00DB3E9A" w:rsidRPr="00DB3E9A" w:rsidRDefault="00DB3E9A" w:rsidP="00DB3E9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 w:rsidRPr="00DB3E9A">
              <w:rPr>
                <w:rFonts w:ascii="Times New Roman" w:eastAsiaTheme="minorEastAsia" w:hAnsi="Times New Roman"/>
                <w:sz w:val="26"/>
                <w:szCs w:val="26"/>
              </w:rPr>
              <w:t xml:space="preserve">Тематическое планирование  </w:t>
            </w:r>
            <w:r w:rsidRPr="00DB3E9A">
              <w:rPr>
                <w:rFonts w:ascii="Times New Roman" w:eastAsiaTheme="minorEastAsia" w:hAnsi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673" w:type="dxa"/>
          </w:tcPr>
          <w:p w:rsidR="00DB3E9A" w:rsidRPr="00DB3E9A" w:rsidRDefault="00DB3E9A" w:rsidP="00354285">
            <w:pPr>
              <w:spacing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</w:p>
          <w:p w:rsidR="00DB3E9A" w:rsidRPr="00DB3E9A" w:rsidRDefault="00DB3E9A" w:rsidP="00DB3E9A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Cs/>
                <w:sz w:val="26"/>
                <w:szCs w:val="26"/>
              </w:rPr>
              <w:t>2</w:t>
            </w:r>
            <w:r w:rsidR="005B08EF">
              <w:rPr>
                <w:rFonts w:ascii="Times New Roman" w:eastAsiaTheme="minorEastAsia" w:hAnsi="Times New Roman"/>
                <w:bCs/>
                <w:sz w:val="26"/>
                <w:szCs w:val="26"/>
              </w:rPr>
              <w:t>8</w:t>
            </w:r>
          </w:p>
        </w:tc>
      </w:tr>
    </w:tbl>
    <w:p w:rsidR="00176B72" w:rsidRDefault="00176B7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3E9A" w:rsidRPr="00F82577" w:rsidRDefault="00DB3E9A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176B72" w:rsidRPr="00F82577" w:rsidRDefault="00176B72">
      <w:pPr>
        <w:rPr>
          <w:color w:val="000000" w:themeColor="text1"/>
        </w:rPr>
      </w:pPr>
    </w:p>
    <w:p w:rsidR="00DB3E9A" w:rsidRDefault="00DB3E9A">
      <w:pPr>
        <w:rPr>
          <w:color w:val="000000" w:themeColor="text1"/>
        </w:rPr>
        <w:sectPr w:rsidR="00DB3E9A" w:rsidSect="00176B7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B36AB" w:rsidRPr="00354285" w:rsidRDefault="00354285" w:rsidP="003542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>1.</w:t>
      </w:r>
      <w:r w:rsidR="00DB36AB" w:rsidRPr="00354285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Планируемые п результаты освоения учебного предмета </w:t>
      </w:r>
    </w:p>
    <w:p w:rsidR="00DB36AB" w:rsidRPr="00DB3E9A" w:rsidRDefault="00DB36AB" w:rsidP="00DB36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3E9A" w:rsidRPr="00DB3E9A" w:rsidRDefault="00DB36AB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E9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Личностные результаты</w:t>
      </w:r>
      <w:r w:rsidR="00DB3E9A"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российск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позици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к служению Отечеству, его защите;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8)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B3E9A" w:rsidRPr="00DB3E9A" w:rsidRDefault="00DB3E9A" w:rsidP="00DB3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13) </w:t>
      </w:r>
      <w:r w:rsidRPr="00DB3E9A">
        <w:rPr>
          <w:rFonts w:ascii="Times New Roman" w:hAnsi="Times New Roman" w:cs="Times New Roman"/>
          <w:color w:val="000000" w:themeColor="text1"/>
          <w:sz w:val="26"/>
          <w:szCs w:val="26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B3E9A" w:rsidRPr="00DB3E9A" w:rsidRDefault="00DB3E9A" w:rsidP="00DB3E9A">
      <w:pPr>
        <w:pStyle w:val="4"/>
        <w:spacing w:line="276" w:lineRule="auto"/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</w:pPr>
      <w:r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14) </w:t>
      </w:r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B3E9A" w:rsidRPr="00354285" w:rsidRDefault="00DB3E9A" w:rsidP="00354285">
      <w:pPr>
        <w:pStyle w:val="4"/>
        <w:spacing w:line="276" w:lineRule="auto"/>
        <w:rPr>
          <w:i/>
          <w:color w:val="000000" w:themeColor="text1"/>
          <w:sz w:val="26"/>
          <w:szCs w:val="26"/>
        </w:rPr>
      </w:pPr>
      <w:r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15) </w:t>
      </w:r>
      <w:r w:rsidRPr="00DB3E9A">
        <w:rPr>
          <w:rFonts w:eastAsiaTheme="minorEastAsia"/>
          <w:b w:val="0"/>
          <w:iCs w:val="0"/>
          <w:color w:val="000000" w:themeColor="text1"/>
          <w:sz w:val="26"/>
          <w:szCs w:val="26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DB36AB" w:rsidRDefault="00176B72" w:rsidP="00DB36AB">
      <w:pPr>
        <w:pStyle w:val="4"/>
        <w:spacing w:line="276" w:lineRule="auto"/>
        <w:rPr>
          <w:i/>
          <w:color w:val="000000" w:themeColor="text1"/>
          <w:sz w:val="24"/>
          <w:szCs w:val="24"/>
        </w:rPr>
      </w:pPr>
      <w:r w:rsidRPr="00F82577">
        <w:rPr>
          <w:i/>
          <w:color w:val="000000" w:themeColor="text1"/>
          <w:sz w:val="24"/>
          <w:szCs w:val="24"/>
        </w:rPr>
        <w:t>Метапре</w:t>
      </w:r>
      <w:r w:rsidR="00DB36AB" w:rsidRPr="00F82577">
        <w:rPr>
          <w:i/>
          <w:color w:val="000000" w:themeColor="text1"/>
          <w:sz w:val="24"/>
          <w:szCs w:val="24"/>
        </w:rPr>
        <w:t>дметные результаты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определять назначение и функции различных социальных институтов;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9) </w:t>
      </w:r>
      <w:r w:rsidRPr="001573E0">
        <w:rPr>
          <w:rFonts w:ascii="Times New Roman" w:hAnsi="Times New Roman" w:cs="Times New Roman"/>
          <w:sz w:val="26"/>
          <w:szCs w:val="26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54285" w:rsidRDefault="00354285" w:rsidP="001573E0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DB36AB" w:rsidRPr="001573E0" w:rsidRDefault="00DB36AB" w:rsidP="001573E0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Предметные результаты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573E0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DB36AB" w:rsidRPr="001573E0" w:rsidRDefault="001573E0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 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B453CC" w:rsidRPr="001573E0" w:rsidRDefault="00B453CC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14A5" w:rsidRPr="001573E0" w:rsidRDefault="009414A5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14A5" w:rsidRPr="001573E0" w:rsidRDefault="009414A5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4A5" w:rsidRPr="00F82577" w:rsidRDefault="009414A5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3E0" w:rsidRDefault="001573E0" w:rsidP="00B453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573E0" w:rsidSect="00176B7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B36AB" w:rsidRPr="00354285" w:rsidRDefault="00DB36AB" w:rsidP="0035428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eastAsia="en-US"/>
        </w:rPr>
      </w:pPr>
      <w:r w:rsidRPr="00354285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eastAsia="en-US"/>
        </w:rPr>
        <w:lastRenderedPageBreak/>
        <w:t>Содержание учебного предмета</w:t>
      </w:r>
    </w:p>
    <w:p w:rsidR="00DB36AB" w:rsidRPr="001573E0" w:rsidRDefault="00DB36AB" w:rsidP="001573E0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Новейшая история</w:t>
      </w:r>
    </w:p>
    <w:p w:rsidR="00A54110" w:rsidRPr="00A54110" w:rsidRDefault="00A54110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Toc441481689"/>
      <w:bookmarkStart w:id="1" w:name="_Toc441483739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Введение в предмет История: </w:t>
      </w:r>
      <w:r w:rsidRPr="00A54110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A5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историческ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A5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наук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4110">
        <w:rPr>
          <w:rFonts w:ascii="Times New Roman" w:hAnsi="Times New Roman" w:cs="Times New Roman"/>
          <w:color w:val="000000" w:themeColor="text1"/>
          <w:sz w:val="26"/>
          <w:szCs w:val="26"/>
        </w:rPr>
        <w:t>, ее специфик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54110">
        <w:rPr>
          <w:rFonts w:ascii="Times New Roman" w:hAnsi="Times New Roman" w:cs="Times New Roman"/>
          <w:color w:val="000000" w:themeColor="text1"/>
          <w:sz w:val="26"/>
          <w:szCs w:val="26"/>
        </w:rPr>
        <w:t>, метод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5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исторического познания и рол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5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решении задач прогрессивного развития России в глобальном мире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Мир накануне и в годы Первой мировой войны</w:t>
      </w:r>
      <w:bookmarkEnd w:id="0"/>
      <w:bookmarkEnd w:id="1"/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bookmarkStart w:id="2" w:name="_Toc426635486"/>
      <w:bookmarkStart w:id="3" w:name="_Toc427703599"/>
      <w:r w:rsidRPr="001573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Мир накануне Первой мировой войны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Индустриальное общество. Либерализм, консерватизм, социал-демократия, анархизм</w:t>
      </w:r>
      <w:r w:rsidR="00E118A1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сравнительный анализ данных идеологий (</w:t>
      </w:r>
      <w:r w:rsidR="00E118A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умений применять исторические знания в профессиональной и общественной деятельности, поликультурном общении</w:t>
      </w:r>
      <w:r w:rsidR="00E118A1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Рабочее и социалистическое движение. Профсоюзы.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</w:t>
      </w:r>
      <w:r w:rsidRPr="001573E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Региональные конфликты </w:t>
      </w:r>
      <w:r w:rsidR="00E118A1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накануне Первой мировой войны. Анализ причин 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Первой мировой войны.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Первая мировая война</w:t>
      </w:r>
    </w:p>
    <w:p w:rsidR="00DB36AB" w:rsidRPr="001573E0" w:rsidRDefault="00E118A1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Анализ Первой Мировой войны. </w:t>
      </w:r>
      <w:r w:rsidR="00DB36AB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Победа российской армии под Гумбиненом и поражение под Танненбергом. Наступление в Галиции. Четверной союз (Центральные державы). Верден. Отступление российской армии. Сомма. Геноцид в Османской империи. Брусиловский прорыв. Вступление в войну США. Революция 1917 г. и выход из войны России. 14 пунктов В. Вильсона. Бои на Западном фронте. Капитуляция государств Четверного союза</w:t>
      </w:r>
      <w:r w:rsidR="00DB36AB" w:rsidRPr="001573E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  <w:r w:rsidR="00DB36AB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Политические, экономические, социальные и культурные последствия Первой мировой войны.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4" w:name="_Toc441481690"/>
      <w:bookmarkStart w:id="5" w:name="_Toc441483740"/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Межвоенный период (1918–1939)</w:t>
      </w:r>
      <w:bookmarkEnd w:id="2"/>
      <w:bookmarkEnd w:id="3"/>
      <w:bookmarkEnd w:id="4"/>
      <w:bookmarkEnd w:id="5"/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bookmarkStart w:id="6" w:name="_Toc426635487"/>
      <w:bookmarkStart w:id="7" w:name="_Toc427703600"/>
      <w:r w:rsidRPr="001573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Революционная волна после Первой мировой войны</w:t>
      </w:r>
    </w:p>
    <w:p w:rsidR="00E748E7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Образование новых национальных государств. </w:t>
      </w:r>
      <w:r w:rsidR="00E118A1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Анализ н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оябрьская революция в Германии. Веймарская республика.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Версальско-вашингтонская система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Планы послевоенного устройства мира. Парижская мирная конференция. Версальская система. Лига наций. Генуэзская конференция 1922 г.</w:t>
      </w:r>
      <w:r w:rsidR="00AA5ADF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защита проекта по теме: «Итоги Генуэзской конференции». 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Рапалльское соглашение и признание СССР. Вашингтонская конференция. Смягчение Версальской системы. Планы Дауэса и Юнга.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Страны Запада в 1920-е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Реакция на «красную угрозу». Послевоенная стабилизация. Экономический бум. Процветание. Возникновение массового общества.</w:t>
      </w:r>
      <w:r w:rsidR="00AA5ADF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Анализхарактеристик либеральных политических режимов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Рост влияния социалистических партий и профсоюзов. Приход фашистов к власти в Италии. Создание фашистского режима. Фашистский режим в Италии.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lastRenderedPageBreak/>
        <w:t>Политическое развитие стран Южной и Восточной Азии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Китай после Синьхайской революции</w:t>
      </w:r>
      <w:r w:rsidRPr="001573E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Режим Чан Кайши и гражданская война с коммунистами. Индийский национальный конгресс и М. Ганди.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Великая депрессия. Мировой экономический кризис. Преобразования Ф. Рузвельта в США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Победа Ф Д. Рузвельта на выборах в США. «Новый курс» Ф.Д. Рузвельта. Кейнсианство. Государств</w:t>
      </w:r>
      <w:r w:rsidR="00AA5ADF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енное регулирование экономики. Характеристика других стратегий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выхода из мирового экономического кризиса</w:t>
      </w:r>
      <w:r w:rsidR="00AA5ADF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презентация собственного возможного пути выхода из кризиса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Тоталитарные экономики.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Нарастание агрессии. Германский нацизм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Нарастание агрессии в мире. Агрессия Японии против Китая в 1931–1933 гг. НСДАП и А. Гитлер. «Пивной» путч. Приход нацистов к власти</w:t>
      </w:r>
      <w:r w:rsidR="00AA5ADF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это случайность или закономерность?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Поджог Рейхстага. «Ночь длинных ножей». Нюрнбергские законы. Нацистская диктатура в Германии. Подготовка Германии к войне.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«Народный фронт» и Гражданская война в Испании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VII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Конгресс Коминтерна. Политика «Народного фронта». Победа «Народного фронта» в Испании. Франкистский мятеж и фашистское вмешательство. Политика «невмешательства»</w:t>
      </w:r>
      <w:r w:rsidR="00AA5ADF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47D0C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анализ оценок современников, аргументация</w:t>
      </w:r>
      <w:r w:rsidR="00AA5ADF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собственной оценки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Советская помощь Испании. Поражение Испанской республики.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Политика «умиротворения» агрессора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Японо-китайская война и советско-японские конфликты. Британско-франко-советские переговоры в Москве. Советско-германский договор о ненападении и </w:t>
      </w:r>
      <w:r w:rsidR="00AA5ADF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оценка 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его последствия.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культуры в первой трети ХХ в.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Основные направления в искусстве. Модернизм, авангардизм, сюрреализм, абстракционизм, реализм</w:t>
      </w:r>
      <w:r w:rsidRPr="001573E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8" w:name="_Toc441481691"/>
      <w:bookmarkStart w:id="9" w:name="_Toc441483741"/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Вторая мировая война</w:t>
      </w:r>
      <w:bookmarkEnd w:id="6"/>
      <w:bookmarkEnd w:id="7"/>
      <w:bookmarkEnd w:id="8"/>
      <w:bookmarkEnd w:id="9"/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Начало Второй мировой войны</w:t>
      </w:r>
    </w:p>
    <w:p w:rsidR="00DB36AB" w:rsidRPr="001573E0" w:rsidRDefault="00AA5ADF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Причины Второй мировой войны. </w:t>
      </w:r>
      <w:r w:rsidR="00747D0C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нализ стратегических планов основных и воюющих сторон, защита проектов</w:t>
      </w:r>
      <w:r w:rsidR="00DB36AB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Разгром Франции и ее союзников</w:t>
      </w:r>
      <w:r w:rsidR="00DB36AB" w:rsidRPr="001573E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  <w:r w:rsidR="00DB36AB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Битва за Британию. Рост советско-германских противоречий.</w:t>
      </w:r>
    </w:p>
    <w:p w:rsidR="009414A5" w:rsidRPr="001573E0" w:rsidRDefault="009414A5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Начало Великой Отечественной войны и войны на Тихом океане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Планы Германии в отношении СССР. План «Ост»</w:t>
      </w:r>
      <w:r w:rsidRPr="001573E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Коренной перелом в войне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Сталинградская битва. Курская битва. Война в Северной Африке. Сражение при Эль-Аламейне. Высадка в Италии и падение режима Муссолини. Перелом в войне на Тихом океане. Тегеранская конференция. «Большая тройка».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Жизнь во время войны. Сопротивление оккупантам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</w:t>
      </w:r>
      <w:r w:rsidRPr="001573E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Движение Сопротивления и коллаборационизм.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Разгром Германии, Японии и их союзников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Открытие Второго фронта и наступление союзников.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DB36AB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A54110" w:rsidRPr="00A54110" w:rsidRDefault="00A54110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5411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Проведение деловых игр, диспутов направленных на формирование умений применять исторические знания в профессиональной и общественной деятельности, поликультурном общении.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0" w:name="_Toc441481692"/>
      <w:bookmarkStart w:id="11" w:name="_Toc441483742"/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Соревнование социальных систем</w:t>
      </w:r>
      <w:bookmarkEnd w:id="10"/>
      <w:bookmarkEnd w:id="11"/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bookmarkStart w:id="12" w:name="_Toc426635489"/>
      <w:bookmarkStart w:id="13" w:name="_Toc427703602"/>
      <w:r w:rsidRPr="001573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6"/>
          <w:szCs w:val="26"/>
        </w:rPr>
        <w:t>Начало «холодной войны»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Причины «холодной войны». План Маршалла.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Совет экономической взаимопомощи. НАТО. «Охота на ведьм» в США.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Гонка вооружений. Берлинский и Карибский кризисы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Д. Кеннеди. Берлинский кризис. Карибский кризис. Договор о запрещении ядерных испытаний в трех средах.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Дальний Восток в 40–70-е гг. Войны и революции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Образование КНР. Война в Корее. Поражение США и их союзников в Индокитае. Советско-китайский конфликт.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«Разрядка»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A54110" w:rsidRPr="00A54110" w:rsidRDefault="00A54110" w:rsidP="00A5411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5411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Проведение деловых игр, диспутов направленных на формирование умений применять исторические знания в профессиональной и общественной деятельности, поликультурном общении.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Западная Европа и Северная Америка в 50–80-е годы ХХ века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«Общество потребления». Возникновение Европейского экономического сообщества. Германское «экономическое чудо»</w:t>
      </w:r>
      <w:r w:rsidR="00747D0C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анализ причин и результатов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Возникновение V республики во Франции. Консервативная и трудовая Великобритания. Проблема прав человека. «Бурные шестидесятые». Движение за гражданские права в США. Новые течения в обществе и культуре.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Неоконсерватизм. Внутренняя политика Р. Рейгана.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Достижения и кризисы социалистического мира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«Реальный социализм». Волнения в ГДР в 1953 г. </w:t>
      </w:r>
      <w:r w:rsidRPr="001573E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ХХ съезд КПСС.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A95C18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Строительство социализма в Китае. «Культурная революция»</w:t>
      </w:r>
      <w:r w:rsidR="00747D0C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итоги и результаты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Рыночные реформы в Китае.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Перестройка в СССР и «новое мышление». Экономические и политические последствия реформ в Китае. Распад Варшавского договора, СЭВ и СССР. Общие черты демократических</w:t>
      </w:r>
      <w:r w:rsidR="00747D0C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преобразований. 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зменение политической карты мира. Распад Югославии и войны на Балканах. Агрессия НАТО против Югославии.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Латинская Америка в 1950–1990-е гг.</w:t>
      </w:r>
    </w:p>
    <w:p w:rsidR="00E748E7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Положение стран Латинской Америки в середине ХХ века.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Страны Азии и Африки в 1940–1990-е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Крушение колониал</w:t>
      </w:r>
      <w:r w:rsidR="00747D0C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ьной системы и ее последствия. Анализ причин в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ыбор</w:t>
      </w:r>
      <w:r w:rsidR="00747D0C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пути развития.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Арабские страны и возникновение государства Израиль. Исламская революция в Иране. Кризис в Персидском заливе и войны в Ираке.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Обретение независимости странами Южной Азии. Д. Неру и его преобразования.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4" w:name="_Toc441481693"/>
      <w:bookmarkStart w:id="15" w:name="_Toc441483743"/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Современный мир</w:t>
      </w:r>
      <w:bookmarkEnd w:id="12"/>
      <w:bookmarkEnd w:id="13"/>
      <w:bookmarkEnd w:id="14"/>
      <w:bookmarkEnd w:id="15"/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Глобализация конца ХХ – начала XXI вв. Информационная революция, Интернет</w:t>
      </w:r>
      <w:r w:rsidR="00747D0C"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защита проектов</w:t>
      </w:r>
      <w:r w:rsidRPr="001573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Экономические кризисы 1998 и 2008 гг. Модернизационные процессы в странах Азии. Рост влияния Китая на международной арене.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A54110" w:rsidRPr="00A54110" w:rsidRDefault="00A54110" w:rsidP="00A5411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5411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Проведение деловых игр, диспутов направленных на формирование умений применять исторические знания в профессиональной и общественной деятельности, поликультурном общении.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36AB" w:rsidRPr="001573E0" w:rsidRDefault="00DB36AB" w:rsidP="001573E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История России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Россия в годы «великих потрясений». 1914–1921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Первой мировой войне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Россия и мир накануне Первой мировой войны</w:t>
      </w:r>
      <w:r w:rsidR="00747D0C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анализ войны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</w:t>
      </w:r>
      <w:r w:rsidR="00747D0C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Введение государством карточной системы снабжения в городе и разверстки в деревне.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</w:t>
      </w:r>
      <w:r w:rsidR="00747D0C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анализ причин и результртов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Великая российская революция 1917 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фактор.Основные социальные слои, политические партии и их лидеры накануне революции. </w:t>
      </w:r>
      <w:r w:rsidR="00747D0C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революции.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этапы и хронология революции 1917 г. Февраль – март: восстание в Петрограде и падение монархии. Конец российской империи. Формирование Временного правительства и программа его деятельности. Петроградский Совет рабочих и солдатских депутатов и его декреты. Весна – лето: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«зыбкое равновесие» политических сил при росте влияния большевиков во главе с В.И. Лениным. Июльский кризис и конец «двоевластия».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Первые революционные преобразования большевиков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</w:t>
      </w:r>
      <w:r w:rsidR="00386FC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анализ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«Декрет о земле» и принципы наделения крестьян землей. Отделение церкви от государства и школы от церкви.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Созыв и разгон Учредительного собрания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Слом старого и создание нового госаппарата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Гражданская война и ее последствия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советской власти в центре и на местах осенью 1917 – весной 1918 г.: Начало формирования основных очагов сопротивления большевикам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Восстание чехословацкого корпуса. Гражданская война как общенациональная ка</w:t>
      </w:r>
      <w:r w:rsidR="00386FC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тастрофа. Человеческие потери. Анализ гражданской войны: </w:t>
      </w:r>
      <w:r w:rsidR="00FD785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ричины, этапы и основные события. Военная интервенция. Палитра антибольшевистских сил: их характеристика и взаимоотношения. Комуч, Директория, правительства А.В. Колчака, А.И. Деникина и П.Н. Врангеля. Повстанчество в Гражданской войне. Будни села: «красные» продотряды и «белые» реквизиции. Политика «военного коммунизма»</w:t>
      </w:r>
      <w:r w:rsidR="00386FC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характеристика мероприятий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«Главкизм».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Польско-советская война. Поражение армии Врангеля в Крыму.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Причины победы Красной Армии в Гражданской войне. Вопрос о земле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Последние отголоски Гражданской войны в регионах в конце 1921–1922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Идеология и культура периода Гражданской войны и «военного коммунизма»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Ликвидация сословных привилегий. Проблема массовой детской беспризорности. Влияние военной обстановки на психологию населения.</w:t>
      </w:r>
    </w:p>
    <w:p w:rsidR="005534D3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Наш край в годы революции и Гражданской войны.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Советский Союз в 1920–1930-е гг.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СССР в годы нэпа. 1921–1928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</w:t>
      </w:r>
      <w:r w:rsidR="00386FC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характеристика мероприятий и сравнительный анализ с мероприятиями «военного коммунизма»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Предпосылки и значение образования СССР. Принятие Конституции СССР 1924 г.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оценках современников и историков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Социальная политика большевиков. Положение рабочих и крестьян.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Советский Союз в 1929–1941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Создание МТС. Голод в СССР в 1932–1933 гг. как следствие коллективизации. Крупнейшие стройки первых пятилеток в центре и национальных республиках</w:t>
      </w:r>
      <w:r w:rsidR="00386FCD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защита проектов</w:t>
      </w:r>
      <w:r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. Создание новых отраслей промышленности. Результаты, цена и издержки модернизации. Превращение СССР в аграрно-индустриальную державу. Ликвидация безработицы. Утверждение «культа личности» Сталина.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</w:t>
      </w:r>
      <w:r w:rsidR="00386FCD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, анализ оценок современников, аргументация собственной. </w:t>
      </w:r>
      <w:r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Советская социальная и национальная политика 1930-х гг. Пропаганда и реальные достижения. Конституция СССР 1936 г. </w:t>
      </w:r>
    </w:p>
    <w:p w:rsidR="00A95C18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Культурное пространство советс</w:t>
      </w:r>
      <w:r w:rsidR="00386FC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кого общества в 1920–1930-е гг., защита проектов.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Повседневная жизнь и общественные настроения в годы нэпа.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Повышение общего уровня жизни. Наступление на религию. «Союз воинствующих безбожников». Культура периода нэпа. Пролеткульт и нэпманская культура. Борьба с безграмотностью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Культура и идеология. Общественный энтузиазм периода первых пятилеток.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Культурная революция. От обязательного начального образования – к массовой средней школе. Социалистический реализм как художественный метод. Литература и кинематограф 1930-х годов. Повседневность 1930-х годов. Пионерия и комсомол. Военно-спортивные организации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Жизнь в деревне. Личные подсобные хозяйства колхозников.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Попытки организовать систему коллективной безопасности в Европе</w:t>
      </w:r>
      <w:r w:rsidR="00386FC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86FCD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 данных попыток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Вооруженные конфликты на озере Хасан, реке Халхин-Гол и ситуация на Дальнем Востоке в конце 1930-х гг.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«Зимняя война» с Финляндией. </w:t>
      </w:r>
    </w:p>
    <w:p w:rsidR="00DB36AB" w:rsidRPr="003B6E42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E42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1920–1930-е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Великая Отечественная война. 1941–1945</w:t>
      </w:r>
    </w:p>
    <w:p w:rsidR="00DB36AB" w:rsidRPr="001573E0" w:rsidRDefault="00386FCD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ВОВ 1941-1945 гг. </w:t>
      </w:r>
      <w:r w:rsidR="00DB36AB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Смоленское сражение. Начало блокады Ленинграда. Оборона Одессы и Севастополя. Срыв гитлеровских планов «молниеносной войны».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Нацистский оккупационный режим. «Генеральный план Ост». Массовые преступления гитлеровцев против советских граждан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Начало массового сопротивления врагу.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Окружение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неприятельской группировки под Сталинградом</w:t>
      </w:r>
      <w:r w:rsidR="00215545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15545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 и война: единство фронта и тыла. «Всё для фронта, всё для победы!». Трудовой подвиг народа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Повседневность военного времени. Военная дисциплина на производстве. Карточная система и нормы снабжения в городах. Положение в деревне.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Выступления фронтовых концертных бригад. Государство и церковь в годы войны. СССР и союзники. Проблема второго фронта. Ленд-лиз. Тегеранская конференция 1943 г.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Битва за Берлин и окончание войны в Европе. Висло-Одерская операция. Капитуляция Германии. Война и общество. Военно-экономическое превосходство СССР над Германией в 1944–1945 гг. Восстановление хозяйства в освобожденных районах. Реэвакуация и нормализация повседневной жизни. ГУЛАГ. Депортация «репрессированных народов».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Антигитлеровская коалиция. Открытие Второго фронта в Европе. Ялтинская конференция 1945 г.: основные решения и дискуссии.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Нюрнбергский и Токийский судебные процессы. Осуждение главных военных преступников.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Итоги Великой Отечественной и Второй мировой войны. Решающий вклад СССР в победу антигитлеровской коалиции над фашизмом</w:t>
      </w:r>
      <w:r w:rsidR="00386FC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86FCD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Людские и материальные потери. Изменения политической карты Европы.</w:t>
      </w:r>
    </w:p>
    <w:p w:rsidR="00DB36AB" w:rsidRPr="003B6E42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E42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годы Великой Отечественной войны.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Апогей и кризис советской системы. 1945–1991 гг. «Поздний сталинизм» (1945–1953)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Влияние последствий войны на советскую систему и общество. Послевоенные ожидания и настроения</w:t>
      </w:r>
      <w:r w:rsidR="00386FCD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86FCD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Представления власти и народа о послевоенном развитии страны.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положение деревни.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Рост влияния СССР на международной арене. Первые шаги ООН. Начало «холодной войны». «Доктрина Трумэна» и «План Маршалла»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Организация Североатлантического договора (НАТО). Создание Организации Варшавского договора. Война в Корее.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И.В. Сталин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оценках современников и историков.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«Оттепель»: середина 1950-х – первая половина 1960-х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Смерть Сталина и настроения в обществе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Частичная десталинизация: содержание и противоречия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Учреждение Московского кинофестиваля «Стиляги». Хрущев и интеллигенция. Антирелигиозные кампании. Гонения на церковь. Диссиденты.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развитие. Экономическое развитие СССР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«Догнать и перегнать Америку». Попытки решения продовольственной проблемы. Освоение целинных земель. 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ХХII Съезд КПСС и программа построения коммунизма в СССР. Воспитание «нового человека». Массовое жилищное строительство. «Хрущевки». Рост доходов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Смещение Н.С. Хрущева и приход к власти Л.И. Брежнева. 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Оценка </w:t>
      </w:r>
    </w:p>
    <w:p w:rsidR="00DB36AB" w:rsidRPr="003B6E42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E42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1953–1964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Советское общество в середине 1960-х – начале 1980-х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Приход к власти Л.И. Брежнева: его окружение и смена политического курса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Поиски идеологических ориентиров. 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Десталинизация и ресталинизация.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15545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Популярные формы досуга населения. Уровень жизни разных социальных слоев.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Диссидентский вызов. Первые правозащитные выступления.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«Доктрина Брежнева».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Сотрудничество с США в области освоения космоса. Совещание по безопасности и сотрудничеству в Европе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(СБСЕ) в Хельсинки. Ввод войск в Афганистан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Л.И. Брежнев в оценках современников и историков.</w:t>
      </w:r>
    </w:p>
    <w:p w:rsidR="00DB36AB" w:rsidRPr="003B6E42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E42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1964–1985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Политика «перестройки». Распад СССР (1985–1991)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Введение поста президента и избрание М.С. Горбачева Президентом СССР.Дестабилизирующая роль «войны законов» (союзного и республиканского законодательства). Углубление политического кризиса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Усиление центробежных тенденций и угрозы распада СССР. Провозглашение независимости Литвой, Эстонией и Латвией. Декларация о государственном суверенитете РСФСР. Дискуссии о путях обновлении Союза ССР.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Августовский политический кризис 1991 г.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Оформление фактического распада СССР и создание СНГ (Беловежское и Алма-Атинское соглашения). Россия как преемник СССР на международной арене. Горбачев, Ельцин и «перестройка» в общественном сознании.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М.С. Горбачев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оценках современников и историков.</w:t>
      </w:r>
    </w:p>
    <w:p w:rsidR="00DB36AB" w:rsidRPr="003B6E42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E42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1985–1991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Федерация в 1992–2012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Становление новой России (1992–1999)</w:t>
      </w:r>
    </w:p>
    <w:p w:rsidR="00215545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Б.Н. Ельцин и его окружение. Общественная поддержка курса реформ. Взаимодействие ветвей власти на первом этапе преобразований.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 сотрудничества к противостоянию исполнительной и законодательной власти в 1992–1993 гг. Нарастание политико-конституционного кризиса в условиях ухудшения экономической ситуации. Указ Б.Н. Ельцина № 1400 и его оценка Конституционным судом. Трагические события осени 1993 г. в Москве. 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Обстрел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Итоги радикальных преобразований 1992–1993 гг.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Восстановление конституционного порядка в Чеченской Республике. Корректировка курса реформ и попытки стабилизации экономики. Ситуация в российском сельском хозяйстве и увеличение зависимости от экспорта продовольствия. Финансовые пирамиды и залоговые аукционы. Дефолт 1998 г. и его последствия. Повседневная жизнь и общественные настроения россиян в условиях реформ.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Кризис центральной власти. Президентские выборы 1996 г.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«Семибанкирщина». «Олигархический» капитализм.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Б.Н. Ельцин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оценках современников и историков.</w:t>
      </w:r>
    </w:p>
    <w:p w:rsidR="00DB36AB" w:rsidRPr="003B6E42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E42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1992–1999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2000-е: вызовы времени и задачи модернизации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</w:t>
      </w:r>
      <w:r w:rsidR="00B4056E" w:rsidRPr="001573E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Олимпийские и паралимпийские зимние игры 2014 г. в Сочи.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Модернизация бытовой сферы. </w:t>
      </w:r>
    </w:p>
    <w:p w:rsidR="00215545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в конце XX – начале XXI в. Внешнеполитический курс В.В. Путина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оценок современников, аргументация собственной оценки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Участие в международной борьбе с терроризмом и в урегулировании локальных конфликтов.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Отношения с США и Евросоюзом. Вступление России в Совет Европы.</w:t>
      </w:r>
      <w:r w:rsidRPr="001573E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массовая культура, защита проектов.</w:t>
      </w:r>
    </w:p>
    <w:p w:rsidR="00DB36AB" w:rsidRPr="003B6E42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E42">
        <w:rPr>
          <w:rFonts w:ascii="Times New Roman" w:hAnsi="Times New Roman" w:cs="Times New Roman"/>
          <w:color w:val="000000" w:themeColor="text1"/>
          <w:sz w:val="26"/>
          <w:szCs w:val="26"/>
        </w:rPr>
        <w:t>Наш край в 2000–2012 гг.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История. </w:t>
      </w: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Россия до 1914 г.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От Древней Руси к Российскому государству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Введение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Народы и государства на территории нашей страны в древности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ароды Сибири и Дальнего Востока, защита проектов.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Восточная Европа в середине I тыс. н.э.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Великое переселение народов. Взаимодействие кочевого и оседлого мира в эпоху переселения народов.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оседи восточных славян.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Образование государства Русь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Норманнский фактор в образовании европейских государств</w:t>
      </w:r>
      <w:r w:rsidR="00B4056E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26B67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</w:t>
      </w:r>
      <w:r w:rsidR="00B4056E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Предпосылки и особенности формирования государства Русь.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</w:t>
      </w:r>
      <w:r w:rsidR="00926B67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26B67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Зарождение, специфика и достижения ранней русской культуры.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Русь в конце X – начале XII в.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</w:t>
      </w:r>
      <w:r w:rsidR="00926B67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26B67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="00926B67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</w:t>
      </w:r>
      <w:r w:rsidR="00926B67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26B67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Русь в середине XII – начале XIII в.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Причины, особенности и последствия политической раздробленности на Руси</w:t>
      </w:r>
      <w:r w:rsidR="00926B67"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926B67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системы </w:t>
      </w:r>
      <w:r w:rsidRPr="001573E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земель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– самостоятельных государств. И</w:t>
      </w: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зменения в политическом строе.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Эволюция общественного строя и права. </w:t>
      </w: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Территория и население крупнейших русских земель. Рост и расцвет городов. Консолидирующая роль церкви в условиях политической децентрализации</w:t>
      </w:r>
      <w:r w:rsidR="00926B67"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926B67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Международные связи русских земель.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Русские земли в середине XIII – XIV в.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дискуссия о причинах усиления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«Задонщина». Жития. Архитектура и живопись. Феофан Грек. Андрей Рублев. Ордынское влияние на развитие культуры и повседневную жизнь в русских землях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25E01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Формирование единого Русского государства в XV веке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Политическая карта Европы и русских земель в начале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дискуссия о причинах.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</w:t>
      </w: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Возникновение ересей.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Иосифляне и нестяжатели.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XVI–XVII веках: от Великого княжества к Царству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Россия в XVI веке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Социально-экономическое и политическое развитие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25E01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Иван IV Грозный. Установление царской власти. Избранная рада. Реформы 1550-х гг. и их значение. Стоглавый собор. Земские соборы. Опричнина: причины, сущность, последствия. 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25E01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Россия в конце XVI в. Царь Федор Иванович. Учреждение патриаршества. Дальнейшее закрепощение крестьян.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Культура Московской Руси в XVI в</w:t>
      </w:r>
      <w:r w:rsidRPr="001573E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Начало книгопечатания (И. Федоров) и его влияние на общество. Публицистика. Зодчество (шатровые храмы). Живопись (Дионисий). «Домострой»: патриархальные традиции в быте и нравах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Смута в России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25E01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Россия в XVII веке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анализ войны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Территория и хозяйство России в первой половине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Царь Алексей Михайлович. Начало становления абсолютизма. Соборное Уложение 1649 г.</w:t>
      </w:r>
      <w:r w:rsidR="00F25E01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дискуссия о необходимости закрепощения крестьян.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Центральное и местное управление. Приказная система. Реформы патриарха Никона. Церковный раскол. Старообрядчество. Протопоп Аввакум. 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Анализ народных движений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XVII в.: причины, формы, участники. Городские восстания. Восстание под предводительством С. Разина.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в конце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направления внешней политики России во второй половине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Освободительная война 1648–1654 гг. под руковод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ством Б. Хмельницкого.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Завершение присоединения Сибири.</w:t>
      </w:r>
    </w:p>
    <w:p w:rsidR="005534D3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России в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в. Обмирщение культуры. </w:t>
      </w: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Быт и нравы допетровской Руси.Расширение культурных связей с Западной Европой.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Славяно-греко-латинская академия. Русские землепроходцы. </w:t>
      </w: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Последние летописи.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Новые жанры в литературе. «Дивное узорочье» в зодчестве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XVII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Московское</w:t>
      </w:r>
      <w:r w:rsidR="009414A5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барокко. Симон Ушаков. Парсуна.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Россия в конце XVII – XVIII веке: от Царства к Империи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Россия в эпоху преобразований Петра I</w:t>
      </w:r>
    </w:p>
    <w:p w:rsidR="00DB36AB" w:rsidRPr="001573E0" w:rsidRDefault="003E2106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Дискуссия о предпосылках</w:t>
      </w:r>
      <w:r w:rsidR="00DB36AB"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петровских реформ. Особенности абсолютизма в Европе и России. </w:t>
      </w:r>
      <w:r w:rsidR="00DB36AB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Преобразования Петра I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="00DB36AB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империей.Культура и нравы петровской эпохи. Итоги, последствия и значение петровских преобразований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Дискуссия об о</w:t>
      </w:r>
      <w:r w:rsidR="00DB36AB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браз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DB36AB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Петра I в русской истории и культуре.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После Петра Великого: эпоха «дворцовых переворотов»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Изменение места и роли России в Европе</w:t>
      </w:r>
      <w:r w:rsidR="003E2106"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Дворцовые перевороты: причины, сущность, последствия. Фаворитизм. </w:t>
      </w:r>
      <w:r w:rsidRPr="001573E0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Усиление роли гвардии. </w:t>
      </w:r>
      <w:r w:rsidRPr="001573E0">
        <w:rPr>
          <w:rFonts w:ascii="Times New Roman" w:hAnsi="Times New Roman" w:cs="Times New Roman"/>
          <w:iCs/>
          <w:color w:val="000000" w:themeColor="text1"/>
          <w:spacing w:val="2"/>
          <w:sz w:val="26"/>
          <w:szCs w:val="26"/>
        </w:rPr>
        <w:t xml:space="preserve">Внутренняя и внешняя политика в </w:t>
      </w: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1725–1762 гг.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Расширение привилегий дворян</w:t>
      </w:r>
      <w:r w:rsidRPr="001573E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ства. </w:t>
      </w:r>
      <w:r w:rsidRPr="001573E0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Манифест о вольности дворянства.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Экономическая и финансовая политика. </w:t>
      </w:r>
      <w:r w:rsidRPr="001573E0">
        <w:rPr>
          <w:rFonts w:ascii="Times New Roman" w:hAnsi="Times New Roman" w:cs="Times New Roman"/>
          <w:iCs/>
          <w:color w:val="000000" w:themeColor="text1"/>
          <w:spacing w:val="5"/>
          <w:sz w:val="26"/>
          <w:szCs w:val="26"/>
        </w:rPr>
        <w:t>Национ</w:t>
      </w:r>
      <w:r w:rsidR="003E2106" w:rsidRPr="001573E0">
        <w:rPr>
          <w:rFonts w:ascii="Times New Roman" w:hAnsi="Times New Roman" w:cs="Times New Roman"/>
          <w:iCs/>
          <w:color w:val="000000" w:themeColor="text1"/>
          <w:spacing w:val="5"/>
          <w:sz w:val="26"/>
          <w:szCs w:val="26"/>
        </w:rPr>
        <w:t>альная и религиозная политика. Анализ внешней</w:t>
      </w:r>
      <w:r w:rsidRPr="001573E0">
        <w:rPr>
          <w:rFonts w:ascii="Times New Roman" w:hAnsi="Times New Roman" w:cs="Times New Roman"/>
          <w:iCs/>
          <w:color w:val="000000" w:themeColor="text1"/>
          <w:spacing w:val="5"/>
          <w:sz w:val="26"/>
          <w:szCs w:val="26"/>
        </w:rPr>
        <w:t xml:space="preserve"> политик</w:t>
      </w:r>
      <w:r w:rsidR="003E2106" w:rsidRPr="001573E0">
        <w:rPr>
          <w:rFonts w:ascii="Times New Roman" w:hAnsi="Times New Roman" w:cs="Times New Roman"/>
          <w:iCs/>
          <w:color w:val="000000" w:themeColor="text1"/>
          <w:spacing w:val="5"/>
          <w:sz w:val="26"/>
          <w:szCs w:val="26"/>
        </w:rPr>
        <w:t>и</w:t>
      </w:r>
      <w:r w:rsidRPr="001573E0">
        <w:rPr>
          <w:rFonts w:ascii="Times New Roman" w:hAnsi="Times New Roman" w:cs="Times New Roman"/>
          <w:iCs/>
          <w:color w:val="000000" w:themeColor="text1"/>
          <w:spacing w:val="2"/>
          <w:sz w:val="26"/>
          <w:szCs w:val="26"/>
        </w:rPr>
        <w:t xml:space="preserve"> в </w:t>
      </w: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1725–1762 гг.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в Семилетней войне 1756–1762 гг.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Россия в 1760–1790-е. Правление Екатерины II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Политика просвещенного абсолютизма: основные направления, мероприятия, значение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Уложенная комиссия. Губернская реформа. Развитие промышленности и торговли. </w:t>
      </w: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Предпринимательство.Рост помещичьего землевладения.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дискуссия о деятельности Екатерины 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отношению к дворянству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Россия при Павле I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Изменение порядка </w:t>
      </w:r>
      <w:r w:rsidRPr="001573E0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престолонаследия.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Ограничение дворянских привилегий. </w:t>
      </w:r>
      <w:r w:rsidRPr="001573E0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Ставка на мелкопоместное дворянство. Полити</w:t>
      </w:r>
      <w:r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ка в отношении крестьян. Комиссия для составления законов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империи. Репрессивная политика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Внешняяполитика Павла </w:t>
      </w: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I</w:t>
      </w: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Заговор 11 марта 1801 г.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Культурное пространство Российской империи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Век Просвещения.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защита проектов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Российская Империя в XIX – начале XX века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Российская империя в первой половине XIX в. 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в начале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XIX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15545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</w:p>
    <w:p w:rsidR="00DB36AB" w:rsidRPr="001573E0" w:rsidRDefault="003E2106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Анализ Отечественной войны</w:t>
      </w:r>
      <w:r w:rsidR="00DB36AB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Движение декабристов: предпосылки возникновения, идейные основы и цели, первые организации, их участники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Правление Николая I. Преобразование и укрепление роли государственного аппарата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Отделение. Кодификация законов. Политика в области просвещения. Польское восстание 1830–1831 гг.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движение в 1830–1850-е гг.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 дискуссия о тенденциях развития.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Охранительное направление. Теория официальной народности (С.С. Уваров). Оппозиционная общественная мысль. П.Я. Чаадаев.Славянофилы (И.С. и К.С. Аксаковы, И.В. и П.В. Киреевские, А.С. Хомяков, Ю.Ф. Самарин и др.) и западники (К.Д. Кавелин,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Открытие Антарктиды русскими мореплавателями. Образование: расширение сети школ и университетов.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Российская империя во второй половине XIX в. 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Великие реформы 1860–1870-х гг.</w:t>
      </w:r>
      <w:r w:rsidR="003E2106" w:rsidRPr="001573E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, 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собственной.</w:t>
      </w:r>
      <w:r w:rsidRPr="001573E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</w:t>
      </w:r>
      <w:r w:rsidRPr="001573E0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lastRenderedPageBreak/>
        <w:t>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Общественные движения второй половины XIX в.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анализ точек зрения историков, аргументация собственной.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народничества.«Освобождение труда». Распространение идей марксизма. Зарождение российской социал-демократии. 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Внутренняя политика самодержавия в конце 1870-х – 1890-е гг.</w:t>
      </w:r>
      <w:r w:rsidR="007D4650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D4650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Кризис самодержавия на рубеже 70–80-х гг. 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XIX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 Политический террор. Политика лавирования. Начало царствования Александра </w:t>
      </w:r>
      <w:r w:rsidRPr="001573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III.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Внешняя политика России во второй половине XIX в.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Сближение России и Франции в 1890-х гг.</w:t>
      </w:r>
    </w:p>
    <w:p w:rsidR="009414A5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</w:t>
      </w:r>
      <w:r w:rsidR="00F82577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36AB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Российская империя в начале XX в. 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промышленного и аграрного развития России на рубеже XIX–XX вв. С.Ю. Витте. Государственный капитализм. Формирование монополий. Иностранный капитал в России. Аграрный вопрос. Российское общество в начале XX в.: социальная структура, положение основных групп населения</w:t>
      </w:r>
      <w:r w:rsidR="003E2106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E2106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B36AB" w:rsidRPr="001573E0" w:rsidRDefault="003E2106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Дискуссия о политическом</w:t>
      </w:r>
      <w:r w:rsidR="00DB36AB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DB36AB" w:rsidRPr="001573E0" w:rsidRDefault="003E2106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Анализ русско-японской</w:t>
      </w:r>
      <w:r w:rsidR="00DB36AB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</w:t>
      </w:r>
      <w:r w:rsidR="00F00A9F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00A9F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«Полицейский социализм».</w:t>
      </w:r>
    </w:p>
    <w:p w:rsidR="00DB36AB" w:rsidRPr="001573E0" w:rsidRDefault="00DB36AB" w:rsidP="001573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A54110" w:rsidRPr="001573E0" w:rsidRDefault="00DB36AB" w:rsidP="00A5411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Правительственная программа П.А. Столыпина. Аграрная реформа: цели, основные мероприятия, итоги и значение</w:t>
      </w:r>
      <w:r w:rsidR="00F00A9F"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00A9F" w:rsidRPr="001573E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анализ точек зрения историков, аргументация собственной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. Политическая и общественная жизнь в России в 1912–1914 гг.</w:t>
      </w:r>
    </w:p>
    <w:p w:rsidR="005534D3" w:rsidRPr="001573E0" w:rsidRDefault="00DB36AB" w:rsidP="001573E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>Культура России в начале XX в. Открытия российских ученых в науке и технике</w:t>
      </w:r>
      <w:r w:rsidRPr="001573E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.</w:t>
      </w:r>
      <w:r w:rsidRPr="001573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</w:p>
    <w:p w:rsidR="00A54110" w:rsidRDefault="00A54110" w:rsidP="00A5411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5411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Проведение деловых игр, диспутов направленных на формирование умений применять исторические знания в профессиональной и общественной деятельности, поликультурном общении.</w:t>
      </w:r>
    </w:p>
    <w:p w:rsidR="00A54110" w:rsidRPr="00117C30" w:rsidRDefault="00A54110" w:rsidP="00A5411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3B6E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Организация проектной деятельности и исторической реконструкции с привлечением различных источников, по темам:</w:t>
      </w:r>
      <w:r w:rsidR="003B6E42" w:rsidRPr="003B6E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«Система управления российской империи в начале </w:t>
      </w:r>
      <w:r w:rsidR="003B6E42" w:rsidRPr="003B6E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/>
        </w:rPr>
        <w:t>XX</w:t>
      </w:r>
      <w:r w:rsidR="00117C3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B6E42" w:rsidRPr="003B6E4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века»; «Быт и нравы различных слоев общества»</w:t>
      </w:r>
      <w:r w:rsidR="005B08E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; </w:t>
      </w:r>
      <w:r w:rsidR="005B08EF" w:rsidRPr="00117C3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«Столыпинская аграрная реформа»</w:t>
      </w:r>
      <w:r w:rsidR="003B6E42" w:rsidRPr="00117C3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A54110" w:rsidRPr="00A54110" w:rsidRDefault="00A54110" w:rsidP="00A5411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137EE1" w:rsidRPr="001573E0" w:rsidRDefault="00137EE1" w:rsidP="001573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137EE1" w:rsidRPr="001573E0" w:rsidRDefault="00137EE1" w:rsidP="001573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1573E0" w:rsidRDefault="001573E0" w:rsidP="001573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sectPr w:rsidR="001573E0" w:rsidSect="00176B7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D2296" w:rsidRPr="00354285" w:rsidRDefault="00ED2296" w:rsidP="00354285">
      <w:pPr>
        <w:spacing w:after="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shd w:val="clear" w:color="auto" w:fill="FFFFFF"/>
        </w:rPr>
      </w:pPr>
      <w:r w:rsidRPr="00354285"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shd w:val="clear" w:color="auto" w:fill="FFFFFF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1011"/>
        <w:gridCol w:w="6152"/>
        <w:gridCol w:w="1281"/>
        <w:gridCol w:w="1126"/>
      </w:tblGrid>
      <w:tr w:rsidR="00ED2296" w:rsidRPr="006E4264" w:rsidTr="00354285">
        <w:tc>
          <w:tcPr>
            <w:tcW w:w="1011" w:type="dxa"/>
            <w:vMerge w:val="restart"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152" w:type="dxa"/>
            <w:vMerge w:val="restart"/>
          </w:tcPr>
          <w:p w:rsidR="00ED2296" w:rsidRPr="006E4264" w:rsidRDefault="00ED2296" w:rsidP="00DD1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Наименование </w:t>
            </w:r>
            <w:r w:rsidR="0035428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раздела, </w:t>
            </w: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темы</w:t>
            </w:r>
          </w:p>
        </w:tc>
        <w:tc>
          <w:tcPr>
            <w:tcW w:w="2407" w:type="dxa"/>
            <w:gridSpan w:val="2"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Класс/</w:t>
            </w:r>
          </w:p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ED2296" w:rsidRPr="006E4264" w:rsidTr="00354285">
        <w:tc>
          <w:tcPr>
            <w:tcW w:w="1011" w:type="dxa"/>
            <w:vMerge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  <w:vMerge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81" w:type="dxa"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26" w:type="dxa"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</w:tr>
      <w:tr w:rsidR="00ED2296" w:rsidRPr="006E4264" w:rsidTr="00ED2296">
        <w:tc>
          <w:tcPr>
            <w:tcW w:w="9570" w:type="dxa"/>
            <w:gridSpan w:val="4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D43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НОВЕЙШАЯ ИСТОРИЯ</w:t>
            </w:r>
          </w:p>
        </w:tc>
      </w:tr>
      <w:tr w:rsidR="00ED2296" w:rsidRPr="006E4264" w:rsidTr="00354285">
        <w:tc>
          <w:tcPr>
            <w:tcW w:w="1011" w:type="dxa"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2" w:type="dxa"/>
          </w:tcPr>
          <w:p w:rsidR="00ED2296" w:rsidRPr="00D07E66" w:rsidRDefault="00ED2296" w:rsidP="00ED22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E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Мир накануне и в годы Первой мировой войны</w:t>
            </w:r>
          </w:p>
        </w:tc>
        <w:tc>
          <w:tcPr>
            <w:tcW w:w="1281" w:type="dxa"/>
          </w:tcPr>
          <w:p w:rsidR="00ED2296" w:rsidRPr="00D07E66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07E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354285">
        <w:tc>
          <w:tcPr>
            <w:tcW w:w="1011" w:type="dxa"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ED2296" w:rsidRPr="00D07E66" w:rsidRDefault="00ED2296" w:rsidP="00ED229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E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Межвоенный период (1918–1939)</w:t>
            </w:r>
          </w:p>
        </w:tc>
        <w:tc>
          <w:tcPr>
            <w:tcW w:w="1281" w:type="dxa"/>
          </w:tcPr>
          <w:p w:rsidR="00ED2296" w:rsidRPr="00D07E66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07E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6" w:type="dxa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354285">
        <w:tc>
          <w:tcPr>
            <w:tcW w:w="1011" w:type="dxa"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ED2296" w:rsidRPr="00D07E66" w:rsidRDefault="00ED2296" w:rsidP="00ED22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E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Вторая мировая война</w:t>
            </w:r>
          </w:p>
        </w:tc>
        <w:tc>
          <w:tcPr>
            <w:tcW w:w="1281" w:type="dxa"/>
          </w:tcPr>
          <w:p w:rsidR="00ED2296" w:rsidRPr="00D07E66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07E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6" w:type="dxa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354285">
        <w:tc>
          <w:tcPr>
            <w:tcW w:w="1011" w:type="dxa"/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52" w:type="dxa"/>
          </w:tcPr>
          <w:p w:rsidR="00ED2296" w:rsidRPr="00D07E66" w:rsidRDefault="00ED2296" w:rsidP="00ED229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E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Соревнование социальных систем</w:t>
            </w:r>
          </w:p>
        </w:tc>
        <w:tc>
          <w:tcPr>
            <w:tcW w:w="1281" w:type="dxa"/>
          </w:tcPr>
          <w:p w:rsidR="00ED2296" w:rsidRPr="00D07E66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07E6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26" w:type="dxa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ED2296">
        <w:tc>
          <w:tcPr>
            <w:tcW w:w="9570" w:type="dxa"/>
            <w:gridSpan w:val="4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D43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 xml:space="preserve">ИСТОРИЯ РОССИИ </w:t>
            </w:r>
          </w:p>
        </w:tc>
      </w:tr>
      <w:tr w:rsidR="00ED2296" w:rsidRPr="006E4264" w:rsidTr="00354285">
        <w:tc>
          <w:tcPr>
            <w:tcW w:w="1011" w:type="dxa"/>
            <w:tcBorders>
              <w:right w:val="single" w:sz="4" w:space="0" w:color="auto"/>
            </w:tcBorders>
          </w:tcPr>
          <w:p w:rsidR="00ED2296" w:rsidRPr="006E4264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6E42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52" w:type="dxa"/>
            <w:tcBorders>
              <w:left w:val="single" w:sz="4" w:space="0" w:color="auto"/>
              <w:right w:val="single" w:sz="4" w:space="0" w:color="auto"/>
            </w:tcBorders>
          </w:tcPr>
          <w:p w:rsidR="00ED2296" w:rsidRPr="00ED2296" w:rsidRDefault="00ED2296" w:rsidP="00ED22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ия в годы «великих потрясений»</w:t>
            </w:r>
            <w:r w:rsidRPr="007F748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1914–1921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D2296" w:rsidRPr="00ED2296" w:rsidRDefault="00ED2296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D2296" w:rsidRPr="00AD43D8" w:rsidRDefault="00ED2296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 w:val="restart"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AA3D87" w:rsidRDefault="00D07E66" w:rsidP="00ED22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Россия в Первой мировой войне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7F7482" w:rsidRDefault="00D07E66" w:rsidP="00ED22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Великая российская революция 1917 г.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7F7482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7F7482" w:rsidRDefault="00D07E66" w:rsidP="00ED22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Первые революционные преобразования большевиков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ED2296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Созыв и разгон Учредительного собрания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ED2296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Гражданская война и ее последствия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ED2296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74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354285">
        <w:tc>
          <w:tcPr>
            <w:tcW w:w="1011" w:type="dxa"/>
          </w:tcPr>
          <w:p w:rsidR="00ED2296" w:rsidRP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152" w:type="dxa"/>
          </w:tcPr>
          <w:p w:rsidR="00ED2296" w:rsidRPr="0095374C" w:rsidRDefault="00ED2296" w:rsidP="00ED22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Советский Союз в 1920–1930-е гг. </w:t>
            </w:r>
          </w:p>
        </w:tc>
        <w:tc>
          <w:tcPr>
            <w:tcW w:w="1281" w:type="dxa"/>
          </w:tcPr>
          <w:p w:rsidR="00ED2296" w:rsidRPr="0095374C" w:rsidRDefault="00ED2296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126" w:type="dxa"/>
          </w:tcPr>
          <w:p w:rsidR="00ED2296" w:rsidRPr="00AD43D8" w:rsidRDefault="00ED229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 w:val="restart"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95374C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537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СССР в годы нэпа. 1921–1928 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95374C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537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Советский Союз в 1929–1941 гг.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354285">
        <w:tc>
          <w:tcPr>
            <w:tcW w:w="1011" w:type="dxa"/>
          </w:tcPr>
          <w:p w:rsidR="00ED2296" w:rsidRPr="00D07E66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52" w:type="dxa"/>
          </w:tcPr>
          <w:p w:rsidR="00ED2296" w:rsidRPr="00BE042A" w:rsidRDefault="00ED2296" w:rsidP="00ED22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Великая Отечественная война. 1941–1945</w:t>
            </w:r>
          </w:p>
          <w:p w:rsidR="00ED2296" w:rsidRPr="007F7482" w:rsidRDefault="00ED2296" w:rsidP="00ED22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D2296" w:rsidRPr="00ED2296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26" w:type="dxa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354285">
        <w:tc>
          <w:tcPr>
            <w:tcW w:w="1011" w:type="dxa"/>
          </w:tcPr>
          <w:p w:rsidR="00ED2296" w:rsidRP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52" w:type="dxa"/>
          </w:tcPr>
          <w:p w:rsidR="00ED2296" w:rsidRPr="0095374C" w:rsidRDefault="00ED2296" w:rsidP="00ED22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Апогей и кризис советской системы. 1945–1991 гг. </w:t>
            </w:r>
          </w:p>
        </w:tc>
        <w:tc>
          <w:tcPr>
            <w:tcW w:w="1281" w:type="dxa"/>
          </w:tcPr>
          <w:p w:rsidR="00ED2296" w:rsidRPr="00ED2296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8077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26" w:type="dxa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 w:val="restart"/>
          </w:tcPr>
          <w:p w:rsidR="00D07E66" w:rsidRPr="0095374C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95374C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537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«Поздний сталинизм» (1945–1953)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152" w:type="dxa"/>
          </w:tcPr>
          <w:p w:rsidR="00D07E66" w:rsidRPr="0095374C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37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«Оттепель»: середина 1950-х – первая половина 1960-х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152" w:type="dxa"/>
          </w:tcPr>
          <w:p w:rsidR="00D07E66" w:rsidRPr="00ED2296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A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Советское общество в середине 1960-х – начале 1980-х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152" w:type="dxa"/>
          </w:tcPr>
          <w:p w:rsidR="00D07E66" w:rsidRPr="00AA44EE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D5A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Политика «перестройки». Распад СССР (1985–1991)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354285">
        <w:tc>
          <w:tcPr>
            <w:tcW w:w="1011" w:type="dxa"/>
          </w:tcPr>
          <w:p w:rsidR="00ED2296" w:rsidRP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152" w:type="dxa"/>
          </w:tcPr>
          <w:p w:rsidR="00ED2296" w:rsidRPr="00AA44EE" w:rsidRDefault="00ED2296" w:rsidP="00ED22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Российская Федерация в 1992–2012 гг.</w:t>
            </w:r>
          </w:p>
        </w:tc>
        <w:tc>
          <w:tcPr>
            <w:tcW w:w="1281" w:type="dxa"/>
          </w:tcPr>
          <w:p w:rsidR="00ED2296" w:rsidRPr="00AA44EE" w:rsidRDefault="00ED2296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</w:pPr>
            <w:r w:rsidRPr="00AA44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126" w:type="dxa"/>
          </w:tcPr>
          <w:p w:rsidR="00ED2296" w:rsidRPr="00AD43D8" w:rsidRDefault="00ED229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 w:val="restart"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152" w:type="dxa"/>
          </w:tcPr>
          <w:p w:rsidR="00D07E66" w:rsidRPr="00AA44EE" w:rsidRDefault="00D07E66" w:rsidP="00ED22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D5A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Становление новой России (1992–1999)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152" w:type="dxa"/>
          </w:tcPr>
          <w:p w:rsidR="00D07E66" w:rsidRPr="00ED2296" w:rsidRDefault="00D07E66" w:rsidP="00ED22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D5A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Россия в 2000-е: вызовы времени и задачи модернизации</w:t>
            </w:r>
          </w:p>
        </w:tc>
        <w:tc>
          <w:tcPr>
            <w:tcW w:w="1281" w:type="dxa"/>
          </w:tcPr>
          <w:p w:rsidR="00D07E66" w:rsidRPr="00ED229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6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2296" w:rsidRPr="006E4264" w:rsidTr="00ED2296">
        <w:tc>
          <w:tcPr>
            <w:tcW w:w="9570" w:type="dxa"/>
            <w:gridSpan w:val="4"/>
          </w:tcPr>
          <w:p w:rsidR="00ED2296" w:rsidRPr="007F7482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AD43D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История. </w:t>
            </w:r>
            <w:r w:rsidRPr="00AD43D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Россия до 1914 г.</w:t>
            </w:r>
          </w:p>
        </w:tc>
      </w:tr>
      <w:tr w:rsidR="00ED2296" w:rsidRPr="006E4264" w:rsidTr="00354285">
        <w:tc>
          <w:tcPr>
            <w:tcW w:w="1011" w:type="dxa"/>
          </w:tcPr>
          <w:p w:rsidR="00ED2296" w:rsidRPr="00D07E66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152" w:type="dxa"/>
          </w:tcPr>
          <w:p w:rsidR="00ED2296" w:rsidRPr="00AA44EE" w:rsidRDefault="00ED2296" w:rsidP="00ED22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A44E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От Древней Руси к Российскому государству</w:t>
            </w:r>
          </w:p>
        </w:tc>
        <w:tc>
          <w:tcPr>
            <w:tcW w:w="1281" w:type="dxa"/>
          </w:tcPr>
          <w:p w:rsidR="00ED2296" w:rsidRPr="00AD43D8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ED2296" w:rsidRPr="00DC5B69" w:rsidRDefault="00ED229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</w:tr>
      <w:tr w:rsidR="00D07E66" w:rsidRPr="006E4264" w:rsidTr="00354285">
        <w:tc>
          <w:tcPr>
            <w:tcW w:w="1011" w:type="dxa"/>
            <w:vMerge w:val="restart"/>
          </w:tcPr>
          <w:p w:rsidR="00D07E66" w:rsidRPr="0095374C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AA44EE" w:rsidRDefault="00D07E66" w:rsidP="00ED22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13DE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п</w:t>
            </w:r>
            <w:r w:rsidRPr="004813DE">
              <w:rPr>
                <w:rFonts w:ascii="Times New Roman" w:hAnsi="Times New Roman" w:cs="Times New Roman"/>
                <w:sz w:val="26"/>
                <w:szCs w:val="26"/>
              </w:rPr>
              <w:t>редмет</w:t>
            </w:r>
            <w:r w:rsidRPr="00BE04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отечественной истории.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95374C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Народы и государства на территории нашей страны в древности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Восточная Европа в середине I тыс. н.э.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Образование государства Русь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Pr="00AD43D8" w:rsidRDefault="00D07E66" w:rsidP="00ED22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Русь в конце X – начале XII в.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Русь в середине XII – начале XIII в.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Русские земли в середине XIII – XIV в.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Формирование единого Русского государства в XV веке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ED2296" w:rsidRPr="006E4264" w:rsidTr="00354285">
        <w:tc>
          <w:tcPr>
            <w:tcW w:w="1011" w:type="dxa"/>
          </w:tcPr>
          <w:p w:rsidR="00ED229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152" w:type="dxa"/>
          </w:tcPr>
          <w:p w:rsidR="00ED2296" w:rsidRPr="00DC5B69" w:rsidRDefault="00ED2296" w:rsidP="00ED229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Россия в XVI–XVII веках: от Великого княжества к Царству</w:t>
            </w:r>
          </w:p>
        </w:tc>
        <w:tc>
          <w:tcPr>
            <w:tcW w:w="1281" w:type="dxa"/>
          </w:tcPr>
          <w:p w:rsidR="00ED2296" w:rsidRPr="00AD43D8" w:rsidRDefault="00ED229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ED2296" w:rsidRPr="00DC5B69" w:rsidRDefault="00ED2296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DC5B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D07E66" w:rsidRPr="006E4264" w:rsidTr="00354285">
        <w:tc>
          <w:tcPr>
            <w:tcW w:w="1011" w:type="dxa"/>
            <w:vMerge w:val="restart"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Россия в XVI веке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Смута в России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Россия в XVII веке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ED2296" w:rsidRPr="006E4264" w:rsidTr="00354285">
        <w:tc>
          <w:tcPr>
            <w:tcW w:w="1011" w:type="dxa"/>
          </w:tcPr>
          <w:p w:rsidR="00ED229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152" w:type="dxa"/>
          </w:tcPr>
          <w:p w:rsidR="00ED2296" w:rsidRPr="00DC5B69" w:rsidRDefault="00ED2296" w:rsidP="00ED22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</w:pPr>
            <w:r w:rsidRPr="00BE042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</w:rPr>
              <w:t>Россия в конце XVII – XVIII веке: от Царства к Империи</w:t>
            </w:r>
          </w:p>
        </w:tc>
        <w:tc>
          <w:tcPr>
            <w:tcW w:w="1281" w:type="dxa"/>
          </w:tcPr>
          <w:p w:rsidR="00ED2296" w:rsidRPr="00AD43D8" w:rsidRDefault="00ED229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ED2296" w:rsidRPr="00DC5B69" w:rsidRDefault="00ED2296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C60F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D07E66" w:rsidRPr="006E4264" w:rsidTr="00354285">
        <w:tc>
          <w:tcPr>
            <w:tcW w:w="1011" w:type="dxa"/>
            <w:vMerge w:val="restart"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Россия в эпоху преобразований Петра I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После Петра Великого: эпоха «дворцовых переворотов»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Россия в 1760–1790-е. Правление Екатерины II 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Россия при Павле I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Культурное пространство Российской империи 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ED2296" w:rsidRPr="006E4264" w:rsidTr="00354285">
        <w:tc>
          <w:tcPr>
            <w:tcW w:w="1011" w:type="dxa"/>
          </w:tcPr>
          <w:p w:rsidR="00ED229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152" w:type="dxa"/>
          </w:tcPr>
          <w:p w:rsidR="00ED2296" w:rsidRPr="00BE042A" w:rsidRDefault="00ED2296" w:rsidP="00ED22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E04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Российская Империя в XIX – начале XX века</w:t>
            </w:r>
          </w:p>
        </w:tc>
        <w:tc>
          <w:tcPr>
            <w:tcW w:w="1281" w:type="dxa"/>
          </w:tcPr>
          <w:p w:rsidR="00ED2296" w:rsidRPr="00AD43D8" w:rsidRDefault="00ED229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ED2296" w:rsidRPr="00D95EAD" w:rsidRDefault="00C60F0E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ED2296" w:rsidRPr="00D95EA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</w:tr>
      <w:tr w:rsidR="00D07E66" w:rsidRPr="006E4264" w:rsidTr="00354285">
        <w:tc>
          <w:tcPr>
            <w:tcW w:w="1011" w:type="dxa"/>
            <w:vMerge w:val="restart"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Российская империя в первой половине XIX в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Российская империя во второй половине XIX в. 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</w:tr>
      <w:tr w:rsidR="00D07E66" w:rsidRPr="006E4264" w:rsidTr="00354285">
        <w:tc>
          <w:tcPr>
            <w:tcW w:w="1011" w:type="dxa"/>
            <w:vMerge/>
          </w:tcPr>
          <w:p w:rsidR="00D07E66" w:rsidRPr="006E4264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152" w:type="dxa"/>
          </w:tcPr>
          <w:p w:rsidR="00D07E66" w:rsidRPr="00DC5B69" w:rsidRDefault="00D07E66" w:rsidP="00ED229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C5B6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Российская империя в начале XX в. </w:t>
            </w:r>
          </w:p>
        </w:tc>
        <w:tc>
          <w:tcPr>
            <w:tcW w:w="1281" w:type="dxa"/>
          </w:tcPr>
          <w:p w:rsidR="00D07E66" w:rsidRPr="00AD43D8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</w:tcPr>
          <w:p w:rsidR="00D07E66" w:rsidRDefault="00D07E66" w:rsidP="00ED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</w:tr>
      <w:tr w:rsidR="00354285" w:rsidRPr="006E4264" w:rsidTr="00354285">
        <w:tc>
          <w:tcPr>
            <w:tcW w:w="7163" w:type="dxa"/>
            <w:gridSpan w:val="2"/>
          </w:tcPr>
          <w:p w:rsidR="00354285" w:rsidRPr="00D95EAD" w:rsidRDefault="00354285" w:rsidP="00354285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ИТОГО</w:t>
            </w:r>
            <w:bookmarkStart w:id="16" w:name="_GoBack"/>
            <w:bookmarkEnd w:id="16"/>
          </w:p>
        </w:tc>
        <w:tc>
          <w:tcPr>
            <w:tcW w:w="1281" w:type="dxa"/>
          </w:tcPr>
          <w:p w:rsidR="00354285" w:rsidRPr="00D95EAD" w:rsidRDefault="00354285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26" w:type="dxa"/>
          </w:tcPr>
          <w:p w:rsidR="00354285" w:rsidRPr="00D95EAD" w:rsidRDefault="00354285" w:rsidP="00ED22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68</w:t>
            </w:r>
          </w:p>
        </w:tc>
      </w:tr>
    </w:tbl>
    <w:p w:rsidR="00ED2296" w:rsidRPr="00F82577" w:rsidRDefault="00ED2296" w:rsidP="005534D3">
      <w:pPr>
        <w:spacing w:after="0"/>
        <w:jc w:val="center"/>
        <w:rPr>
          <w:color w:val="000000" w:themeColor="text1"/>
          <w:sz w:val="24"/>
          <w:szCs w:val="24"/>
        </w:rPr>
      </w:pPr>
    </w:p>
    <w:sectPr w:rsidR="00ED2296" w:rsidRPr="00F82577" w:rsidSect="00176B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9D" w:rsidRDefault="00715B9D" w:rsidP="00137EE1">
      <w:pPr>
        <w:spacing w:after="0" w:line="240" w:lineRule="auto"/>
      </w:pPr>
      <w:r>
        <w:separator/>
      </w:r>
    </w:p>
  </w:endnote>
  <w:endnote w:type="continuationSeparator" w:id="0">
    <w:p w:rsidR="00715B9D" w:rsidRDefault="00715B9D" w:rsidP="0013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9D" w:rsidRDefault="00715B9D" w:rsidP="00137EE1">
      <w:pPr>
        <w:spacing w:after="0" w:line="240" w:lineRule="auto"/>
      </w:pPr>
      <w:r>
        <w:separator/>
      </w:r>
    </w:p>
  </w:footnote>
  <w:footnote w:type="continuationSeparator" w:id="0">
    <w:p w:rsidR="00715B9D" w:rsidRDefault="00715B9D" w:rsidP="0013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716"/>
      <w:docPartObj>
        <w:docPartGallery w:val="Page Numbers (Top of Page)"/>
        <w:docPartUnique/>
      </w:docPartObj>
    </w:sdtPr>
    <w:sdtContent>
      <w:p w:rsidR="00ED2296" w:rsidRDefault="007A4EDE">
        <w:pPr>
          <w:pStyle w:val="a8"/>
          <w:jc w:val="center"/>
        </w:pPr>
        <w:r>
          <w:fldChar w:fldCharType="begin"/>
        </w:r>
        <w:r w:rsidR="00CF1C0E">
          <w:instrText xml:space="preserve"> PAGE   \* MERGEFORMAT </w:instrText>
        </w:r>
        <w:r>
          <w:fldChar w:fldCharType="separate"/>
        </w:r>
        <w:r w:rsidR="006028C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D2296" w:rsidRDefault="00ED22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368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F82"/>
    <w:multiLevelType w:val="hybridMultilevel"/>
    <w:tmpl w:val="5942CC00"/>
    <w:lvl w:ilvl="0" w:tplc="48487C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B2197"/>
    <w:multiLevelType w:val="hybridMultilevel"/>
    <w:tmpl w:val="1D0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6AB"/>
    <w:rsid w:val="00022FA6"/>
    <w:rsid w:val="000424B9"/>
    <w:rsid w:val="000C2F88"/>
    <w:rsid w:val="000C3219"/>
    <w:rsid w:val="000F7D29"/>
    <w:rsid w:val="00117C30"/>
    <w:rsid w:val="00137EE1"/>
    <w:rsid w:val="001573E0"/>
    <w:rsid w:val="00175F67"/>
    <w:rsid w:val="00176B72"/>
    <w:rsid w:val="001C142B"/>
    <w:rsid w:val="00215545"/>
    <w:rsid w:val="002E40E0"/>
    <w:rsid w:val="003009EA"/>
    <w:rsid w:val="00354285"/>
    <w:rsid w:val="00386FCD"/>
    <w:rsid w:val="003B6E42"/>
    <w:rsid w:val="003C03BC"/>
    <w:rsid w:val="003E2106"/>
    <w:rsid w:val="004617A9"/>
    <w:rsid w:val="005534D3"/>
    <w:rsid w:val="00591972"/>
    <w:rsid w:val="005B08EF"/>
    <w:rsid w:val="005C7145"/>
    <w:rsid w:val="005E1751"/>
    <w:rsid w:val="006028C3"/>
    <w:rsid w:val="00652A09"/>
    <w:rsid w:val="00665F61"/>
    <w:rsid w:val="00715B9D"/>
    <w:rsid w:val="00747D0C"/>
    <w:rsid w:val="0076572A"/>
    <w:rsid w:val="007879FE"/>
    <w:rsid w:val="007A4EDE"/>
    <w:rsid w:val="007D4650"/>
    <w:rsid w:val="007E1E61"/>
    <w:rsid w:val="00892866"/>
    <w:rsid w:val="0089632A"/>
    <w:rsid w:val="008A6FF5"/>
    <w:rsid w:val="008C51BF"/>
    <w:rsid w:val="00926B67"/>
    <w:rsid w:val="009414A5"/>
    <w:rsid w:val="00963E0F"/>
    <w:rsid w:val="00A127DF"/>
    <w:rsid w:val="00A15DBC"/>
    <w:rsid w:val="00A408B7"/>
    <w:rsid w:val="00A54110"/>
    <w:rsid w:val="00A95C18"/>
    <w:rsid w:val="00AA5ADF"/>
    <w:rsid w:val="00AD564C"/>
    <w:rsid w:val="00AF6588"/>
    <w:rsid w:val="00B4056E"/>
    <w:rsid w:val="00B453CC"/>
    <w:rsid w:val="00BC6D6F"/>
    <w:rsid w:val="00BF37AE"/>
    <w:rsid w:val="00C60F0E"/>
    <w:rsid w:val="00C96AB4"/>
    <w:rsid w:val="00CF1C0E"/>
    <w:rsid w:val="00D07E66"/>
    <w:rsid w:val="00D2398D"/>
    <w:rsid w:val="00D80779"/>
    <w:rsid w:val="00DB36AB"/>
    <w:rsid w:val="00DB3E9A"/>
    <w:rsid w:val="00DD169A"/>
    <w:rsid w:val="00E118A1"/>
    <w:rsid w:val="00E748E7"/>
    <w:rsid w:val="00EA6F27"/>
    <w:rsid w:val="00EB6919"/>
    <w:rsid w:val="00ED2296"/>
    <w:rsid w:val="00ED38F6"/>
    <w:rsid w:val="00EE39C9"/>
    <w:rsid w:val="00EE6963"/>
    <w:rsid w:val="00F00A9F"/>
    <w:rsid w:val="00F25E01"/>
    <w:rsid w:val="00F45021"/>
    <w:rsid w:val="00F82577"/>
    <w:rsid w:val="00FD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72"/>
  </w:style>
  <w:style w:type="paragraph" w:styleId="4">
    <w:name w:val="heading 4"/>
    <w:basedOn w:val="a"/>
    <w:next w:val="a"/>
    <w:link w:val="40"/>
    <w:uiPriority w:val="9"/>
    <w:qFormat/>
    <w:rsid w:val="00DB36AB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36AB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a3">
    <w:name w:val="List Paragraph"/>
    <w:basedOn w:val="a"/>
    <w:uiPriority w:val="34"/>
    <w:qFormat/>
    <w:rsid w:val="00DB36AB"/>
    <w:pPr>
      <w:ind w:left="720"/>
      <w:contextualSpacing/>
    </w:pPr>
  </w:style>
  <w:style w:type="paragraph" w:customStyle="1" w:styleId="ConsPlusNormal">
    <w:name w:val="ConsPlusNormal"/>
    <w:rsid w:val="00A1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A15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5DB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B45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553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176B7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13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7EE1"/>
  </w:style>
  <w:style w:type="paragraph" w:styleId="aa">
    <w:name w:val="footer"/>
    <w:basedOn w:val="a"/>
    <w:link w:val="ab"/>
    <w:uiPriority w:val="99"/>
    <w:unhideWhenUsed/>
    <w:rsid w:val="0013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7EE1"/>
  </w:style>
  <w:style w:type="table" w:customStyle="1" w:styleId="1">
    <w:name w:val="Сетка таблицы1"/>
    <w:basedOn w:val="a1"/>
    <w:next w:val="a6"/>
    <w:uiPriority w:val="59"/>
    <w:rsid w:val="00DB3E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0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10166</Words>
  <Characters>57949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30</cp:revision>
  <cp:lastPrinted>2019-11-26T04:48:00Z</cp:lastPrinted>
  <dcterms:created xsi:type="dcterms:W3CDTF">2019-07-10T12:42:00Z</dcterms:created>
  <dcterms:modified xsi:type="dcterms:W3CDTF">2020-02-12T05:55:00Z</dcterms:modified>
</cp:coreProperties>
</file>