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39" w:rsidRPr="005A613A" w:rsidRDefault="00F8664A" w:rsidP="008C4F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немецкий (баз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немецкий (базов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64A" w:rsidRDefault="00F8664A" w:rsidP="007B733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F8664A" w:rsidRDefault="00F8664A" w:rsidP="007B733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F8664A" w:rsidRDefault="00F8664A" w:rsidP="007B733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F8664A" w:rsidRDefault="00F8664A" w:rsidP="007B733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F8664A" w:rsidRDefault="00F8664A" w:rsidP="007B733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F8664A" w:rsidRDefault="00F8664A" w:rsidP="007B733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p w:rsidR="00C603F2" w:rsidRPr="005A613A" w:rsidRDefault="00C603F2" w:rsidP="007B733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  <w:r w:rsidRPr="005A613A">
        <w:rPr>
          <w:b/>
          <w:bCs/>
          <w:sz w:val="26"/>
          <w:szCs w:val="26"/>
        </w:rPr>
        <w:lastRenderedPageBreak/>
        <w:t>СОДЕРЖАНИЕ</w:t>
      </w:r>
    </w:p>
    <w:p w:rsidR="00C603F2" w:rsidRPr="005A613A" w:rsidRDefault="00C603F2" w:rsidP="007B733A">
      <w:pPr>
        <w:pStyle w:val="Default"/>
        <w:spacing w:line="276" w:lineRule="auto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C603F2" w:rsidRPr="005A613A" w:rsidTr="00C603F2">
        <w:tc>
          <w:tcPr>
            <w:tcW w:w="534" w:type="dxa"/>
            <w:hideMark/>
          </w:tcPr>
          <w:p w:rsidR="00C603F2" w:rsidRPr="005A613A" w:rsidRDefault="00C603F2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A613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505" w:type="dxa"/>
            <w:hideMark/>
          </w:tcPr>
          <w:p w:rsidR="00C603F2" w:rsidRPr="005A613A" w:rsidRDefault="00C603F2" w:rsidP="007B73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A61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C603F2" w:rsidRPr="005A613A" w:rsidRDefault="00487D64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A613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3</w:t>
            </w:r>
          </w:p>
        </w:tc>
      </w:tr>
      <w:tr w:rsidR="00C603F2" w:rsidRPr="005A613A" w:rsidTr="00C603F2">
        <w:tc>
          <w:tcPr>
            <w:tcW w:w="534" w:type="dxa"/>
            <w:hideMark/>
          </w:tcPr>
          <w:p w:rsidR="00C603F2" w:rsidRPr="005A613A" w:rsidRDefault="00C603F2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A613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505" w:type="dxa"/>
            <w:hideMark/>
          </w:tcPr>
          <w:p w:rsidR="00C603F2" w:rsidRPr="005A613A" w:rsidRDefault="00C603F2" w:rsidP="007B73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A61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C603F2" w:rsidRPr="005A613A" w:rsidRDefault="007B733A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6</w:t>
            </w:r>
          </w:p>
        </w:tc>
      </w:tr>
      <w:tr w:rsidR="00C603F2" w:rsidRPr="005A613A" w:rsidTr="00C603F2">
        <w:tc>
          <w:tcPr>
            <w:tcW w:w="534" w:type="dxa"/>
            <w:hideMark/>
          </w:tcPr>
          <w:p w:rsidR="00C603F2" w:rsidRPr="005A613A" w:rsidRDefault="00C603F2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A613A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8505" w:type="dxa"/>
            <w:hideMark/>
          </w:tcPr>
          <w:p w:rsidR="00487D64" w:rsidRPr="005A613A" w:rsidRDefault="00C603F2" w:rsidP="007B73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</w:pPr>
            <w:r w:rsidRPr="005A613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Тематическое планирование  </w:t>
            </w:r>
            <w:r w:rsidRPr="005A61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с указанием количества часов, отводимых </w:t>
            </w:r>
          </w:p>
          <w:p w:rsidR="00C603F2" w:rsidRPr="005A613A" w:rsidRDefault="00C603F2" w:rsidP="007B73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5A613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на освоение каждой темы</w:t>
            </w:r>
          </w:p>
        </w:tc>
        <w:tc>
          <w:tcPr>
            <w:tcW w:w="532" w:type="dxa"/>
          </w:tcPr>
          <w:p w:rsidR="00B93039" w:rsidRDefault="00B93039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C603F2" w:rsidRPr="005A613A" w:rsidRDefault="007B733A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11</w:t>
            </w:r>
          </w:p>
        </w:tc>
      </w:tr>
    </w:tbl>
    <w:p w:rsidR="00C603F2" w:rsidRPr="005A613A" w:rsidRDefault="00C603F2" w:rsidP="007B73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3709"/>
        </w:tabs>
        <w:rPr>
          <w:rFonts w:ascii="Times New Roman" w:hAnsi="Times New Roman" w:cs="Times New Roman"/>
          <w:sz w:val="26"/>
          <w:szCs w:val="26"/>
        </w:rPr>
      </w:pPr>
      <w:r w:rsidRPr="005A613A">
        <w:rPr>
          <w:rFonts w:ascii="Times New Roman" w:hAnsi="Times New Roman" w:cs="Times New Roman"/>
          <w:sz w:val="26"/>
          <w:szCs w:val="26"/>
        </w:rPr>
        <w:tab/>
      </w:r>
    </w:p>
    <w:p w:rsidR="00C603F2" w:rsidRPr="005A613A" w:rsidRDefault="00C603F2" w:rsidP="007B733A">
      <w:pPr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  <w:r w:rsidRPr="005A613A">
        <w:rPr>
          <w:rFonts w:ascii="Times New Roman" w:hAnsi="Times New Roman" w:cs="Times New Roman"/>
          <w:sz w:val="26"/>
          <w:szCs w:val="26"/>
        </w:rPr>
        <w:tab/>
      </w: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603F2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A598C" w:rsidRPr="005A613A" w:rsidRDefault="00CA598C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C603F2" w:rsidRPr="005A613A" w:rsidRDefault="00C603F2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956774" w:rsidRDefault="00956774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</w:pPr>
    </w:p>
    <w:p w:rsidR="00B93039" w:rsidRDefault="00B93039" w:rsidP="007B733A">
      <w:pPr>
        <w:tabs>
          <w:tab w:val="left" w:pos="5380"/>
        </w:tabs>
        <w:rPr>
          <w:rFonts w:ascii="Times New Roman" w:hAnsi="Times New Roman" w:cs="Times New Roman"/>
          <w:sz w:val="26"/>
          <w:szCs w:val="26"/>
        </w:rPr>
        <w:sectPr w:rsidR="00B93039" w:rsidSect="00B93039">
          <w:head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87D64" w:rsidRPr="00B93039" w:rsidRDefault="00B93039" w:rsidP="00B93039">
      <w:pPr>
        <w:pStyle w:val="a8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487D64" w:rsidRPr="00B93039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B93039" w:rsidRDefault="00B93039" w:rsidP="00B93039">
      <w:pPr>
        <w:autoSpaceDE w:val="0"/>
        <w:autoSpaceDN w:val="0"/>
        <w:adjustRightInd w:val="0"/>
        <w:spacing w:after="0"/>
        <w:ind w:firstLine="624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</w:p>
    <w:p w:rsidR="00C603F2" w:rsidRPr="00B93039" w:rsidRDefault="00C603F2" w:rsidP="00B93039">
      <w:pPr>
        <w:autoSpaceDE w:val="0"/>
        <w:autoSpaceDN w:val="0"/>
        <w:adjustRightInd w:val="0"/>
        <w:spacing w:after="0"/>
        <w:ind w:firstLine="624"/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</w:pPr>
      <w:r w:rsidRPr="00B93039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t>Личностные результаты:</w:t>
      </w:r>
    </w:p>
    <w:p w:rsidR="004442BB" w:rsidRPr="00CA6B75" w:rsidRDefault="009327DD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</w:t>
      </w:r>
      <w:r w:rsidR="004442BB" w:rsidRPr="00CA6B75">
        <w:rPr>
          <w:rFonts w:ascii="Times New Roman" w:eastAsia="Times New Roman" w:hAnsi="Times New Roman" w:cs="Times New Roman"/>
          <w:bCs/>
          <w:sz w:val="26"/>
          <w:szCs w:val="26"/>
        </w:rPr>
        <w:t xml:space="preserve">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442BB" w:rsidRPr="00CA6B75" w:rsidRDefault="009327DD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</w:t>
      </w:r>
      <w:r w:rsidR="004442BB" w:rsidRPr="00CA6B75">
        <w:rPr>
          <w:rFonts w:ascii="Times New Roman" w:eastAsia="Times New Roman" w:hAnsi="Times New Roman" w:cs="Times New Roman"/>
          <w:bCs/>
          <w:sz w:val="26"/>
          <w:szCs w:val="26"/>
        </w:rPr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4442BB" w:rsidRPr="00B93039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proofErr w:type="spellStart"/>
      <w:r w:rsidRPr="00B9303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B93039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результаты: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442BB" w:rsidRPr="00CA6B75" w:rsidRDefault="004442BB" w:rsidP="004442BB">
      <w:pPr>
        <w:spacing w:after="0"/>
        <w:ind w:firstLine="624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A6B75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61A5E" w:rsidRDefault="00A61A5E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A61A5E" w:rsidRDefault="00A61A5E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p w:rsidR="00C603F2" w:rsidRPr="00B93039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B93039">
        <w:rPr>
          <w:rFonts w:ascii="Times New Roman" w:eastAsiaTheme="minorHAnsi" w:hAnsi="Times New Roman" w:cs="Times New Roman"/>
          <w:b/>
          <w:bCs/>
          <w:i/>
          <w:sz w:val="26"/>
          <w:szCs w:val="26"/>
          <w:lang w:eastAsia="en-US"/>
        </w:rPr>
        <w:lastRenderedPageBreak/>
        <w:t>Предметные результаты</w:t>
      </w:r>
      <w:r w:rsidRPr="00B93039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:</w:t>
      </w:r>
    </w:p>
    <w:p w:rsidR="00956774" w:rsidRPr="00956774" w:rsidRDefault="00956774" w:rsidP="0095677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956774" w:rsidRPr="00956774" w:rsidRDefault="00956774" w:rsidP="0095677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2) владение знаниями о </w:t>
      </w:r>
      <w:proofErr w:type="spellStart"/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>социокультурной</w:t>
      </w:r>
      <w:proofErr w:type="spellEnd"/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специфике страны/стран изучаемого языка и умение строить свое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956774" w:rsidRPr="00956774" w:rsidRDefault="00956774" w:rsidP="0095677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3) достижение уровня владения иностранным языком, превышающего </w:t>
      </w:r>
      <w:proofErr w:type="gramStart"/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>пороговый</w:t>
      </w:r>
      <w:proofErr w:type="gramEnd"/>
      <w:r w:rsidRPr="00956774">
        <w:rPr>
          <w:rFonts w:ascii="Times New Roman" w:eastAsia="Calibri" w:hAnsi="Times New Roman" w:cs="Times New Roman"/>
          <w:sz w:val="26"/>
          <w:szCs w:val="26"/>
          <w:lang w:eastAsia="en-US"/>
        </w:rPr>
        <w:t>, достаточного для делового общения в рамках выбранного профиля;</w:t>
      </w:r>
    </w:p>
    <w:p w:rsidR="00956774" w:rsidRPr="00F561B1" w:rsidRDefault="00956774" w:rsidP="00956774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61B1">
        <w:rPr>
          <w:rFonts w:ascii="Times New Roman" w:eastAsia="Calibri" w:hAnsi="Times New Roman" w:cs="Times New Roman"/>
          <w:sz w:val="26"/>
          <w:szCs w:val="26"/>
          <w:lang w:eastAsia="en-US"/>
        </w:rPr>
        <w:t>4) </w:t>
      </w:r>
      <w:proofErr w:type="spellStart"/>
      <w:r w:rsidRPr="00F561B1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F561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956774" w:rsidRPr="00956774" w:rsidRDefault="0095677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56DA" w:rsidRDefault="00F256DA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56DA" w:rsidRDefault="00F256DA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56DA" w:rsidRPr="005A613A" w:rsidRDefault="00F256DA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603F2" w:rsidRPr="005A613A" w:rsidRDefault="00C603F2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603F2" w:rsidRPr="005A613A" w:rsidRDefault="00C603F2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603F2" w:rsidRPr="005A613A" w:rsidRDefault="00C603F2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256DA" w:rsidRDefault="00F256DA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A97" w:rsidRDefault="00E85A97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A97" w:rsidRDefault="00E85A97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A97" w:rsidRDefault="00E85A97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A97" w:rsidRDefault="00E85A97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A97" w:rsidRDefault="00E85A97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A97" w:rsidRDefault="00E85A97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85A97" w:rsidRDefault="00E85A97" w:rsidP="007B733A">
      <w:pPr>
        <w:autoSpaceDE w:val="0"/>
        <w:autoSpaceDN w:val="0"/>
        <w:adjustRightInd w:val="0"/>
        <w:spacing w:after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1E28" w:rsidRDefault="00811E28" w:rsidP="00811E28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11E28" w:rsidRDefault="00811E28" w:rsidP="00811E2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56774" w:rsidRDefault="00956774" w:rsidP="00811E2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956774" w:rsidSect="00B93039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487D64" w:rsidRPr="00B93039" w:rsidRDefault="00487D64" w:rsidP="00B93039">
      <w:pPr>
        <w:pStyle w:val="a8"/>
        <w:numPr>
          <w:ilvl w:val="0"/>
          <w:numId w:val="7"/>
        </w:numPr>
        <w:jc w:val="both"/>
        <w:rPr>
          <w:rFonts w:ascii="Times New Roman" w:hAnsi="Times New Roman"/>
          <w:b/>
          <w:sz w:val="26"/>
          <w:szCs w:val="26"/>
        </w:rPr>
      </w:pPr>
      <w:r w:rsidRPr="00B93039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</w:t>
      </w:r>
    </w:p>
    <w:p w:rsidR="00956774" w:rsidRDefault="00956774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603F2" w:rsidRPr="005A613A" w:rsidRDefault="00956774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1. </w:t>
      </w:r>
      <w:r w:rsidR="00C603F2"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Межличностные взаимоотношения в семье, со сверстниками</w:t>
      </w:r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Внешность и черты характера человека.</w:t>
      </w:r>
    </w:p>
    <w:p w:rsidR="00C603F2" w:rsidRPr="005A613A" w:rsidRDefault="00956774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2. </w:t>
      </w:r>
      <w:proofErr w:type="gramStart"/>
      <w:r w:rsidR="00C603F2"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Досуг и увлечения</w:t>
      </w:r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: (чтение, кино, театр и др. Виды отдыха, путешествия.</w:t>
      </w:r>
      <w:proofErr w:type="gramEnd"/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Транспорт. Покупки.</w:t>
      </w:r>
    </w:p>
    <w:p w:rsidR="00C603F2" w:rsidRPr="005A613A" w:rsidRDefault="00956774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3. </w:t>
      </w:r>
      <w:r w:rsidR="00C603F2"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Здоровый образ жизни</w:t>
      </w:r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: режим труда и отдыха, спорт, питание.</w:t>
      </w:r>
    </w:p>
    <w:p w:rsidR="00C603F2" w:rsidRPr="005A613A" w:rsidRDefault="0095677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4. </w:t>
      </w:r>
      <w:r w:rsidR="00C603F2"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Школа: </w:t>
      </w:r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C603F2" w:rsidRPr="005A613A" w:rsidRDefault="0095677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5. </w:t>
      </w:r>
      <w:r w:rsidR="00C603F2"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Мир профессий</w:t>
      </w:r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Проблемы выбора профессии. Роль иностранного языка в планах на будущее.</w:t>
      </w:r>
    </w:p>
    <w:p w:rsidR="00C603F2" w:rsidRPr="005A613A" w:rsidRDefault="0095677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6. </w:t>
      </w:r>
      <w:r w:rsidR="00C603F2"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Природа</w:t>
      </w:r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. Проблемы экологии. Защита окружающей среды. Климат, погода.</w:t>
      </w:r>
    </w:p>
    <w:p w:rsidR="00C603F2" w:rsidRPr="005A613A" w:rsidRDefault="00956774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7. </w:t>
      </w:r>
      <w:r w:rsidR="00C603F2"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Средства массовой информации и коммуникации </w:t>
      </w:r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(пресса, телевидение, радио, Интернет).</w:t>
      </w:r>
    </w:p>
    <w:p w:rsidR="00C603F2" w:rsidRPr="005A613A" w:rsidRDefault="0095677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8. </w:t>
      </w:r>
      <w:proofErr w:type="gramStart"/>
      <w:r w:rsidR="00C603F2"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Страна/страны второго иностранного языка и родная страна</w:t>
      </w:r>
      <w:r w:rsidR="00C603F2"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: их географическое положение, столицы и крупные города, достопримечательности, культурные особенности (национальные праздники,</w:t>
      </w:r>
      <w:proofErr w:type="gramEnd"/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знаменательные даты, традиции, обычаи). Выдающиеся люди, их вклад в науку и мировую культуру.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Коммуникативные умения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Говорение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Диалогическая речь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Монологическая речь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икраткой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аргументацией с опорой и без опоры на зрительную наглядность, прочитанный/прослушанный текст и/или вербальные опоры (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ключевыеслова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, план, вопросы)</w:t>
      </w:r>
    </w:p>
    <w:p w:rsidR="00C603F2" w:rsidRPr="00F561B1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spellStart"/>
      <w:r w:rsidRPr="00F561B1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Аудирование</w:t>
      </w:r>
      <w:proofErr w:type="spellEnd"/>
    </w:p>
    <w:p w:rsidR="00C603F2" w:rsidRPr="00F561B1" w:rsidRDefault="00D85BE9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561B1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Использование иностранного языка для получения информации из иноязычных источников при в</w:t>
      </w:r>
      <w:r w:rsidRPr="00F561B1">
        <w:rPr>
          <w:rFonts w:ascii="Times New Roman" w:eastAsiaTheme="minorHAnsi" w:hAnsi="Times New Roman" w:cs="Times New Roman"/>
          <w:sz w:val="26"/>
          <w:szCs w:val="26"/>
          <w:lang w:eastAsia="en-US"/>
        </w:rPr>
        <w:t>осприятии на слух и понимании</w:t>
      </w:r>
      <w:r w:rsidR="00C603F2" w:rsidRPr="00F561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несложных аутентичных </w:t>
      </w:r>
      <w:proofErr w:type="spellStart"/>
      <w:r w:rsidR="00C603F2" w:rsidRPr="00F561B1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аудиотекстов</w:t>
      </w:r>
      <w:proofErr w:type="spellEnd"/>
      <w:r w:rsidR="00C603F2" w:rsidRPr="00F561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  <w:r w:rsidRPr="00F561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Жанры текстов</w:t>
      </w: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: прагматические, информационные, научно-популярные.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lastRenderedPageBreak/>
        <w:t>Типы текстов</w:t>
      </w: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: высказывания собеседников в ситуациях повседневного общения, сообщение, беседа, интервью, объявление, реклама и др.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Аудирование</w:t>
      </w:r>
      <w:r w:rsidRPr="005A613A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с</w:t>
      </w:r>
      <w:proofErr w:type="spellEnd"/>
      <w:r w:rsidRPr="005A613A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 xml:space="preserve"> пониманием основного содержания </w:t>
      </w: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аудирования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–д</w:t>
      </w:r>
      <w:proofErr w:type="gram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о 2 минут.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Аудирование</w:t>
      </w:r>
      <w:r w:rsidRPr="005A613A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с</w:t>
      </w:r>
      <w:proofErr w:type="spellEnd"/>
      <w:r w:rsidRPr="005A613A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 xml:space="preserve"> выборочным пониманием нужной/ интересующей/ запрашиваемой информации </w:t>
      </w: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предполагает умение выделить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значимуюинформацию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одном или нескольких несложных аутентичных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короткихтекстах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Время звучания текстов для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аудирования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– до 1,5 минут.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Аудирование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изученными</w:t>
      </w:r>
      <w:proofErr w:type="gram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некоторое количество незнакомых языковых явлений.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Чтение</w:t>
      </w:r>
    </w:p>
    <w:p w:rsidR="00C603F2" w:rsidRPr="00F561B1" w:rsidRDefault="00C603F2" w:rsidP="00F561B1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Чтение и понимание текстов с различной глубиной и точностью проникновения в их содержание: с пониманием основного содержания, с</w:t>
      </w:r>
      <w:r w:rsidR="00D85B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выборочным пониманием нужной/ интересующей/ запрашиваемой информации, с полным пониманием</w:t>
      </w:r>
      <w:r w:rsidR="00D85BE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; </w:t>
      </w:r>
      <w:r w:rsidR="00D85BE9" w:rsidRPr="00F561B1">
        <w:rPr>
          <w:rFonts w:ascii="Times New Roman" w:eastAsiaTheme="minorHAnsi" w:hAnsi="Times New Roman" w:cs="Times New Roman"/>
          <w:sz w:val="26"/>
          <w:szCs w:val="26"/>
          <w:lang w:eastAsia="en-US"/>
        </w:rPr>
        <w:t>чтение аутентичных текстов</w:t>
      </w:r>
      <w:r w:rsidR="00D85BE9" w:rsidRPr="00F561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(иноязычных источников)</w:t>
      </w:r>
      <w:r w:rsidR="00D85BE9" w:rsidRPr="00F561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для</w:t>
      </w:r>
      <w:r w:rsidR="00D85BE9" w:rsidRPr="00F561B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получения информации в образовательных и самообразовательных целях.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Жанры текстов</w:t>
      </w: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: научно-популярные, публицистические, художественные, прагматические.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A613A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>Типы текстов</w:t>
      </w: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 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Чтение с выборочным пониманием нужной/ интересующей/запрашиваемой информации осуществляется на несложных аутентичных текстах, содержащих некоторое количество незнакомых языковых явлений.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Объем текста для чтения - около 350 слов.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Независимо от вида чтения возможно использование двуязычного словаря.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Письменная речь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Дальнейшее развитие и совершенствование письменной речи, а именно умений: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заполнение анкет и формуляров (указывать имя, фамилию, пол, гражданство, национальность, адрес);</w:t>
      </w:r>
      <w:proofErr w:type="gramEnd"/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написание коротких поздравлений с днем рождения и другими праздниками, выражение пожеланий (объемом 30–40 слов, включая адрес);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написание личного письма, в ответ на письмо-стимул с употреблением формул речевого этикета, принятых в стране изучаемого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языка с опорой и без опоры на образец (расспрашивать адресата о его жизни,</w:t>
      </w:r>
      <w:proofErr w:type="gramEnd"/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делах</w:t>
      </w:r>
      <w:proofErr w:type="gram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, сообщать то же самое о себе, выражать благодарность, давать совет,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просить о чем-либо), объем личного письма около 100–120 слов, включая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адрес;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Языковые средства и навыки оперирования ими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Орфография и пунктуация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Фонетическая сторона речи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Лексическая сторона речи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Навыки распознавания и употребления в речи лексических единиц, обслуживающих ситуации общения в рамках тематики основной школы,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</w:t>
      </w:r>
      <w:proofErr w:type="gramEnd"/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начальной школе).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Грамматическая сторона речи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Навыки распознавания и употребления в речи коммуникативных типов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предложения: повествовательное (утвердительное и отрицательное), вопросительное, побудительное, восклицательное. Использование </w:t>
      </w: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прямого</w:t>
      </w:r>
      <w:proofErr w:type="gram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обратного порядка слов.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 и их</w:t>
      </w:r>
      <w:proofErr w:type="gramEnd"/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вид</w:t>
      </w: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proofErr w:type="gram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временных формах действительного и страдательного залогов, модальных глаголов и их эквивалентов; предлогов.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spellStart"/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Социокультурные</w:t>
      </w:r>
      <w:proofErr w:type="spellEnd"/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знания и умения.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процессе изучения других предметов (знания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межпредметного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характера).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Это предполагает овладение: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знаниями о значении родного и иностранного языков в современном мире;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сведениями о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социокультурном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портрете стран, говорящих на иностранном языке, их символике и культурном наследии;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сведениями о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социокультурном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портрете стран, говорящих на иностранном языке, их символике и культурном наследии;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представлениями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осходстве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  <w:proofErr w:type="gramEnd"/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умением распознавать и употреблять в устной и письменной речи в ситуациях формального и неформального общения основные нормы речевого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этикета, принятые в странах изучаемого языка (реплики-клише, наиболее распространенную оценочную лексику);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Компенсаторные </w:t>
      </w: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умения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Совершенствование умений: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переспрашивать, просить повторить, уточняя значение незнакомых слов;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прогнозировать содержание текста на основе заголовка, предварительно поставленных вопросов и т. д.;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догадываться о значении незнакомых слов по контексту, по используемым собеседником жестам и мимике;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использовать синонимы, антонимы, описание понятия при дефиците языковых средств.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proofErr w:type="spellStart"/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Общеучебные</w:t>
      </w:r>
      <w:proofErr w:type="spellEnd"/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 xml:space="preserve"> умения и универсальные способы деятельности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Формирование и совершенствование умений: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  <w:proofErr w:type="gramEnd"/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самостоятельно работать в классе и дома.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Специальные учебные умения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Формирование и совершенствование умений: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находить ключевые слова и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социокультурные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реалии в работе над текстом;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семантизировать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слова на основе языковой догадки;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осуществлять словообразовательный анализ;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пользоваться справочным материалом (грамматическим и лингвострановедческим справочниками, двуязычным и толковым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словарями</w:t>
      </w: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,м</w:t>
      </w:r>
      <w:proofErr w:type="gram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ультимедийными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средствами);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участвовать в проектной деятельности ме</w:t>
      </w:r>
      <w:proofErr w:type="gram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ж-</w:t>
      </w:r>
      <w:proofErr w:type="gram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>иметапредметного</w:t>
      </w:r>
      <w:proofErr w:type="spellEnd"/>
      <w:r w:rsidRPr="005A61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характера.</w:t>
      </w: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603F2" w:rsidRPr="005A613A" w:rsidRDefault="00C603F2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Pr="005A613A" w:rsidRDefault="00487D64" w:rsidP="00956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D64" w:rsidRDefault="00487D64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A2FD4" w:rsidRDefault="004A2FD4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A2FD4" w:rsidRDefault="004A2FD4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A2FD4" w:rsidRDefault="004A2FD4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A2FD4" w:rsidRDefault="004A2FD4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A2FD4" w:rsidRDefault="004A2FD4" w:rsidP="007B733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56774" w:rsidRDefault="00956774" w:rsidP="007B733A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6"/>
          <w:szCs w:val="26"/>
        </w:rPr>
        <w:sectPr w:rsidR="00956774" w:rsidSect="00B93039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603F2" w:rsidRPr="005A613A" w:rsidRDefault="00C603F2" w:rsidP="007B733A">
      <w:pPr>
        <w:shd w:val="clear" w:color="auto" w:fill="FFFFFF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A613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3. ТЕМАТИЧЕСКОЕ ПЛАНИРОВАНИЕ С УКАЗАНИЕМ КОЛИЧЕСТВА ЧАСОВ, ОТВОДИМЫХ НА ОСВОЕНИЕ КАЖДОЙ ТЕМЫ</w:t>
      </w:r>
    </w:p>
    <w:tbl>
      <w:tblPr>
        <w:tblStyle w:val="a4"/>
        <w:tblW w:w="9606" w:type="dxa"/>
        <w:tblLayout w:type="fixed"/>
        <w:tblLook w:val="04A0"/>
      </w:tblPr>
      <w:tblGrid>
        <w:gridCol w:w="6912"/>
        <w:gridCol w:w="1418"/>
        <w:gridCol w:w="1276"/>
      </w:tblGrid>
      <w:tr w:rsidR="004815EC" w:rsidRPr="008C4FE9" w:rsidTr="00B93039">
        <w:trPr>
          <w:trHeight w:val="471"/>
        </w:trPr>
        <w:tc>
          <w:tcPr>
            <w:tcW w:w="6912" w:type="dxa"/>
            <w:vMerge w:val="restart"/>
            <w:vAlign w:val="center"/>
          </w:tcPr>
          <w:p w:rsidR="004815EC" w:rsidRPr="008C4FE9" w:rsidRDefault="004815EC" w:rsidP="00B93039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="00B93039"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</w:t>
            </w: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раздела, темы</w:t>
            </w:r>
          </w:p>
        </w:tc>
        <w:tc>
          <w:tcPr>
            <w:tcW w:w="2694" w:type="dxa"/>
            <w:gridSpan w:val="2"/>
            <w:vAlign w:val="center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815EC" w:rsidRPr="008C4FE9" w:rsidTr="00B93039">
        <w:trPr>
          <w:trHeight w:val="196"/>
        </w:trPr>
        <w:tc>
          <w:tcPr>
            <w:tcW w:w="6912" w:type="dxa"/>
            <w:vMerge/>
          </w:tcPr>
          <w:p w:rsidR="004815EC" w:rsidRPr="008C4FE9" w:rsidRDefault="004815EC" w:rsidP="007B733A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4815EC" w:rsidRPr="008C4FE9" w:rsidTr="00B93039">
        <w:trPr>
          <w:trHeight w:val="196"/>
        </w:trPr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b/>
                <w:bCs/>
                <w:color w:val="000000"/>
              </w:rPr>
              <w:t xml:space="preserve">Повторение. Воспоминания о летних каникулах.  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EC" w:rsidRPr="008C4FE9" w:rsidTr="00B93039">
        <w:trPr>
          <w:trHeight w:val="196"/>
        </w:trPr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b/>
                <w:bCs/>
                <w:color w:val="000000"/>
              </w:rPr>
            </w:pPr>
            <w:r w:rsidRPr="008C4FE9">
              <w:rPr>
                <w:color w:val="000000"/>
              </w:rPr>
              <w:t>Летние каникулы российских и немецких школьников.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EC" w:rsidRPr="008C4FE9" w:rsidTr="00B93039">
        <w:trPr>
          <w:trHeight w:val="196"/>
        </w:trPr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Какими впечатлениями о каникулах учащиеся могут поделиться друг с другом?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Моя семья.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C4FE9">
              <w:rPr>
                <w:rFonts w:ascii="Times New Roman" w:hAnsi="Times New Roman"/>
              </w:rPr>
              <w:t>История моей семьи.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в семье. Конфликтные ситуации и способы их решения. 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Путешествия по России.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Путешествия по странам изучаемого языка.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Режим труда и отдыха, занятия спортом.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Здоровое питание, отказ от вредных привычек.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Страны изучаемого языка и родная страна.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C4FE9">
              <w:rPr>
                <w:rFonts w:ascii="Times New Roman" w:hAnsi="Times New Roman"/>
              </w:rPr>
              <w:t>Страны, столицы, крупные города.  Государственные символы.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8"/>
              <w:spacing w:line="276" w:lineRule="auto"/>
              <w:ind w:left="0"/>
              <w:rPr>
                <w:rFonts w:ascii="Times New Roman" w:hAnsi="Times New Roman"/>
                <w:i/>
              </w:rPr>
            </w:pPr>
            <w:r w:rsidRPr="008C4FE9">
              <w:rPr>
                <w:rFonts w:ascii="Times New Roman" w:hAnsi="Times New Roman"/>
              </w:rPr>
              <w:t>Географическое положение. Население. Климат.  Достопримечательности.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C4FE9">
              <w:rPr>
                <w:rFonts w:ascii="Times New Roman" w:hAnsi="Times New Roman"/>
              </w:rPr>
              <w:t>Культурные особенности: национальные праздники, памятные даты, исторические события, традиции и обычаи.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8"/>
              <w:spacing w:line="276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8C4FE9">
              <w:rPr>
                <w:rFonts w:ascii="Times New Roman" w:hAnsi="Times New Roman"/>
              </w:rPr>
              <w:t xml:space="preserve">Выдающиеся люди и их вклад в </w:t>
            </w:r>
            <w:proofErr w:type="gramStart"/>
            <w:r w:rsidRPr="008C4FE9">
              <w:rPr>
                <w:rFonts w:ascii="Times New Roman" w:hAnsi="Times New Roman"/>
              </w:rPr>
              <w:t>науку</w:t>
            </w:r>
            <w:proofErr w:type="gramEnd"/>
            <w:r w:rsidRPr="008C4FE9">
              <w:rPr>
                <w:rFonts w:ascii="Times New Roman" w:hAnsi="Times New Roman"/>
              </w:rPr>
              <w:t xml:space="preserve"> и мировую культуру.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друзья.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Межличностные взаимоотношения с друзьями и в школе.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друг. Внешность и черты характера.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Выбор профессии.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Роль иностранного языка в планах на будущее.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autoSpaceDE w:val="0"/>
              <w:autoSpaceDN w:val="0"/>
              <w:adjustRightInd w:val="0"/>
              <w:spacing w:line="276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Cs/>
                <w:sz w:val="24"/>
                <w:szCs w:val="24"/>
              </w:rPr>
              <w:t>Мир профессий. Проблема выбора профессии.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5"/>
              <w:spacing w:line="276" w:lineRule="auto"/>
              <w:rPr>
                <w:rFonts w:ascii="Times New Roman" w:hAnsi="Times New Roman"/>
                <w:b/>
                <w:i w:val="0"/>
                <w:color w:val="auto"/>
              </w:rPr>
            </w:pPr>
            <w:r w:rsidRPr="008C4FE9">
              <w:rPr>
                <w:rFonts w:ascii="Times New Roman" w:hAnsi="Times New Roman"/>
                <w:b/>
                <w:bCs/>
                <w:i w:val="0"/>
                <w:color w:val="000000"/>
                <w:shd w:val="clear" w:color="auto" w:fill="FFFFFF"/>
              </w:rPr>
              <w:t xml:space="preserve">Повседневная жизнь молодежи в Германии и в России. Из чего она состоит?  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Из чего состоит повседневная жизнь молодежи?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 xml:space="preserve">Старшая ступень обучения в школах Германии и </w:t>
            </w:r>
            <w:proofErr w:type="gramStart"/>
            <w:r w:rsidRPr="008C4FE9">
              <w:rPr>
                <w:color w:val="000000"/>
              </w:rPr>
              <w:t>России</w:t>
            </w:r>
            <w:proofErr w:type="gramEnd"/>
            <w:r w:rsidRPr="008C4FE9">
              <w:rPr>
                <w:color w:val="000000"/>
              </w:rPr>
              <w:t>: какие существуют отличия?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Как учащиеся готовятся дома к занятиям и контрольным работам.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родителям по хозяйству. Есть ли у школьников домашние обязанности, если да, то какие?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Жизнь в городе и в сельской местности.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какими проблемами сталкиваются школьники при проведении свободного времени.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Искусство театра и кино. Как они обогащают нашу жизнь?  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Жанры театрального искусства и искусства кино.</w:t>
            </w:r>
          </w:p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 xml:space="preserve">История возникновения театрального искусства. 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Развитие театра в Германии.</w:t>
            </w:r>
          </w:p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r w:rsidRPr="008C4FE9">
              <w:rPr>
                <w:color w:val="000000"/>
              </w:rPr>
              <w:t>Бертольт</w:t>
            </w:r>
            <w:proofErr w:type="spellEnd"/>
            <w:r w:rsidRPr="008C4FE9">
              <w:rPr>
                <w:color w:val="000000"/>
              </w:rPr>
              <w:t xml:space="preserve"> Брехт и его театр.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Знаменитые актеры мирового кино.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Популярные немецкие актеры кино.</w:t>
            </w:r>
          </w:p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Мой любимый актер/ актриса.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 xml:space="preserve">Приглашение в </w:t>
            </w:r>
            <w:proofErr w:type="gramStart"/>
            <w:r w:rsidRPr="008C4FE9">
              <w:rPr>
                <w:color w:val="000000"/>
              </w:rPr>
              <w:t>кино/ театр</w:t>
            </w:r>
            <w:proofErr w:type="gramEnd"/>
            <w:r w:rsidRPr="008C4FE9">
              <w:rPr>
                <w:color w:val="000000"/>
              </w:rPr>
              <w:t>. Впечатление от просмотренного спектакля /фильма.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Научно-технический прогресс. Что он нам несет? Природные катастрофы – его последствия?  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История науки и техники.   Некоторые всемирно известные ученые.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Научно-технический прогресс, что он нам дал?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Открытия 21 века. Какие они?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Известные изобретатели и путешественники.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Природные катаклизмы: извержения вулканов, вихри.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b/>
                <w:bCs/>
                <w:color w:val="000000"/>
                <w:shd w:val="clear" w:color="auto" w:fill="FFFFFF"/>
              </w:rPr>
              <w:t xml:space="preserve">Мир будущего. Какие требования он предъявляет нам?  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Какие противоречия между человеком и природой возникают из-за научно- технического прогресса? Какие проблемы они вызывают?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Какие варианты решения проблем цивилизации предлагает наука?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Что ждет нас в будущем? Какими качествами должен обладать человек будущего?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Какие профессии выбирают сверстники из Германии?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Как влияет хобби на выбор профессии?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4815EC" w:rsidP="007B733A">
            <w:pPr>
              <w:pStyle w:val="a9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8C4FE9">
              <w:rPr>
                <w:color w:val="000000"/>
              </w:rPr>
              <w:t>Роль иностранного языка в современном мире.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15EC" w:rsidRPr="008C4FE9" w:rsidTr="00B93039">
        <w:tc>
          <w:tcPr>
            <w:tcW w:w="6912" w:type="dxa"/>
          </w:tcPr>
          <w:p w:rsidR="004815EC" w:rsidRPr="008C4FE9" w:rsidRDefault="00B93039" w:rsidP="007B733A">
            <w:pPr>
              <w:pStyle w:val="3"/>
              <w:spacing w:before="0" w:beforeAutospacing="0" w:after="0" w:afterAutospacing="0" w:line="276" w:lineRule="auto"/>
              <w:ind w:firstLine="709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4815EC" w:rsidRPr="008C4FE9" w:rsidRDefault="004815EC" w:rsidP="007B733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FE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7C56AE" w:rsidRPr="005A613A" w:rsidRDefault="007C56AE" w:rsidP="007B733A">
      <w:pPr>
        <w:rPr>
          <w:rFonts w:ascii="Times New Roman" w:hAnsi="Times New Roman" w:cs="Times New Roman"/>
          <w:sz w:val="26"/>
          <w:szCs w:val="26"/>
        </w:rPr>
      </w:pPr>
    </w:p>
    <w:p w:rsidR="00C06D6B" w:rsidRPr="005A613A" w:rsidRDefault="00C06D6B" w:rsidP="007B733A">
      <w:pPr>
        <w:rPr>
          <w:rFonts w:ascii="Times New Roman" w:hAnsi="Times New Roman" w:cs="Times New Roman"/>
          <w:sz w:val="26"/>
          <w:szCs w:val="26"/>
        </w:rPr>
      </w:pPr>
    </w:p>
    <w:p w:rsidR="00C06D6B" w:rsidRPr="005A613A" w:rsidRDefault="00C06D6B" w:rsidP="007B733A">
      <w:pPr>
        <w:rPr>
          <w:rFonts w:ascii="Times New Roman" w:hAnsi="Times New Roman" w:cs="Times New Roman"/>
          <w:sz w:val="26"/>
          <w:szCs w:val="26"/>
        </w:rPr>
      </w:pPr>
    </w:p>
    <w:p w:rsidR="00C06D6B" w:rsidRPr="005A613A" w:rsidRDefault="00C06D6B" w:rsidP="007B733A">
      <w:pPr>
        <w:rPr>
          <w:rFonts w:ascii="Times New Roman" w:hAnsi="Times New Roman" w:cs="Times New Roman"/>
          <w:sz w:val="26"/>
          <w:szCs w:val="26"/>
        </w:rPr>
      </w:pPr>
    </w:p>
    <w:sectPr w:rsidR="00C06D6B" w:rsidRPr="005A613A" w:rsidSect="00B930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34" w:rsidRDefault="00A52834" w:rsidP="00CA598C">
      <w:pPr>
        <w:spacing w:after="0" w:line="240" w:lineRule="auto"/>
      </w:pPr>
      <w:r>
        <w:separator/>
      </w:r>
    </w:p>
  </w:endnote>
  <w:endnote w:type="continuationSeparator" w:id="0">
    <w:p w:rsidR="00A52834" w:rsidRDefault="00A52834" w:rsidP="00CA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34" w:rsidRDefault="00A52834" w:rsidP="00CA598C">
      <w:pPr>
        <w:spacing w:after="0" w:line="240" w:lineRule="auto"/>
      </w:pPr>
      <w:r>
        <w:separator/>
      </w:r>
    </w:p>
  </w:footnote>
  <w:footnote w:type="continuationSeparator" w:id="0">
    <w:p w:rsidR="00A52834" w:rsidRDefault="00A52834" w:rsidP="00CA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8768775"/>
      <w:docPartObj>
        <w:docPartGallery w:val="Page Numbers (Top of Page)"/>
        <w:docPartUnique/>
      </w:docPartObj>
    </w:sdtPr>
    <w:sdtContent>
      <w:p w:rsidR="00B93039" w:rsidRDefault="007F1B76">
        <w:pPr>
          <w:pStyle w:val="aa"/>
          <w:jc w:val="center"/>
        </w:pPr>
        <w:r>
          <w:fldChar w:fldCharType="begin"/>
        </w:r>
        <w:r w:rsidR="00B93039">
          <w:instrText>PAGE   \* MERGEFORMAT</w:instrText>
        </w:r>
        <w:r>
          <w:fldChar w:fldCharType="separate"/>
        </w:r>
        <w:r w:rsidR="00F8664A">
          <w:rPr>
            <w:noProof/>
          </w:rPr>
          <w:t>4</w:t>
        </w:r>
        <w:r>
          <w:fldChar w:fldCharType="end"/>
        </w:r>
      </w:p>
    </w:sdtContent>
  </w:sdt>
  <w:p w:rsidR="00CA598C" w:rsidRDefault="00CA59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4087"/>
    <w:multiLevelType w:val="hybridMultilevel"/>
    <w:tmpl w:val="71F08C56"/>
    <w:lvl w:ilvl="0" w:tplc="2B803C80">
      <w:start w:val="1"/>
      <w:numFmt w:val="decimal"/>
      <w:lvlText w:val="%1)"/>
      <w:lvlJc w:val="left"/>
      <w:pPr>
        <w:ind w:left="132" w:hanging="34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ru-RU" w:eastAsia="ru-RU" w:bidi="ru-RU"/>
      </w:rPr>
    </w:lvl>
    <w:lvl w:ilvl="1" w:tplc="85A0BCC6">
      <w:numFmt w:val="bullet"/>
      <w:lvlText w:val="•"/>
      <w:lvlJc w:val="left"/>
      <w:pPr>
        <w:ind w:left="1174" w:hanging="343"/>
      </w:pPr>
      <w:rPr>
        <w:rFonts w:hint="default"/>
        <w:lang w:val="ru-RU" w:eastAsia="ru-RU" w:bidi="ru-RU"/>
      </w:rPr>
    </w:lvl>
    <w:lvl w:ilvl="2" w:tplc="98C2C796">
      <w:numFmt w:val="bullet"/>
      <w:lvlText w:val="•"/>
      <w:lvlJc w:val="left"/>
      <w:pPr>
        <w:ind w:left="2209" w:hanging="343"/>
      </w:pPr>
      <w:rPr>
        <w:rFonts w:hint="default"/>
        <w:lang w:val="ru-RU" w:eastAsia="ru-RU" w:bidi="ru-RU"/>
      </w:rPr>
    </w:lvl>
    <w:lvl w:ilvl="3" w:tplc="4D8ED28E">
      <w:numFmt w:val="bullet"/>
      <w:lvlText w:val="•"/>
      <w:lvlJc w:val="left"/>
      <w:pPr>
        <w:ind w:left="3243" w:hanging="343"/>
      </w:pPr>
      <w:rPr>
        <w:rFonts w:hint="default"/>
        <w:lang w:val="ru-RU" w:eastAsia="ru-RU" w:bidi="ru-RU"/>
      </w:rPr>
    </w:lvl>
    <w:lvl w:ilvl="4" w:tplc="4E4624DE">
      <w:numFmt w:val="bullet"/>
      <w:lvlText w:val="•"/>
      <w:lvlJc w:val="left"/>
      <w:pPr>
        <w:ind w:left="4278" w:hanging="343"/>
      </w:pPr>
      <w:rPr>
        <w:rFonts w:hint="default"/>
        <w:lang w:val="ru-RU" w:eastAsia="ru-RU" w:bidi="ru-RU"/>
      </w:rPr>
    </w:lvl>
    <w:lvl w:ilvl="5" w:tplc="C0BA5A76">
      <w:numFmt w:val="bullet"/>
      <w:lvlText w:val="•"/>
      <w:lvlJc w:val="left"/>
      <w:pPr>
        <w:ind w:left="5313" w:hanging="343"/>
      </w:pPr>
      <w:rPr>
        <w:rFonts w:hint="default"/>
        <w:lang w:val="ru-RU" w:eastAsia="ru-RU" w:bidi="ru-RU"/>
      </w:rPr>
    </w:lvl>
    <w:lvl w:ilvl="6" w:tplc="C1D2241C">
      <w:numFmt w:val="bullet"/>
      <w:lvlText w:val="•"/>
      <w:lvlJc w:val="left"/>
      <w:pPr>
        <w:ind w:left="6347" w:hanging="343"/>
      </w:pPr>
      <w:rPr>
        <w:rFonts w:hint="default"/>
        <w:lang w:val="ru-RU" w:eastAsia="ru-RU" w:bidi="ru-RU"/>
      </w:rPr>
    </w:lvl>
    <w:lvl w:ilvl="7" w:tplc="9B8CF386">
      <w:numFmt w:val="bullet"/>
      <w:lvlText w:val="•"/>
      <w:lvlJc w:val="left"/>
      <w:pPr>
        <w:ind w:left="7382" w:hanging="343"/>
      </w:pPr>
      <w:rPr>
        <w:rFonts w:hint="default"/>
        <w:lang w:val="ru-RU" w:eastAsia="ru-RU" w:bidi="ru-RU"/>
      </w:rPr>
    </w:lvl>
    <w:lvl w:ilvl="8" w:tplc="033C8F02">
      <w:numFmt w:val="bullet"/>
      <w:lvlText w:val="•"/>
      <w:lvlJc w:val="left"/>
      <w:pPr>
        <w:ind w:left="8417" w:hanging="343"/>
      </w:pPr>
      <w:rPr>
        <w:rFonts w:hint="default"/>
        <w:lang w:val="ru-RU" w:eastAsia="ru-RU" w:bidi="ru-RU"/>
      </w:rPr>
    </w:lvl>
  </w:abstractNum>
  <w:abstractNum w:abstractNumId="1">
    <w:nsid w:val="1B76453B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8F56B34"/>
    <w:multiLevelType w:val="hybridMultilevel"/>
    <w:tmpl w:val="C94E61CA"/>
    <w:lvl w:ilvl="0" w:tplc="05F0480E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51F6E8B"/>
    <w:multiLevelType w:val="hybridMultilevel"/>
    <w:tmpl w:val="A814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17CF"/>
    <w:multiLevelType w:val="hybridMultilevel"/>
    <w:tmpl w:val="36920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A8F05D1"/>
    <w:multiLevelType w:val="hybridMultilevel"/>
    <w:tmpl w:val="2D964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3F2"/>
    <w:rsid w:val="00090A05"/>
    <w:rsid w:val="000D6F28"/>
    <w:rsid w:val="00142D87"/>
    <w:rsid w:val="00186C48"/>
    <w:rsid w:val="00186C98"/>
    <w:rsid w:val="001C4E48"/>
    <w:rsid w:val="00261ACE"/>
    <w:rsid w:val="002E49E1"/>
    <w:rsid w:val="00311353"/>
    <w:rsid w:val="003A53E5"/>
    <w:rsid w:val="004111F0"/>
    <w:rsid w:val="004442BB"/>
    <w:rsid w:val="004815EC"/>
    <w:rsid w:val="00487D64"/>
    <w:rsid w:val="00495ED7"/>
    <w:rsid w:val="004A2FD4"/>
    <w:rsid w:val="00500D5C"/>
    <w:rsid w:val="005A613A"/>
    <w:rsid w:val="00647E30"/>
    <w:rsid w:val="0066268B"/>
    <w:rsid w:val="0069629D"/>
    <w:rsid w:val="006F3B90"/>
    <w:rsid w:val="00747E65"/>
    <w:rsid w:val="007B733A"/>
    <w:rsid w:val="007C56AE"/>
    <w:rsid w:val="007F1B76"/>
    <w:rsid w:val="00811E28"/>
    <w:rsid w:val="008C4FE9"/>
    <w:rsid w:val="00910820"/>
    <w:rsid w:val="009327DD"/>
    <w:rsid w:val="00945C11"/>
    <w:rsid w:val="00947EEA"/>
    <w:rsid w:val="00956774"/>
    <w:rsid w:val="00A52834"/>
    <w:rsid w:val="00A61A5E"/>
    <w:rsid w:val="00AC14C4"/>
    <w:rsid w:val="00B27F86"/>
    <w:rsid w:val="00B93039"/>
    <w:rsid w:val="00BE13BD"/>
    <w:rsid w:val="00C0028B"/>
    <w:rsid w:val="00C06D6B"/>
    <w:rsid w:val="00C603F2"/>
    <w:rsid w:val="00CA598C"/>
    <w:rsid w:val="00D81CC9"/>
    <w:rsid w:val="00D85BE9"/>
    <w:rsid w:val="00E45910"/>
    <w:rsid w:val="00E85A97"/>
    <w:rsid w:val="00F22009"/>
    <w:rsid w:val="00F256DA"/>
    <w:rsid w:val="00F3799D"/>
    <w:rsid w:val="00F45869"/>
    <w:rsid w:val="00F561B1"/>
    <w:rsid w:val="00F8664A"/>
    <w:rsid w:val="00FF1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F2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C603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603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C603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C60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C603F2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5">
    <w:name w:val="Subtitle"/>
    <w:basedOn w:val="a"/>
    <w:next w:val="a"/>
    <w:link w:val="a6"/>
    <w:qFormat/>
    <w:rsid w:val="00C603F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C603F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1"/>
    <w:locked/>
    <w:rsid w:val="00186C98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uiPriority w:val="1"/>
    <w:qFormat/>
    <w:rsid w:val="00186C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66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A598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A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A598C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8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866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27</cp:revision>
  <cp:lastPrinted>2019-11-26T08:35:00Z</cp:lastPrinted>
  <dcterms:created xsi:type="dcterms:W3CDTF">2019-11-10T08:15:00Z</dcterms:created>
  <dcterms:modified xsi:type="dcterms:W3CDTF">2020-02-12T06:08:00Z</dcterms:modified>
</cp:coreProperties>
</file>