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A3" w:rsidRDefault="003740A3" w:rsidP="00FE41B6">
      <w:pPr>
        <w:tabs>
          <w:tab w:val="left" w:pos="6435"/>
        </w:tabs>
        <w:jc w:val="center"/>
        <w:rPr>
          <w:rFonts w:ascii="Times New Roman" w:hAnsi="Times New Roman"/>
          <w:sz w:val="26"/>
          <w:szCs w:val="26"/>
        </w:rPr>
      </w:pPr>
    </w:p>
    <w:p w:rsidR="00563A65" w:rsidRPr="00A975DE" w:rsidRDefault="00027383" w:rsidP="00FE41B6">
      <w:pPr>
        <w:tabs>
          <w:tab w:val="left" w:pos="643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152653"/>
            <wp:effectExtent l="19050" t="0" r="3810" b="0"/>
            <wp:docPr id="1" name="Рисунок 12" descr="C:\Documents and Settings\user\Рабочий стол\РП ООО для сайта\Титул. Рабочие прогр. 5-9 кл\Алгеб.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РП ООО для сайта\Титул. Рабочие прогр. 5-9 кл\Алгеб. 7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383" w:rsidRDefault="00027383" w:rsidP="00FE41B6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</w:p>
    <w:p w:rsidR="00027383" w:rsidRDefault="00027383" w:rsidP="00FE41B6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</w:p>
    <w:p w:rsidR="00027383" w:rsidRDefault="00027383" w:rsidP="00FE41B6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</w:p>
    <w:p w:rsidR="00027383" w:rsidRDefault="00027383" w:rsidP="00FE41B6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</w:p>
    <w:p w:rsidR="00563A65" w:rsidRPr="00FE41B6" w:rsidRDefault="009B3840" w:rsidP="00FE41B6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СОДЕРЖАНИЕ</w:t>
      </w:r>
    </w:p>
    <w:p w:rsidR="00563A65" w:rsidRPr="00FE41B6" w:rsidRDefault="00563A65" w:rsidP="00FE41B6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4"/>
        <w:gridCol w:w="532"/>
      </w:tblGrid>
      <w:tr w:rsidR="005814DB" w:rsidRPr="00FE41B6" w:rsidTr="00FE41B6">
        <w:tc>
          <w:tcPr>
            <w:tcW w:w="534" w:type="dxa"/>
          </w:tcPr>
          <w:p w:rsidR="00563A65" w:rsidRPr="00FE41B6" w:rsidRDefault="00563A65" w:rsidP="00FE41B6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41B6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563A65" w:rsidRPr="00FE41B6" w:rsidRDefault="00563A65" w:rsidP="00FE41B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E41B6">
              <w:rPr>
                <w:rFonts w:ascii="Times New Roman" w:hAnsi="Times New Roman"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532" w:type="dxa"/>
          </w:tcPr>
          <w:p w:rsidR="00563A65" w:rsidRPr="00FE41B6" w:rsidRDefault="00FD03F9" w:rsidP="00FE41B6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5814DB" w:rsidRPr="00FE41B6" w:rsidTr="00FE41B6">
        <w:tc>
          <w:tcPr>
            <w:tcW w:w="534" w:type="dxa"/>
          </w:tcPr>
          <w:p w:rsidR="00563A65" w:rsidRPr="00FE41B6" w:rsidRDefault="00563A65" w:rsidP="00FE41B6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41B6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563A65" w:rsidRPr="00FE41B6" w:rsidRDefault="00563A65" w:rsidP="00FE41B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E41B6">
              <w:rPr>
                <w:rFonts w:ascii="Times New Roman" w:hAnsi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532" w:type="dxa"/>
          </w:tcPr>
          <w:p w:rsidR="00563A65" w:rsidRPr="00FE41B6" w:rsidRDefault="00FD03F9" w:rsidP="00FE41B6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</w:tr>
      <w:tr w:rsidR="005814DB" w:rsidRPr="00FE41B6" w:rsidTr="00FE41B6">
        <w:tc>
          <w:tcPr>
            <w:tcW w:w="534" w:type="dxa"/>
          </w:tcPr>
          <w:p w:rsidR="00563A65" w:rsidRPr="00FE41B6" w:rsidRDefault="00563A65" w:rsidP="00FE41B6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41B6"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5" w:type="dxa"/>
          </w:tcPr>
          <w:p w:rsidR="00563A65" w:rsidRPr="00FE41B6" w:rsidRDefault="00563A65" w:rsidP="00FE41B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E41B6">
              <w:rPr>
                <w:rFonts w:ascii="Times New Roman" w:hAnsi="Times New Roman"/>
                <w:sz w:val="26"/>
                <w:szCs w:val="26"/>
              </w:rPr>
              <w:t xml:space="preserve">Тематическое планирование  </w:t>
            </w:r>
            <w:r w:rsidRPr="00FE41B6">
              <w:rPr>
                <w:rFonts w:ascii="Times New Roman" w:hAnsi="Times New Roman"/>
                <w:bCs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532" w:type="dxa"/>
          </w:tcPr>
          <w:p w:rsidR="00563A65" w:rsidRDefault="00563A65" w:rsidP="00FE41B6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D03F9" w:rsidRPr="00FE41B6" w:rsidRDefault="00FD03F9" w:rsidP="00144AEE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144AEE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</w:tbl>
    <w:p w:rsidR="00EB6180" w:rsidRPr="00FE41B6" w:rsidRDefault="00EB6180" w:rsidP="00FE41B6">
      <w:pPr>
        <w:tabs>
          <w:tab w:val="left" w:pos="7560"/>
        </w:tabs>
        <w:rPr>
          <w:sz w:val="26"/>
          <w:szCs w:val="26"/>
        </w:rPr>
      </w:pPr>
    </w:p>
    <w:p w:rsidR="00563A65" w:rsidRPr="00FE41B6" w:rsidRDefault="00563A65" w:rsidP="00FE41B6">
      <w:pPr>
        <w:tabs>
          <w:tab w:val="left" w:pos="7560"/>
        </w:tabs>
        <w:rPr>
          <w:sz w:val="26"/>
          <w:szCs w:val="26"/>
        </w:rPr>
      </w:pPr>
    </w:p>
    <w:p w:rsidR="00563A65" w:rsidRPr="00FE41B6" w:rsidRDefault="00563A65" w:rsidP="00FE41B6">
      <w:pPr>
        <w:tabs>
          <w:tab w:val="left" w:pos="7560"/>
        </w:tabs>
        <w:rPr>
          <w:sz w:val="26"/>
          <w:szCs w:val="26"/>
        </w:rPr>
      </w:pPr>
    </w:p>
    <w:p w:rsidR="00563A65" w:rsidRPr="00FE41B6" w:rsidRDefault="00563A65" w:rsidP="00FE41B6">
      <w:pPr>
        <w:tabs>
          <w:tab w:val="left" w:pos="7560"/>
        </w:tabs>
        <w:rPr>
          <w:sz w:val="26"/>
          <w:szCs w:val="26"/>
        </w:rPr>
      </w:pPr>
    </w:p>
    <w:p w:rsidR="00563A65" w:rsidRPr="00FE41B6" w:rsidRDefault="00563A65" w:rsidP="00FE41B6">
      <w:pPr>
        <w:tabs>
          <w:tab w:val="left" w:pos="7560"/>
        </w:tabs>
        <w:rPr>
          <w:sz w:val="26"/>
          <w:szCs w:val="26"/>
        </w:rPr>
      </w:pPr>
    </w:p>
    <w:p w:rsidR="00563A65" w:rsidRPr="00FE41B6" w:rsidRDefault="00563A65" w:rsidP="00FE41B6">
      <w:pPr>
        <w:tabs>
          <w:tab w:val="left" w:pos="7560"/>
        </w:tabs>
        <w:rPr>
          <w:sz w:val="26"/>
          <w:szCs w:val="26"/>
        </w:rPr>
      </w:pPr>
    </w:p>
    <w:p w:rsidR="00563A65" w:rsidRPr="00FE41B6" w:rsidRDefault="00563A65" w:rsidP="00FE41B6">
      <w:pPr>
        <w:tabs>
          <w:tab w:val="left" w:pos="7560"/>
        </w:tabs>
        <w:rPr>
          <w:sz w:val="26"/>
          <w:szCs w:val="26"/>
        </w:rPr>
      </w:pPr>
    </w:p>
    <w:p w:rsidR="00563A65" w:rsidRPr="00FE41B6" w:rsidRDefault="00563A65" w:rsidP="00FE41B6">
      <w:pPr>
        <w:tabs>
          <w:tab w:val="left" w:pos="7560"/>
        </w:tabs>
        <w:rPr>
          <w:sz w:val="26"/>
          <w:szCs w:val="26"/>
        </w:rPr>
      </w:pPr>
    </w:p>
    <w:p w:rsidR="00563A65" w:rsidRPr="00FE41B6" w:rsidRDefault="00563A65" w:rsidP="00FE41B6">
      <w:pPr>
        <w:tabs>
          <w:tab w:val="left" w:pos="7560"/>
        </w:tabs>
        <w:rPr>
          <w:sz w:val="26"/>
          <w:szCs w:val="26"/>
        </w:rPr>
      </w:pPr>
    </w:p>
    <w:p w:rsidR="00563A65" w:rsidRPr="00FE41B6" w:rsidRDefault="00563A65" w:rsidP="00FE41B6">
      <w:pPr>
        <w:tabs>
          <w:tab w:val="left" w:pos="7560"/>
        </w:tabs>
        <w:rPr>
          <w:sz w:val="26"/>
          <w:szCs w:val="26"/>
        </w:rPr>
      </w:pPr>
    </w:p>
    <w:p w:rsidR="00563A65" w:rsidRPr="00FE41B6" w:rsidRDefault="00563A65" w:rsidP="00FE41B6">
      <w:pPr>
        <w:tabs>
          <w:tab w:val="left" w:pos="7560"/>
        </w:tabs>
        <w:rPr>
          <w:sz w:val="26"/>
          <w:szCs w:val="26"/>
        </w:rPr>
      </w:pPr>
    </w:p>
    <w:p w:rsidR="00563A65" w:rsidRPr="00FE41B6" w:rsidRDefault="00563A65" w:rsidP="00FE41B6">
      <w:pPr>
        <w:tabs>
          <w:tab w:val="left" w:pos="7560"/>
        </w:tabs>
        <w:rPr>
          <w:sz w:val="26"/>
          <w:szCs w:val="26"/>
        </w:rPr>
      </w:pPr>
    </w:p>
    <w:p w:rsidR="00563A65" w:rsidRPr="00FE41B6" w:rsidRDefault="00563A65" w:rsidP="00FE41B6">
      <w:pPr>
        <w:tabs>
          <w:tab w:val="left" w:pos="7560"/>
        </w:tabs>
        <w:rPr>
          <w:sz w:val="26"/>
          <w:szCs w:val="26"/>
        </w:rPr>
      </w:pPr>
    </w:p>
    <w:p w:rsidR="00563A65" w:rsidRDefault="00563A65" w:rsidP="00FE41B6">
      <w:pPr>
        <w:tabs>
          <w:tab w:val="left" w:pos="7560"/>
        </w:tabs>
        <w:rPr>
          <w:sz w:val="26"/>
          <w:szCs w:val="26"/>
        </w:rPr>
      </w:pPr>
    </w:p>
    <w:p w:rsidR="003A7431" w:rsidRDefault="003A7431" w:rsidP="00FE41B6">
      <w:pPr>
        <w:tabs>
          <w:tab w:val="left" w:pos="7560"/>
        </w:tabs>
        <w:rPr>
          <w:sz w:val="26"/>
          <w:szCs w:val="26"/>
        </w:rPr>
      </w:pPr>
    </w:p>
    <w:p w:rsidR="003A7431" w:rsidRDefault="003A7431" w:rsidP="00FE41B6">
      <w:pPr>
        <w:tabs>
          <w:tab w:val="left" w:pos="7560"/>
        </w:tabs>
        <w:rPr>
          <w:sz w:val="26"/>
          <w:szCs w:val="26"/>
        </w:rPr>
      </w:pPr>
    </w:p>
    <w:p w:rsidR="003A7431" w:rsidRDefault="003A7431" w:rsidP="00FE41B6">
      <w:pPr>
        <w:tabs>
          <w:tab w:val="left" w:pos="7560"/>
        </w:tabs>
        <w:rPr>
          <w:sz w:val="26"/>
          <w:szCs w:val="26"/>
        </w:rPr>
      </w:pPr>
    </w:p>
    <w:p w:rsidR="003A7431" w:rsidRDefault="003A7431" w:rsidP="00FE41B6">
      <w:pPr>
        <w:tabs>
          <w:tab w:val="left" w:pos="7560"/>
        </w:tabs>
        <w:rPr>
          <w:sz w:val="26"/>
          <w:szCs w:val="26"/>
        </w:rPr>
      </w:pPr>
    </w:p>
    <w:p w:rsidR="003A7431" w:rsidRDefault="003A7431" w:rsidP="00FE41B6">
      <w:pPr>
        <w:tabs>
          <w:tab w:val="left" w:pos="7560"/>
        </w:tabs>
        <w:rPr>
          <w:sz w:val="26"/>
          <w:szCs w:val="26"/>
        </w:rPr>
      </w:pPr>
    </w:p>
    <w:p w:rsidR="003A7431" w:rsidRDefault="003A7431" w:rsidP="00FE41B6">
      <w:pPr>
        <w:tabs>
          <w:tab w:val="left" w:pos="7560"/>
        </w:tabs>
        <w:rPr>
          <w:sz w:val="26"/>
          <w:szCs w:val="26"/>
        </w:rPr>
      </w:pPr>
    </w:p>
    <w:p w:rsidR="003A7431" w:rsidRDefault="003A7431" w:rsidP="00FE41B6">
      <w:pPr>
        <w:tabs>
          <w:tab w:val="left" w:pos="7560"/>
        </w:tabs>
        <w:rPr>
          <w:sz w:val="26"/>
          <w:szCs w:val="26"/>
        </w:rPr>
      </w:pPr>
    </w:p>
    <w:p w:rsidR="00125332" w:rsidRPr="00FE41B6" w:rsidRDefault="00125332" w:rsidP="00FE41B6">
      <w:pPr>
        <w:tabs>
          <w:tab w:val="left" w:pos="7560"/>
        </w:tabs>
        <w:rPr>
          <w:sz w:val="26"/>
          <w:szCs w:val="26"/>
        </w:rPr>
      </w:pPr>
    </w:p>
    <w:p w:rsidR="00563A65" w:rsidRPr="00010479" w:rsidRDefault="00A975DE" w:rsidP="00A975DE">
      <w:pPr>
        <w:pStyle w:val="a5"/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</w:t>
      </w:r>
      <w:r w:rsidR="00FE41B6">
        <w:rPr>
          <w:rFonts w:ascii="Times New Roman" w:hAnsi="Times New Roman"/>
          <w:b/>
          <w:sz w:val="26"/>
          <w:szCs w:val="26"/>
        </w:rPr>
        <w:t>П</w:t>
      </w:r>
      <w:r w:rsidR="009B3840">
        <w:rPr>
          <w:rFonts w:ascii="Times New Roman" w:hAnsi="Times New Roman"/>
          <w:b/>
          <w:sz w:val="26"/>
          <w:szCs w:val="26"/>
        </w:rPr>
        <w:t>ЛАНИРУЕМЫЕРЕЗУЛЬТАТЫ</w:t>
      </w:r>
      <w:r w:rsidR="009B3840" w:rsidRPr="009B3840">
        <w:rPr>
          <w:rFonts w:ascii="Times New Roman" w:hAnsi="Times New Roman"/>
          <w:b/>
          <w:sz w:val="26"/>
          <w:szCs w:val="26"/>
        </w:rPr>
        <w:t>ОСВОЕНИЯ</w:t>
      </w:r>
      <w:r w:rsidR="009B3840" w:rsidRPr="00010479">
        <w:rPr>
          <w:rFonts w:ascii="Times New Roman" w:hAnsi="Times New Roman"/>
          <w:b/>
          <w:sz w:val="26"/>
          <w:szCs w:val="26"/>
        </w:rPr>
        <w:t>УЧЕБНОГОПРЕДМЕТА</w:t>
      </w:r>
    </w:p>
    <w:p w:rsidR="00563A65" w:rsidRPr="00FE41B6" w:rsidRDefault="00563A65" w:rsidP="00FE41B6">
      <w:pPr>
        <w:pStyle w:val="a5"/>
        <w:spacing w:line="276" w:lineRule="auto"/>
        <w:ind w:left="1353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FE41B6" w:rsidRDefault="00563A65" w:rsidP="00FE41B6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E41B6">
        <w:rPr>
          <w:rFonts w:ascii="Times New Roman" w:hAnsi="Times New Roman"/>
          <w:b/>
          <w:sz w:val="26"/>
          <w:szCs w:val="26"/>
        </w:rPr>
        <w:t>Личностные результаты</w:t>
      </w:r>
      <w:r w:rsidR="001554E7">
        <w:rPr>
          <w:rFonts w:ascii="Times New Roman" w:hAnsi="Times New Roman"/>
          <w:b/>
          <w:sz w:val="26"/>
          <w:szCs w:val="26"/>
        </w:rPr>
        <w:t>:</w:t>
      </w:r>
    </w:p>
    <w:p w:rsidR="00563A65" w:rsidRPr="00FE41B6" w:rsidRDefault="000F3D40" w:rsidP="00FE41B6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r w:rsidR="00FE41B6">
        <w:rPr>
          <w:rFonts w:ascii="Times New Roman" w:hAnsi="Times New Roman"/>
          <w:sz w:val="26"/>
          <w:szCs w:val="26"/>
        </w:rPr>
        <w:t>в</w:t>
      </w:r>
      <w:r w:rsidR="00563A65" w:rsidRPr="00FE41B6">
        <w:rPr>
          <w:rFonts w:ascii="Times New Roman" w:hAnsi="Times New Roman"/>
          <w:sz w:val="26"/>
          <w:szCs w:val="26"/>
        </w:rPr>
        <w:t xml:space="preserve">оспитание российской гражданской идентичности: патриотизма, уважения к Отечеству, прошлое и настоящее многонационального народа </w:t>
      </w:r>
      <w:r w:rsidR="004C4407" w:rsidRPr="00FE41B6">
        <w:rPr>
          <w:rFonts w:ascii="Times New Roman" w:hAnsi="Times New Roman"/>
          <w:sz w:val="26"/>
          <w:szCs w:val="26"/>
        </w:rPr>
        <w:t>России; осознание</w:t>
      </w:r>
      <w:r w:rsidR="00563A65" w:rsidRPr="00FE41B6">
        <w:rPr>
          <w:rFonts w:ascii="Times New Roman" w:hAnsi="Times New Roman"/>
          <w:sz w:val="26"/>
          <w:szCs w:val="26"/>
        </w:rPr>
        <w:t xml:space="preserve">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</w:t>
      </w:r>
      <w:r w:rsidR="00FE41B6">
        <w:rPr>
          <w:rFonts w:ascii="Times New Roman" w:hAnsi="Times New Roman"/>
          <w:sz w:val="26"/>
          <w:szCs w:val="26"/>
        </w:rPr>
        <w:t>твенности и долга перед Родиной;</w:t>
      </w:r>
    </w:p>
    <w:p w:rsidR="00563A65" w:rsidRPr="00FE41B6" w:rsidRDefault="00FE41B6" w:rsidP="00FE41B6">
      <w:pPr>
        <w:pStyle w:val="a5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 ф</w:t>
      </w:r>
      <w:r w:rsidR="00563A65" w:rsidRPr="00FE41B6">
        <w:rPr>
          <w:rFonts w:ascii="Times New Roman" w:hAnsi="Times New Roman"/>
          <w:sz w:val="26"/>
          <w:szCs w:val="26"/>
        </w:rPr>
        <w:t xml:space="preserve">ормирование ответственного отношения к учению, </w:t>
      </w:r>
      <w:bookmarkStart w:id="0" w:name="_GoBack"/>
      <w:bookmarkEnd w:id="0"/>
      <w:r w:rsidR="004C4407" w:rsidRPr="00FE41B6">
        <w:rPr>
          <w:rFonts w:ascii="Times New Roman" w:hAnsi="Times New Roman"/>
          <w:sz w:val="26"/>
          <w:szCs w:val="26"/>
        </w:rPr>
        <w:t>готовности и способности,</w:t>
      </w:r>
      <w:r w:rsidR="00563A65" w:rsidRPr="00FE41B6">
        <w:rPr>
          <w:rFonts w:ascii="Times New Roman" w:hAnsi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</w:t>
      </w:r>
      <w:r>
        <w:rPr>
          <w:rFonts w:ascii="Times New Roman" w:hAnsi="Times New Roman"/>
          <w:sz w:val="26"/>
          <w:szCs w:val="26"/>
        </w:rPr>
        <w:t>стия в социально значимом труде;</w:t>
      </w:r>
      <w:proofErr w:type="gramEnd"/>
    </w:p>
    <w:p w:rsidR="00563A65" w:rsidRPr="00FE41B6" w:rsidRDefault="000F3D40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FE41B6">
        <w:rPr>
          <w:rFonts w:ascii="Times New Roman" w:hAnsi="Times New Roman" w:cs="Times New Roman"/>
          <w:sz w:val="26"/>
          <w:szCs w:val="26"/>
        </w:rPr>
        <w:t>ф</w:t>
      </w:r>
      <w:r w:rsidR="00563A65" w:rsidRPr="00FE41B6">
        <w:rPr>
          <w:rFonts w:ascii="Times New Roman" w:hAnsi="Times New Roman" w:cs="Times New Roman"/>
          <w:sz w:val="26"/>
          <w:szCs w:val="26"/>
        </w:rPr>
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 w:rsidR="00FE41B6">
        <w:rPr>
          <w:rFonts w:ascii="Times New Roman" w:hAnsi="Times New Roman" w:cs="Times New Roman"/>
          <w:sz w:val="26"/>
          <w:szCs w:val="26"/>
        </w:rPr>
        <w:t xml:space="preserve"> многообразие современного мира;</w:t>
      </w:r>
    </w:p>
    <w:p w:rsidR="00563A65" w:rsidRPr="00FE41B6" w:rsidRDefault="00FE41B6" w:rsidP="00FE41B6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4) ф</w:t>
      </w:r>
      <w:r w:rsidR="00563A65" w:rsidRPr="00FE41B6">
        <w:rPr>
          <w:rFonts w:ascii="Times New Roman" w:hAnsi="Times New Roman"/>
          <w:sz w:val="26"/>
          <w:szCs w:val="26"/>
        </w:rPr>
        <w:t xml:space="preserve"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</w:t>
      </w:r>
      <w:r>
        <w:rPr>
          <w:rFonts w:ascii="Times New Roman" w:hAnsi="Times New Roman"/>
          <w:sz w:val="26"/>
          <w:szCs w:val="26"/>
        </w:rPr>
        <w:t>достигать в нем взаимопонимания;</w:t>
      </w:r>
      <w:proofErr w:type="gramEnd"/>
    </w:p>
    <w:p w:rsidR="00563A65" w:rsidRPr="00FE41B6" w:rsidRDefault="00FE41B6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о</w:t>
      </w:r>
      <w:r w:rsidR="00563A65" w:rsidRPr="00FE41B6">
        <w:rPr>
          <w:rFonts w:ascii="Times New Roman" w:hAnsi="Times New Roman" w:cs="Times New Roman"/>
          <w:sz w:val="26"/>
          <w:szCs w:val="26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</w:t>
      </w:r>
      <w:r>
        <w:rPr>
          <w:rFonts w:ascii="Times New Roman" w:hAnsi="Times New Roman" w:cs="Times New Roman"/>
          <w:sz w:val="26"/>
          <w:szCs w:val="26"/>
        </w:rPr>
        <w:t>й;</w:t>
      </w:r>
    </w:p>
    <w:p w:rsidR="00563A65" w:rsidRPr="00FE41B6" w:rsidRDefault="00FE41B6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р</w:t>
      </w:r>
      <w:r w:rsidR="00563A65" w:rsidRPr="00FE41B6">
        <w:rPr>
          <w:rFonts w:ascii="Times New Roman" w:hAnsi="Times New Roman" w:cs="Times New Roman"/>
          <w:sz w:val="26"/>
          <w:szCs w:val="26"/>
        </w:rPr>
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</w:t>
      </w:r>
      <w:r>
        <w:rPr>
          <w:rFonts w:ascii="Times New Roman" w:hAnsi="Times New Roman" w:cs="Times New Roman"/>
          <w:sz w:val="26"/>
          <w:szCs w:val="26"/>
        </w:rPr>
        <w:t>ношения к собственным поступкам;</w:t>
      </w:r>
    </w:p>
    <w:p w:rsidR="00563A65" w:rsidRPr="00FE41B6" w:rsidRDefault="00FE41B6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ф</w:t>
      </w:r>
      <w:r w:rsidR="00563A65" w:rsidRPr="00FE41B6">
        <w:rPr>
          <w:rFonts w:ascii="Times New Roman" w:hAnsi="Times New Roman" w:cs="Times New Roman"/>
          <w:sz w:val="26"/>
          <w:szCs w:val="26"/>
        </w:rPr>
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 w:cs="Times New Roman"/>
          <w:sz w:val="26"/>
          <w:szCs w:val="26"/>
        </w:rPr>
        <w:t>кой и других видов деятельности;</w:t>
      </w:r>
    </w:p>
    <w:p w:rsidR="00563A65" w:rsidRPr="00FE41B6" w:rsidRDefault="00FE41B6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ф</w:t>
      </w:r>
      <w:r w:rsidR="00563A65" w:rsidRPr="00FE41B6">
        <w:rPr>
          <w:rFonts w:ascii="Times New Roman" w:hAnsi="Times New Roman" w:cs="Times New Roman"/>
          <w:sz w:val="26"/>
          <w:szCs w:val="26"/>
        </w:rPr>
        <w:t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</w:t>
      </w:r>
      <w:r>
        <w:rPr>
          <w:rFonts w:ascii="Times New Roman" w:hAnsi="Times New Roman" w:cs="Times New Roman"/>
          <w:sz w:val="26"/>
          <w:szCs w:val="26"/>
        </w:rPr>
        <w:t>ения на транспорте и на дорогах;</w:t>
      </w:r>
    </w:p>
    <w:p w:rsidR="00563A65" w:rsidRPr="00FE41B6" w:rsidRDefault="00FE41B6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9) ф</w:t>
      </w:r>
      <w:r w:rsidR="00563A65" w:rsidRPr="00FE41B6">
        <w:rPr>
          <w:rFonts w:ascii="Times New Roman" w:hAnsi="Times New Roman" w:cs="Times New Roman"/>
          <w:sz w:val="26"/>
          <w:szCs w:val="26"/>
        </w:rPr>
        <w:t>ормирование основ экологической культуры, соответствующей современному уровню экологического мышления, развитие опыта экологичес</w:t>
      </w:r>
      <w:r>
        <w:rPr>
          <w:rFonts w:ascii="Times New Roman" w:hAnsi="Times New Roman" w:cs="Times New Roman"/>
          <w:sz w:val="26"/>
          <w:szCs w:val="26"/>
        </w:rPr>
        <w:t>ки ориентированной рефлексивно-</w:t>
      </w:r>
      <w:r w:rsidR="00563A65" w:rsidRPr="00FE41B6">
        <w:rPr>
          <w:rFonts w:ascii="Times New Roman" w:hAnsi="Times New Roman" w:cs="Times New Roman"/>
          <w:sz w:val="26"/>
          <w:szCs w:val="26"/>
        </w:rPr>
        <w:t>оценочной и практической дея</w:t>
      </w:r>
      <w:r>
        <w:rPr>
          <w:rFonts w:ascii="Times New Roman" w:hAnsi="Times New Roman" w:cs="Times New Roman"/>
          <w:sz w:val="26"/>
          <w:szCs w:val="26"/>
        </w:rPr>
        <w:t>тельности в жизненных ситуациях;</w:t>
      </w:r>
    </w:p>
    <w:p w:rsidR="00563A65" w:rsidRPr="00FE41B6" w:rsidRDefault="00FE41B6" w:rsidP="00FE41B6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 о</w:t>
      </w:r>
      <w:r w:rsidR="00563A65" w:rsidRPr="00FE41B6">
        <w:rPr>
          <w:rFonts w:ascii="Times New Roman" w:hAnsi="Times New Roman"/>
          <w:sz w:val="26"/>
          <w:szCs w:val="26"/>
        </w:rPr>
        <w:t>сознание значения семьи в жизни человека и общества, принятие ценности семейной жизни, уважительное и заботливое</w:t>
      </w:r>
      <w:r>
        <w:rPr>
          <w:rFonts w:ascii="Times New Roman" w:hAnsi="Times New Roman"/>
          <w:sz w:val="26"/>
          <w:szCs w:val="26"/>
        </w:rPr>
        <w:t xml:space="preserve"> отношение к членам своей семьи;</w:t>
      </w:r>
    </w:p>
    <w:p w:rsidR="003A7431" w:rsidRDefault="00FE41B6" w:rsidP="007320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 р</w:t>
      </w:r>
      <w:r w:rsidR="00563A65" w:rsidRPr="00FE41B6">
        <w:rPr>
          <w:rFonts w:ascii="Times New Roman" w:hAnsi="Times New Roman" w:cs="Times New Roman"/>
          <w:sz w:val="26"/>
          <w:szCs w:val="26"/>
        </w:rPr>
        <w:t>азвитие эстетического сознания через освоение художественного наследия народов России и мира, творческой деяте</w:t>
      </w:r>
      <w:r>
        <w:rPr>
          <w:rFonts w:ascii="Times New Roman" w:hAnsi="Times New Roman" w:cs="Times New Roman"/>
          <w:sz w:val="26"/>
          <w:szCs w:val="26"/>
        </w:rPr>
        <w:t>льности эстетического характера.</w:t>
      </w:r>
    </w:p>
    <w:p w:rsidR="00563A65" w:rsidRPr="00FE41B6" w:rsidRDefault="00563A65" w:rsidP="00FE41B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E41B6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FE41B6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  <w:r w:rsidR="001554E7">
        <w:rPr>
          <w:rFonts w:ascii="Times New Roman" w:hAnsi="Times New Roman" w:cs="Times New Roman"/>
          <w:b/>
          <w:sz w:val="26"/>
          <w:szCs w:val="26"/>
        </w:rPr>
        <w:t>:</w:t>
      </w:r>
    </w:p>
    <w:p w:rsidR="00563A65" w:rsidRPr="00FE41B6" w:rsidRDefault="00FE41B6" w:rsidP="00FE41B6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у</w:t>
      </w:r>
      <w:r w:rsidR="00563A65" w:rsidRPr="00FE41B6">
        <w:rPr>
          <w:rFonts w:ascii="Times New Roman" w:hAnsi="Times New Roman"/>
          <w:sz w:val="26"/>
          <w:szCs w:val="26"/>
        </w:rPr>
        <w:t>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</w:t>
      </w:r>
      <w:r>
        <w:rPr>
          <w:rFonts w:ascii="Times New Roman" w:hAnsi="Times New Roman"/>
          <w:sz w:val="26"/>
          <w:szCs w:val="26"/>
        </w:rPr>
        <w:t>оей познавательной деятельности;</w:t>
      </w:r>
    </w:p>
    <w:p w:rsidR="00563A65" w:rsidRPr="00FE41B6" w:rsidRDefault="00FE41B6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у</w:t>
      </w:r>
      <w:r w:rsidR="00563A65" w:rsidRPr="00FE41B6">
        <w:rPr>
          <w:rFonts w:ascii="Times New Roman" w:hAnsi="Times New Roman" w:cs="Times New Roman"/>
          <w:sz w:val="26"/>
          <w:szCs w:val="26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>
        <w:rPr>
          <w:rFonts w:ascii="Times New Roman" w:hAnsi="Times New Roman" w:cs="Times New Roman"/>
          <w:sz w:val="26"/>
          <w:szCs w:val="26"/>
        </w:rPr>
        <w:t xml:space="preserve"> учебных и познавательных задач;</w:t>
      </w:r>
    </w:p>
    <w:p w:rsidR="00563A65" w:rsidRPr="00FE41B6" w:rsidRDefault="00FE41B6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у</w:t>
      </w:r>
      <w:r w:rsidR="00563A65" w:rsidRPr="00FE41B6">
        <w:rPr>
          <w:rFonts w:ascii="Times New Roman" w:hAnsi="Times New Roman" w:cs="Times New Roman"/>
          <w:sz w:val="26"/>
          <w:szCs w:val="26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>
        <w:rPr>
          <w:rFonts w:ascii="Times New Roman" w:hAnsi="Times New Roman" w:cs="Times New Roman"/>
          <w:sz w:val="26"/>
          <w:szCs w:val="26"/>
        </w:rPr>
        <w:t>тствии с изменяющейся ситуацией;</w:t>
      </w:r>
    </w:p>
    <w:p w:rsidR="00563A65" w:rsidRPr="00FE41B6" w:rsidRDefault="00FE41B6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у</w:t>
      </w:r>
      <w:r w:rsidR="00563A65" w:rsidRPr="00FE41B6">
        <w:rPr>
          <w:rFonts w:ascii="Times New Roman" w:hAnsi="Times New Roman" w:cs="Times New Roman"/>
          <w:sz w:val="26"/>
          <w:szCs w:val="26"/>
        </w:rPr>
        <w:t>мение оценивать правильность выполнения учебной задачи, соб</w:t>
      </w:r>
      <w:r>
        <w:rPr>
          <w:rFonts w:ascii="Times New Roman" w:hAnsi="Times New Roman" w:cs="Times New Roman"/>
          <w:sz w:val="26"/>
          <w:szCs w:val="26"/>
        </w:rPr>
        <w:t>ственные возможности ее решения;</w:t>
      </w:r>
    </w:p>
    <w:p w:rsidR="00563A65" w:rsidRPr="00FE41B6" w:rsidRDefault="00FE41B6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в</w:t>
      </w:r>
      <w:r w:rsidR="00563A65" w:rsidRPr="00FE41B6">
        <w:rPr>
          <w:rFonts w:ascii="Times New Roman" w:hAnsi="Times New Roman" w:cs="Times New Roman"/>
          <w:sz w:val="26"/>
          <w:szCs w:val="26"/>
        </w:rPr>
        <w:t>ладение основами самоконтроля, самооценки, принятия решений и осуществления осознанного вы</w:t>
      </w:r>
      <w:r>
        <w:rPr>
          <w:rFonts w:ascii="Times New Roman" w:hAnsi="Times New Roman" w:cs="Times New Roman"/>
          <w:sz w:val="26"/>
          <w:szCs w:val="26"/>
        </w:rPr>
        <w:t>бора в учебной и познавательной</w:t>
      </w:r>
      <w:r w:rsidR="004612C7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63A65" w:rsidRPr="00FE41B6" w:rsidRDefault="00FE41B6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6) у</w:t>
      </w:r>
      <w:r w:rsidR="00563A65" w:rsidRPr="00FE41B6">
        <w:rPr>
          <w:rFonts w:ascii="Times New Roman" w:hAnsi="Times New Roman" w:cs="Times New Roman"/>
          <w:sz w:val="26"/>
          <w:szCs w:val="26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</w:t>
      </w:r>
      <w:r>
        <w:rPr>
          <w:rFonts w:ascii="Times New Roman" w:hAnsi="Times New Roman" w:cs="Times New Roman"/>
          <w:sz w:val="26"/>
          <w:szCs w:val="26"/>
        </w:rPr>
        <w:t>е, по аналогии) и делать выводы;</w:t>
      </w:r>
      <w:proofErr w:type="gramEnd"/>
    </w:p>
    <w:p w:rsidR="00563A65" w:rsidRPr="00FE41B6" w:rsidRDefault="00FE41B6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у</w:t>
      </w:r>
      <w:r w:rsidR="00563A65" w:rsidRPr="00FE41B6">
        <w:rPr>
          <w:rFonts w:ascii="Times New Roman" w:hAnsi="Times New Roman" w:cs="Times New Roman"/>
          <w:sz w:val="26"/>
          <w:szCs w:val="26"/>
        </w:rPr>
        <w:t>мение создавать, применять и преобразовывать знаки и символы, модели и схемы для решения учебных и позн</w:t>
      </w:r>
      <w:r>
        <w:rPr>
          <w:rFonts w:ascii="Times New Roman" w:hAnsi="Times New Roman" w:cs="Times New Roman"/>
          <w:sz w:val="26"/>
          <w:szCs w:val="26"/>
        </w:rPr>
        <w:t>авательных задач;</w:t>
      </w:r>
    </w:p>
    <w:p w:rsidR="00563A65" w:rsidRPr="00FE41B6" w:rsidRDefault="00FE41B6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смысловое чтение;</w:t>
      </w:r>
    </w:p>
    <w:p w:rsidR="00563A65" w:rsidRPr="00FE41B6" w:rsidRDefault="00FE41B6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 у</w:t>
      </w:r>
      <w:r w:rsidR="00563A65" w:rsidRPr="00FE41B6">
        <w:rPr>
          <w:rFonts w:ascii="Times New Roman" w:hAnsi="Times New Roman" w:cs="Times New Roman"/>
          <w:sz w:val="26"/>
          <w:szCs w:val="26"/>
        </w:rPr>
        <w:t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63A65" w:rsidRPr="00FE41B6" w:rsidRDefault="00FD03F9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 у</w:t>
      </w:r>
      <w:r w:rsidR="00563A65" w:rsidRPr="00FE41B6">
        <w:rPr>
          <w:rFonts w:ascii="Times New Roman" w:hAnsi="Times New Roman" w:cs="Times New Roman"/>
          <w:sz w:val="26"/>
          <w:szCs w:val="26"/>
        </w:rPr>
        <w:t>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</w:t>
      </w:r>
      <w:r w:rsidR="007E1C4B">
        <w:rPr>
          <w:rFonts w:ascii="Times New Roman" w:hAnsi="Times New Roman" w:cs="Times New Roman"/>
          <w:sz w:val="26"/>
          <w:szCs w:val="26"/>
        </w:rPr>
        <w:t>онологической контекстной речью;</w:t>
      </w:r>
    </w:p>
    <w:p w:rsidR="00563A65" w:rsidRPr="00FE41B6" w:rsidRDefault="000F3D40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 </w:t>
      </w:r>
      <w:r w:rsidR="00FD03F9">
        <w:rPr>
          <w:rFonts w:ascii="Times New Roman" w:hAnsi="Times New Roman" w:cs="Times New Roman"/>
          <w:sz w:val="26"/>
          <w:szCs w:val="26"/>
        </w:rPr>
        <w:t>ф</w:t>
      </w:r>
      <w:r w:rsidR="00563A65" w:rsidRPr="00FE41B6">
        <w:rPr>
          <w:rFonts w:ascii="Times New Roman" w:hAnsi="Times New Roman" w:cs="Times New Roman"/>
          <w:sz w:val="26"/>
          <w:szCs w:val="26"/>
        </w:rPr>
        <w:t>ормирование и развитие компетентности в области использования             информационно-коммуникационных технологий (далее – ИКТ)</w:t>
      </w:r>
      <w:proofErr w:type="gramStart"/>
      <w:r w:rsidR="00563A65" w:rsidRPr="00FE41B6">
        <w:rPr>
          <w:rFonts w:ascii="Times New Roman" w:hAnsi="Times New Roman" w:cs="Times New Roman"/>
          <w:sz w:val="26"/>
          <w:szCs w:val="26"/>
        </w:rPr>
        <w:t>.</w:t>
      </w:r>
      <w:r w:rsidR="00563A65" w:rsidRPr="00FE41B6">
        <w:rPr>
          <w:rFonts w:ascii="Times New Roman" w:eastAsia="SimSun" w:hAnsi="Times New Roman" w:cs="Times New Roman"/>
          <w:sz w:val="26"/>
          <w:szCs w:val="26"/>
          <w:lang w:eastAsia="en-US"/>
        </w:rPr>
        <w:t>Р</w:t>
      </w:r>
      <w:proofErr w:type="gramEnd"/>
      <w:r w:rsidR="00563A65" w:rsidRPr="00FE41B6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азвитие </w:t>
      </w:r>
      <w:r w:rsidR="00563A65" w:rsidRPr="00FE41B6">
        <w:rPr>
          <w:rFonts w:ascii="Times New Roman" w:eastAsia="SimSun" w:hAnsi="Times New Roman" w:cs="Times New Roman"/>
          <w:sz w:val="26"/>
          <w:szCs w:val="26"/>
          <w:lang w:eastAsia="en-US"/>
        </w:rPr>
        <w:lastRenderedPageBreak/>
        <w:t>мотивации к овладению культурой активного пользования словарями</w:t>
      </w:r>
      <w:r w:rsidR="007E1C4B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и другими поисковыми системами;</w:t>
      </w:r>
    </w:p>
    <w:p w:rsidR="003A7431" w:rsidRDefault="000F3D40" w:rsidP="007320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 </w:t>
      </w:r>
      <w:r w:rsidR="00FD03F9">
        <w:rPr>
          <w:rFonts w:ascii="Times New Roman" w:hAnsi="Times New Roman" w:cs="Times New Roman"/>
          <w:sz w:val="26"/>
          <w:szCs w:val="26"/>
        </w:rPr>
        <w:t>ф</w:t>
      </w:r>
      <w:r w:rsidR="00563A65" w:rsidRPr="00FE41B6">
        <w:rPr>
          <w:rFonts w:ascii="Times New Roman" w:hAnsi="Times New Roman" w:cs="Times New Roman"/>
          <w:sz w:val="26"/>
          <w:szCs w:val="26"/>
        </w:rPr>
        <w:t>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B70C1" w:rsidRPr="00FE41B6" w:rsidRDefault="00563A65" w:rsidP="00FE41B6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E41B6">
        <w:rPr>
          <w:rFonts w:ascii="Times New Roman" w:hAnsi="Times New Roman"/>
          <w:b/>
          <w:sz w:val="26"/>
          <w:szCs w:val="26"/>
        </w:rPr>
        <w:t>Предметные результаты</w:t>
      </w:r>
      <w:r w:rsidR="001554E7">
        <w:rPr>
          <w:rFonts w:ascii="Times New Roman" w:hAnsi="Times New Roman"/>
          <w:b/>
          <w:sz w:val="26"/>
          <w:szCs w:val="26"/>
        </w:rPr>
        <w:t>:</w:t>
      </w:r>
    </w:p>
    <w:p w:rsidR="00FC6F15" w:rsidRPr="00FE41B6" w:rsidRDefault="000F3D40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FD03F9">
        <w:rPr>
          <w:sz w:val="26"/>
          <w:szCs w:val="26"/>
        </w:rPr>
        <w:t>ф</w:t>
      </w:r>
      <w:r w:rsidR="00FC6F15" w:rsidRPr="00FE41B6">
        <w:rPr>
          <w:sz w:val="26"/>
          <w:szCs w:val="26"/>
        </w:rPr>
        <w:t>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осознание роли математики в развитии России и мира;</w:t>
      </w:r>
    </w:p>
    <w:p w:rsidR="000F3D40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возможность привести примеры из отечественной и всемирной истории матем</w:t>
      </w:r>
      <w:r w:rsidR="007E1C4B">
        <w:rPr>
          <w:sz w:val="26"/>
          <w:szCs w:val="26"/>
        </w:rPr>
        <w:t>атических открытий и их авторов;</w:t>
      </w:r>
    </w:p>
    <w:p w:rsidR="00FC6F15" w:rsidRPr="00FE41B6" w:rsidRDefault="000F3D40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FD03F9">
        <w:rPr>
          <w:sz w:val="26"/>
          <w:szCs w:val="26"/>
        </w:rPr>
        <w:t>р</w:t>
      </w:r>
      <w:r w:rsidR="00FC6F15" w:rsidRPr="00FE41B6">
        <w:rPr>
          <w:sz w:val="26"/>
          <w:szCs w:val="26"/>
        </w:rPr>
        <w:t>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решение сюжетных задач разных типов на все арифметические действия;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0F3D40" w:rsidRDefault="007E1C4B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логических задач;</w:t>
      </w:r>
    </w:p>
    <w:p w:rsidR="00FC6F15" w:rsidRPr="00FE41B6" w:rsidRDefault="000F3D40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="00FD03F9">
        <w:rPr>
          <w:sz w:val="26"/>
          <w:szCs w:val="26"/>
        </w:rPr>
        <w:t>р</w:t>
      </w:r>
      <w:r w:rsidR="00FC6F15" w:rsidRPr="00FE41B6">
        <w:rPr>
          <w:sz w:val="26"/>
          <w:szCs w:val="26"/>
        </w:rPr>
        <w:t>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использование свойства чисел и законов арифметических операций с числами при выполнении вычислений;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использование признаков делимости на 2, 5, 3, 9, 10 при выполнении вычислений и решении задач;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выполнение округления чисел в соответствии с правилами;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сравнение чисел;</w:t>
      </w:r>
    </w:p>
    <w:p w:rsidR="000F3D40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оценивание значения квадратного корня</w:t>
      </w:r>
      <w:r w:rsidR="007E1C4B">
        <w:rPr>
          <w:sz w:val="26"/>
          <w:szCs w:val="26"/>
        </w:rPr>
        <w:t xml:space="preserve"> из положительного целого числа;</w:t>
      </w:r>
    </w:p>
    <w:p w:rsidR="00FC6F15" w:rsidRPr="00FE41B6" w:rsidRDefault="000F3D40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 </w:t>
      </w:r>
      <w:r w:rsidR="00FD03F9">
        <w:rPr>
          <w:sz w:val="26"/>
          <w:szCs w:val="26"/>
        </w:rPr>
        <w:t>о</w:t>
      </w:r>
      <w:r w:rsidR="00FC6F15" w:rsidRPr="00FE41B6">
        <w:rPr>
          <w:sz w:val="26"/>
          <w:szCs w:val="26"/>
        </w:rPr>
        <w:t>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0F3D40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FE41B6">
        <w:rPr>
          <w:sz w:val="26"/>
          <w:szCs w:val="26"/>
        </w:rPr>
        <w:t>линейным</w:t>
      </w:r>
      <w:proofErr w:type="gramEnd"/>
      <w:r w:rsidRPr="00FE41B6">
        <w:rPr>
          <w:sz w:val="26"/>
          <w:szCs w:val="26"/>
        </w:rPr>
        <w:t xml:space="preserve"> или квадратным, систем уравнений и неравенств, изображение решений неравенств</w:t>
      </w:r>
      <w:r w:rsidR="007E1C4B">
        <w:rPr>
          <w:sz w:val="26"/>
          <w:szCs w:val="26"/>
        </w:rPr>
        <w:t xml:space="preserve"> и их систем на числовой прямой;</w:t>
      </w:r>
    </w:p>
    <w:p w:rsidR="00FC6F15" w:rsidRPr="00FE41B6" w:rsidRDefault="000F3D40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="00FD03F9">
        <w:rPr>
          <w:sz w:val="26"/>
          <w:szCs w:val="26"/>
        </w:rPr>
        <w:t>о</w:t>
      </w:r>
      <w:r w:rsidR="00FC6F15" w:rsidRPr="00FE41B6">
        <w:rPr>
          <w:sz w:val="26"/>
          <w:szCs w:val="26"/>
        </w:rPr>
        <w:t>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FC6F15" w:rsidRPr="00FE41B6" w:rsidRDefault="00FC6F15" w:rsidP="00FE41B6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определение положения точки по ее координатам, координаты точки по ее положению на плоскости;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FE41B6">
        <w:rPr>
          <w:sz w:val="26"/>
          <w:szCs w:val="26"/>
        </w:rPr>
        <w:t>знакопостоянства</w:t>
      </w:r>
      <w:proofErr w:type="spellEnd"/>
      <w:r w:rsidRPr="00FE41B6">
        <w:rPr>
          <w:sz w:val="26"/>
          <w:szCs w:val="26"/>
        </w:rPr>
        <w:t>, промежутков возрастания и убывания, наибольшего и наименьшего значения функции;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построение графика линейной и квадратичной функций;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0F3D40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использование свойств линейной и квадратичной функций и их графиков при решении задач из других учебных предметов</w:t>
      </w:r>
      <w:r w:rsidR="007E1C4B">
        <w:rPr>
          <w:sz w:val="26"/>
          <w:szCs w:val="26"/>
        </w:rPr>
        <w:t>;</w:t>
      </w:r>
    </w:p>
    <w:p w:rsidR="00FC6F15" w:rsidRPr="00FE41B6" w:rsidRDefault="000F3D40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6) </w:t>
      </w:r>
      <w:r w:rsidR="00FD03F9">
        <w:rPr>
          <w:sz w:val="26"/>
          <w:szCs w:val="26"/>
        </w:rPr>
        <w:t>о</w:t>
      </w:r>
      <w:r w:rsidR="00FC6F15" w:rsidRPr="00FE41B6">
        <w:rPr>
          <w:sz w:val="26"/>
          <w:szCs w:val="26"/>
        </w:rPr>
        <w:t>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формирование представления о статистических характеристиках, вероятности случайного события;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решение простейших комбинаторных задач;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определение основных статистических характеристик числовых наборов;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оценивание и вычисление вероятности события в простейших случаях;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FC6F15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lastRenderedPageBreak/>
        <w:t>умение сравнивать основные статистические характеристики, полученные в процессе решения прикладной зад</w:t>
      </w:r>
      <w:r w:rsidR="007E1C4B">
        <w:rPr>
          <w:sz w:val="26"/>
          <w:szCs w:val="26"/>
        </w:rPr>
        <w:t>ачи, изучения реального явления;</w:t>
      </w:r>
    </w:p>
    <w:p w:rsidR="00FC6F15" w:rsidRPr="00FE41B6" w:rsidRDefault="0002406F" w:rsidP="00FE41B6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="000F3D40">
        <w:rPr>
          <w:sz w:val="26"/>
          <w:szCs w:val="26"/>
        </w:rPr>
        <w:t>) </w:t>
      </w:r>
      <w:r w:rsidR="00FD03F9">
        <w:rPr>
          <w:sz w:val="26"/>
          <w:szCs w:val="26"/>
        </w:rPr>
        <w:t>р</w:t>
      </w:r>
      <w:r w:rsidR="00FC6F15" w:rsidRPr="00FE41B6">
        <w:rPr>
          <w:sz w:val="26"/>
          <w:szCs w:val="26"/>
        </w:rPr>
        <w:t>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распознавание верных и неверных высказываний;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оценивание результатов вычислений при решении практических задач;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выполнение сравнения чисел в реальных ситуациях;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left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использование числовых выражений при решении практических задач и задач из других учебных предметов;</w:t>
      </w:r>
    </w:p>
    <w:p w:rsidR="00FC6F15" w:rsidRPr="00FE41B6" w:rsidRDefault="00FC6F15" w:rsidP="000F3D4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решение практических задач с применением простейших свойств фигур;</w:t>
      </w:r>
    </w:p>
    <w:p w:rsidR="00FC6F15" w:rsidRPr="00FE41B6" w:rsidRDefault="00FC6F15" w:rsidP="003A7431">
      <w:pPr>
        <w:pStyle w:val="s1"/>
        <w:shd w:val="clear" w:color="auto" w:fill="FFFFFF"/>
        <w:spacing w:before="0" w:beforeAutospacing="0" w:after="0" w:afterAutospacing="0" w:line="276" w:lineRule="auto"/>
        <w:ind w:left="709" w:hanging="1"/>
        <w:jc w:val="both"/>
        <w:rPr>
          <w:sz w:val="26"/>
          <w:szCs w:val="26"/>
        </w:rPr>
      </w:pPr>
      <w:r w:rsidRPr="00FE41B6">
        <w:rPr>
          <w:sz w:val="26"/>
          <w:szCs w:val="26"/>
        </w:rPr>
        <w:t>выполнение простейших построений и измерений на местност</w:t>
      </w:r>
      <w:r w:rsidR="00995455" w:rsidRPr="00FE41B6">
        <w:rPr>
          <w:sz w:val="26"/>
          <w:szCs w:val="26"/>
        </w:rPr>
        <w:t>и, необходимых в реальной жизни.</w:t>
      </w:r>
    </w:p>
    <w:p w:rsidR="00626D35" w:rsidRDefault="00626D35" w:rsidP="00FE41B6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  <w:sectPr w:rsidR="00626D35" w:rsidSect="004565FC">
          <w:headerReference w:type="default" r:id="rId9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373DC3" w:rsidRPr="00FE41B6" w:rsidRDefault="000F3D40" w:rsidP="00C553C6">
      <w:pPr>
        <w:pStyle w:val="a5"/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2. </w:t>
      </w:r>
      <w:r w:rsidR="00FD03F9">
        <w:rPr>
          <w:rFonts w:ascii="Times New Roman" w:hAnsi="Times New Roman"/>
          <w:b/>
          <w:sz w:val="26"/>
          <w:szCs w:val="26"/>
        </w:rPr>
        <w:t>С</w:t>
      </w:r>
      <w:r w:rsidR="009B3840">
        <w:rPr>
          <w:rFonts w:ascii="Times New Roman" w:hAnsi="Times New Roman"/>
          <w:b/>
          <w:sz w:val="26"/>
          <w:szCs w:val="26"/>
        </w:rPr>
        <w:t>ОДЕРЖАНИЕ УЧЕБНОГО ПРЕДМЕТА</w:t>
      </w:r>
    </w:p>
    <w:p w:rsidR="00364D7C" w:rsidRPr="00FD03F9" w:rsidRDefault="00364D7C" w:rsidP="00FE41B6">
      <w:pPr>
        <w:pStyle w:val="a7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FD03F9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Числа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b/>
          <w:bCs/>
          <w:sz w:val="26"/>
          <w:szCs w:val="26"/>
        </w:rPr>
        <w:t>Рациональные числа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 xml:space="preserve">Множество рациональных чисел. Сравнение рациональных чисел. Действия с рациональными числами. Представление рационального числа десятичной дробью. 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b/>
          <w:bCs/>
          <w:sz w:val="26"/>
          <w:szCs w:val="26"/>
        </w:rPr>
        <w:t>Иррациональные числа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 w:rsidRPr="00FD03F9">
        <w:rPr>
          <w:rFonts w:ascii="Times New Roman" w:hAnsi="Times New Roman" w:cs="Times New Roman"/>
          <w:position w:val="-6"/>
          <w:sz w:val="26"/>
          <w:szCs w:val="26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1pt" o:ole="">
            <v:imagedata r:id="rId10" o:title=""/>
          </v:shape>
          <o:OLEObject Type="Embed" ProgID="Equation.DSMT4" ShapeID="_x0000_i1025" DrawAspect="Content" ObjectID="_1642852164" r:id="rId11"/>
        </w:object>
      </w:r>
      <w:r w:rsidRPr="00FD03F9">
        <w:rPr>
          <w:rFonts w:ascii="Times New Roman" w:hAnsi="Times New Roman" w:cs="Times New Roman"/>
          <w:sz w:val="26"/>
          <w:szCs w:val="26"/>
        </w:rPr>
        <w:t xml:space="preserve">. Применение в геометрии. Сравнение иррациональных чисел. </w:t>
      </w:r>
      <w:r w:rsidRPr="00FD03F9">
        <w:rPr>
          <w:rFonts w:ascii="Times New Roman" w:hAnsi="Times New Roman" w:cs="Times New Roman"/>
          <w:bCs/>
          <w:sz w:val="26"/>
          <w:szCs w:val="26"/>
        </w:rPr>
        <w:t>Множество действительных чисел.</w:t>
      </w:r>
    </w:p>
    <w:p w:rsidR="00364D7C" w:rsidRPr="00FD03F9" w:rsidRDefault="00364D7C" w:rsidP="00FE41B6">
      <w:pPr>
        <w:pStyle w:val="a7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FD03F9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Тождественные преобразования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b/>
          <w:bCs/>
          <w:sz w:val="26"/>
          <w:szCs w:val="26"/>
        </w:rPr>
        <w:t>Числовые и буквенные выражения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 xml:space="preserve">Выражение с переменной. Значение выражения. Подстановка выражений вместо переменных. 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b/>
          <w:bCs/>
          <w:sz w:val="26"/>
          <w:szCs w:val="26"/>
        </w:rPr>
        <w:t>Целые выражения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множители.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b/>
          <w:bCs/>
          <w:sz w:val="26"/>
          <w:szCs w:val="26"/>
        </w:rPr>
        <w:t>Дробно-рациональные выражения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>Степень с целым показателем. Преобразование дробно-линейных выражений: сложение, умножение, деление. Алгебраическая дробь.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>Преобразование выражений, содержащих знак модуля.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b/>
          <w:sz w:val="26"/>
          <w:szCs w:val="26"/>
        </w:rPr>
        <w:t>Квадратные корни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внесение множителя под знак корня. </w:t>
      </w:r>
    </w:p>
    <w:p w:rsidR="00364D7C" w:rsidRPr="00FD03F9" w:rsidRDefault="00364D7C" w:rsidP="00FE41B6">
      <w:pPr>
        <w:pStyle w:val="a7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FD03F9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Уравнения и неравенства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b/>
          <w:bCs/>
          <w:sz w:val="26"/>
          <w:szCs w:val="26"/>
        </w:rPr>
        <w:t>Равенства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 xml:space="preserve">Числовое равенство. Свойства числовых равенств. Равенство с переменной. 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b/>
          <w:bCs/>
          <w:sz w:val="26"/>
          <w:szCs w:val="26"/>
        </w:rPr>
        <w:t>Уравнения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>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b/>
          <w:bCs/>
          <w:sz w:val="26"/>
          <w:szCs w:val="26"/>
        </w:rPr>
        <w:lastRenderedPageBreak/>
        <w:t>Линейное уравнение и его корни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>Решение линейных уравнений. Линейное уравнение с параметром. Количество корней линейного уравнения. Решение линейных уравнений с параметром.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b/>
          <w:bCs/>
          <w:sz w:val="26"/>
          <w:szCs w:val="26"/>
        </w:rPr>
        <w:t>Квадратное уравнение и его корни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</w:t>
      </w:r>
      <w:r w:rsidR="003740A3">
        <w:rPr>
          <w:rFonts w:ascii="Times New Roman" w:hAnsi="Times New Roman" w:cs="Times New Roman"/>
          <w:sz w:val="26"/>
          <w:szCs w:val="26"/>
        </w:rPr>
        <w:t xml:space="preserve"> </w:t>
      </w:r>
      <w:r w:rsidRPr="00FD03F9">
        <w:rPr>
          <w:rFonts w:ascii="Times New Roman" w:hAnsi="Times New Roman" w:cs="Times New Roman"/>
          <w:sz w:val="26"/>
          <w:szCs w:val="26"/>
        </w:rPr>
        <w:t xml:space="preserve">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FD03F9">
        <w:rPr>
          <w:rFonts w:ascii="Times New Roman" w:hAnsi="Times New Roman" w:cs="Times New Roman"/>
          <w:sz w:val="26"/>
          <w:szCs w:val="26"/>
        </w:rPr>
        <w:t>линейным</w:t>
      </w:r>
      <w:proofErr w:type="gramEnd"/>
      <w:r w:rsidRPr="00FD03F9">
        <w:rPr>
          <w:rFonts w:ascii="Times New Roman" w:hAnsi="Times New Roman" w:cs="Times New Roman"/>
          <w:sz w:val="26"/>
          <w:szCs w:val="26"/>
        </w:rPr>
        <w:t xml:space="preserve"> и квадратным. Квадратные уравнения с параметром.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b/>
          <w:sz w:val="26"/>
          <w:szCs w:val="26"/>
        </w:rPr>
        <w:t>Дробно-рациональные уравнения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 xml:space="preserve">Решение простейших дробно-линейных уравнений. Решение дробно-рациональных уравнений. 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 xml:space="preserve">Простейшие иррациональные уравнения вида </w:t>
      </w:r>
      <w:r w:rsidRPr="00FD03F9">
        <w:rPr>
          <w:rFonts w:ascii="Times New Roman" w:hAnsi="Times New Roman" w:cs="Times New Roman"/>
          <w:position w:val="-16"/>
          <w:sz w:val="26"/>
          <w:szCs w:val="26"/>
        </w:rPr>
        <w:object w:dxaOrig="1120" w:dyaOrig="460">
          <v:shape id="_x0000_i1026" type="#_x0000_t75" style="width:58.5pt;height:22.5pt" o:ole="">
            <v:imagedata r:id="rId12" o:title=""/>
          </v:shape>
          <o:OLEObject Type="Embed" ProgID="Equation.DSMT4" ShapeID="_x0000_i1026" DrawAspect="Content" ObjectID="_1642852165" r:id="rId13"/>
        </w:object>
      </w:r>
      <w:r w:rsidRPr="00FD03F9">
        <w:rPr>
          <w:rFonts w:ascii="Times New Roman" w:hAnsi="Times New Roman" w:cs="Times New Roman"/>
          <w:sz w:val="26"/>
          <w:szCs w:val="26"/>
        </w:rPr>
        <w:t xml:space="preserve">, </w:t>
      </w:r>
      <w:r w:rsidRPr="00FD03F9">
        <w:rPr>
          <w:rFonts w:ascii="Times New Roman" w:hAnsi="Times New Roman" w:cs="Times New Roman"/>
          <w:position w:val="-16"/>
          <w:sz w:val="26"/>
          <w:szCs w:val="26"/>
        </w:rPr>
        <w:object w:dxaOrig="1680" w:dyaOrig="460">
          <v:shape id="_x0000_i1027" type="#_x0000_t75" style="width:86.25pt;height:22.5pt" o:ole="">
            <v:imagedata r:id="rId14" o:title=""/>
          </v:shape>
          <o:OLEObject Type="Embed" ProgID="Equation.DSMT4" ShapeID="_x0000_i1027" DrawAspect="Content" ObjectID="_1642852166" r:id="rId15"/>
        </w:objec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>Уравнения вида</w:t>
      </w:r>
      <w:proofErr w:type="gramStart"/>
      <w:r w:rsidRPr="00FD03F9">
        <w:rPr>
          <w:rFonts w:ascii="Times New Roman" w:hAnsi="Times New Roman" w:cs="Times New Roman"/>
          <w:sz w:val="26"/>
          <w:szCs w:val="26"/>
        </w:rPr>
        <w:t xml:space="preserve"> </w:t>
      </w:r>
      <w:r w:rsidRPr="00FD03F9">
        <w:rPr>
          <w:rFonts w:ascii="Times New Roman" w:hAnsi="Times New Roman" w:cs="Times New Roman"/>
          <w:position w:val="-6"/>
          <w:sz w:val="26"/>
          <w:szCs w:val="26"/>
        </w:rPr>
        <w:object w:dxaOrig="700" w:dyaOrig="360">
          <v:shape id="_x0000_i1028" type="#_x0000_t75" style="width:36.75pt;height:21pt" o:ole="">
            <v:imagedata r:id="rId16" o:title=""/>
          </v:shape>
          <o:OLEObject Type="Embed" ProgID="Equation.DSMT4" ShapeID="_x0000_i1028" DrawAspect="Content" ObjectID="_1642852167" r:id="rId17"/>
        </w:object>
      </w:r>
      <w:r w:rsidRPr="00FD03F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D03F9">
        <w:rPr>
          <w:rFonts w:ascii="Times New Roman" w:hAnsi="Times New Roman" w:cs="Times New Roman"/>
          <w:sz w:val="26"/>
          <w:szCs w:val="26"/>
        </w:rPr>
        <w:t>Уравнения в целых числах.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3F9">
        <w:rPr>
          <w:rFonts w:ascii="Times New Roman" w:hAnsi="Times New Roman" w:cs="Times New Roman"/>
          <w:b/>
          <w:sz w:val="26"/>
          <w:szCs w:val="26"/>
        </w:rPr>
        <w:t>Системы уравнений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 xml:space="preserve">Уравнение с двумя переменными. Линейное уравнение с двумя переменными. Прямая как графическая интерпретация линейного уравнения с двумя переменными. 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 xml:space="preserve">Понятие системы уравнений. Решение системы уравнений. 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>Системы линейных уравнений с параметром.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3F9">
        <w:rPr>
          <w:rFonts w:ascii="Times New Roman" w:hAnsi="Times New Roman" w:cs="Times New Roman"/>
          <w:b/>
          <w:sz w:val="26"/>
          <w:szCs w:val="26"/>
        </w:rPr>
        <w:t>Неравенства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>Числовые неравенства. Свойства числовых неравенств. Проверка справедливости неравен</w:t>
      </w:r>
      <w:proofErr w:type="gramStart"/>
      <w:r w:rsidRPr="00FD03F9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FD03F9">
        <w:rPr>
          <w:rFonts w:ascii="Times New Roman" w:hAnsi="Times New Roman" w:cs="Times New Roman"/>
          <w:sz w:val="26"/>
          <w:szCs w:val="26"/>
        </w:rPr>
        <w:t xml:space="preserve">и заданных значениях переменных. 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>Неравенство с переменной. Строгие и нестрогие неравенства. Область определения неравенства (область допустимых значений переменной).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>Решение линейных неравенств.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>Решение целых и дробно-рациональных неравенств методом интервалов.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3F9">
        <w:rPr>
          <w:rFonts w:ascii="Times New Roman" w:hAnsi="Times New Roman" w:cs="Times New Roman"/>
          <w:b/>
          <w:sz w:val="26"/>
          <w:szCs w:val="26"/>
        </w:rPr>
        <w:t>Системы неравенств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lastRenderedPageBreak/>
        <w:t xml:space="preserve">Системы неравенств с одной переменной. Решение систем неравенств с одной переменной: линейных, квадратных. Изображение решения системы неравенств </w:t>
      </w:r>
      <w:proofErr w:type="gramStart"/>
      <w:r w:rsidRPr="00FD03F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D03F9">
        <w:rPr>
          <w:rFonts w:ascii="Times New Roman" w:hAnsi="Times New Roman" w:cs="Times New Roman"/>
          <w:sz w:val="26"/>
          <w:szCs w:val="26"/>
        </w:rPr>
        <w:t xml:space="preserve"> числовой прямой. Запись решения системы неравенств.</w:t>
      </w:r>
    </w:p>
    <w:p w:rsidR="00364D7C" w:rsidRPr="00FD03F9" w:rsidRDefault="00364D7C" w:rsidP="00FE41B6">
      <w:pPr>
        <w:pStyle w:val="a7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FD03F9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Функции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b/>
          <w:sz w:val="26"/>
          <w:szCs w:val="26"/>
        </w:rPr>
        <w:t>Понятие функции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 xml:space="preserve">Декартовы координаты на плоскости. Формирование представлений о </w:t>
      </w:r>
      <w:proofErr w:type="spellStart"/>
      <w:r w:rsidRPr="00FD03F9">
        <w:rPr>
          <w:rFonts w:ascii="Times New Roman" w:hAnsi="Times New Roman" w:cs="Times New Roman"/>
          <w:sz w:val="26"/>
          <w:szCs w:val="26"/>
        </w:rPr>
        <w:t>метапредметном</w:t>
      </w:r>
      <w:proofErr w:type="spellEnd"/>
      <w:r w:rsidRPr="00FD03F9">
        <w:rPr>
          <w:rFonts w:ascii="Times New Roman" w:hAnsi="Times New Roman" w:cs="Times New Roman"/>
          <w:sz w:val="26"/>
          <w:szCs w:val="26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FD03F9">
        <w:rPr>
          <w:rFonts w:ascii="Times New Roman" w:hAnsi="Times New Roman" w:cs="Times New Roman"/>
          <w:sz w:val="26"/>
          <w:szCs w:val="26"/>
        </w:rPr>
        <w:t>знакопостоянства</w:t>
      </w:r>
      <w:proofErr w:type="spellEnd"/>
      <w:r w:rsidRPr="00FD03F9">
        <w:rPr>
          <w:rFonts w:ascii="Times New Roman" w:hAnsi="Times New Roman" w:cs="Times New Roman"/>
          <w:sz w:val="26"/>
          <w:szCs w:val="26"/>
        </w:rPr>
        <w:t xml:space="preserve">, четность/нечетность, промежутки возрастания и убывания, наибольшее и наименьшее значения. Исследование функции по ее графику. 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3F9">
        <w:rPr>
          <w:rFonts w:ascii="Times New Roman" w:eastAsia="Times New Roman" w:hAnsi="Times New Roman" w:cs="Times New Roman"/>
          <w:sz w:val="26"/>
          <w:szCs w:val="26"/>
        </w:rPr>
        <w:t>Представление об асимптотах.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 xml:space="preserve">Непрерывность функции. </w:t>
      </w:r>
      <w:proofErr w:type="spellStart"/>
      <w:r w:rsidRPr="00FD03F9">
        <w:rPr>
          <w:rFonts w:ascii="Times New Roman" w:hAnsi="Times New Roman" w:cs="Times New Roman"/>
          <w:sz w:val="26"/>
          <w:szCs w:val="26"/>
        </w:rPr>
        <w:t>Кусочно</w:t>
      </w:r>
      <w:proofErr w:type="spellEnd"/>
      <w:r w:rsidRPr="00FD03F9">
        <w:rPr>
          <w:rFonts w:ascii="Times New Roman" w:hAnsi="Times New Roman" w:cs="Times New Roman"/>
          <w:sz w:val="26"/>
          <w:szCs w:val="26"/>
        </w:rPr>
        <w:t xml:space="preserve"> заданные функции.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03F9">
        <w:rPr>
          <w:rFonts w:ascii="Times New Roman" w:hAnsi="Times New Roman" w:cs="Times New Roman"/>
          <w:b/>
          <w:bCs/>
          <w:sz w:val="26"/>
          <w:szCs w:val="26"/>
        </w:rPr>
        <w:t>Линейная функция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b/>
          <w:bCs/>
          <w:sz w:val="26"/>
          <w:szCs w:val="26"/>
        </w:rPr>
        <w:t>Квадратичная функция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 xml:space="preserve"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</w:t>
      </w:r>
      <w:proofErr w:type="spellStart"/>
      <w:r w:rsidRPr="00FD03F9">
        <w:rPr>
          <w:rFonts w:ascii="Times New Roman" w:hAnsi="Times New Roman" w:cs="Times New Roman"/>
          <w:sz w:val="26"/>
          <w:szCs w:val="26"/>
        </w:rPr>
        <w:t>знакопостоянства</w:t>
      </w:r>
      <w:proofErr w:type="spellEnd"/>
      <w:r w:rsidRPr="00FD03F9">
        <w:rPr>
          <w:rFonts w:ascii="Times New Roman" w:hAnsi="Times New Roman" w:cs="Times New Roman"/>
          <w:sz w:val="26"/>
          <w:szCs w:val="26"/>
        </w:rPr>
        <w:t>, промежутков монотонности.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b/>
          <w:bCs/>
          <w:sz w:val="26"/>
          <w:szCs w:val="26"/>
        </w:rPr>
        <w:t>Обратная пропорциональность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 xml:space="preserve">Свойства функции </w:t>
      </w:r>
      <w:r w:rsidRPr="00FD03F9">
        <w:rPr>
          <w:rFonts w:ascii="Times New Roman" w:hAnsi="Times New Roman" w:cs="Times New Roman"/>
          <w:position w:val="-24"/>
          <w:sz w:val="26"/>
          <w:szCs w:val="26"/>
        </w:rPr>
        <w:object w:dxaOrig="620" w:dyaOrig="620">
          <v:shape id="_x0000_i1029" type="#_x0000_t75" style="width:29.25pt;height:29.25pt" o:ole="">
            <v:imagedata r:id="rId18" o:title=""/>
          </v:shape>
          <o:OLEObject Type="Embed" ProgID="Equation.DSMT4" ShapeID="_x0000_i1029" DrawAspect="Content" ObjectID="_1642852168" r:id="rId19"/>
        </w:object>
      </w:r>
      <w:r w:rsidR="00DC47AE" w:rsidRPr="00FD03F9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FD03F9">
        <w:rPr>
          <w:rFonts w:ascii="Times New Roman" w:eastAsia="Times New Roman" w:hAnsi="Times New Roman" w:cs="Times New Roman"/>
          <w:sz w:val="26"/>
          <w:szCs w:val="26"/>
        </w:rPr>
        <w:instrText xml:space="preserve"> QUOTE </w:instrText>
      </w:r>
      <w:r w:rsidRPr="00FD03F9">
        <w:rPr>
          <w:rFonts w:ascii="Times New Roman" w:hAnsi="Times New Roman" w:cs="Times New Roman"/>
          <w:noProof/>
          <w:position w:val="-15"/>
          <w:sz w:val="26"/>
          <w:szCs w:val="26"/>
        </w:rPr>
        <w:drawing>
          <wp:inline distT="0" distB="0" distL="0" distR="0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7AE" w:rsidRPr="00FD03F9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FD03F9">
        <w:rPr>
          <w:rFonts w:ascii="Times New Roman" w:hAnsi="Times New Roman" w:cs="Times New Roman"/>
          <w:noProof/>
          <w:position w:val="-15"/>
          <w:sz w:val="26"/>
          <w:szCs w:val="26"/>
        </w:rPr>
        <w:drawing>
          <wp:inline distT="0" distB="0" distL="0" distR="0">
            <wp:extent cx="410845" cy="306070"/>
            <wp:effectExtent l="0" t="0" r="8255" b="0"/>
            <wp:docPr id="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7AE" w:rsidRPr="00FD03F9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FD03F9">
        <w:rPr>
          <w:rFonts w:ascii="Times New Roman" w:eastAsia="Times New Roman" w:hAnsi="Times New Roman" w:cs="Times New Roman"/>
          <w:sz w:val="26"/>
          <w:szCs w:val="26"/>
        </w:rPr>
        <w:t xml:space="preserve">. Гипербола. 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eastAsia="Times New Roman" w:hAnsi="Times New Roman" w:cs="Times New Roman"/>
          <w:b/>
          <w:sz w:val="26"/>
          <w:szCs w:val="26"/>
        </w:rPr>
        <w:t>Графики функций</w:t>
      </w:r>
      <w:r w:rsidRPr="00FD03F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D03F9">
        <w:rPr>
          <w:rFonts w:ascii="Times New Roman" w:hAnsi="Times New Roman" w:cs="Times New Roman"/>
          <w:sz w:val="26"/>
          <w:szCs w:val="26"/>
        </w:rPr>
        <w:t xml:space="preserve">Преобразование графика функции </w:t>
      </w:r>
      <w:r w:rsidRPr="00FD03F9">
        <w:rPr>
          <w:rFonts w:ascii="Times New Roman" w:hAnsi="Times New Roman" w:cs="Times New Roman"/>
          <w:position w:val="-10"/>
          <w:sz w:val="26"/>
          <w:szCs w:val="26"/>
        </w:rPr>
        <w:object w:dxaOrig="920" w:dyaOrig="320">
          <v:shape id="_x0000_i1030" type="#_x0000_t75" style="width:51pt;height:14.25pt" o:ole="">
            <v:imagedata r:id="rId21" o:title=""/>
          </v:shape>
          <o:OLEObject Type="Embed" ProgID="Equation.DSMT4" ShapeID="_x0000_i1030" DrawAspect="Content" ObjectID="_1642852169" r:id="rId22"/>
        </w:object>
      </w:r>
      <w:r w:rsidRPr="00FD03F9">
        <w:rPr>
          <w:rFonts w:ascii="Times New Roman" w:hAnsi="Times New Roman" w:cs="Times New Roman"/>
          <w:sz w:val="26"/>
          <w:szCs w:val="26"/>
        </w:rPr>
        <w:t xml:space="preserve"> для построения графиков функций вида </w:t>
      </w:r>
      <w:r w:rsidRPr="00FD03F9">
        <w:rPr>
          <w:rFonts w:ascii="Times New Roman" w:hAnsi="Times New Roman" w:cs="Times New Roman"/>
          <w:position w:val="-12"/>
          <w:sz w:val="26"/>
          <w:szCs w:val="26"/>
        </w:rPr>
        <w:object w:dxaOrig="1780" w:dyaOrig="380">
          <v:shape id="_x0000_i1031" type="#_x0000_t75" style="width:86.25pt;height:14.25pt" o:ole="">
            <v:imagedata r:id="rId23" o:title=""/>
          </v:shape>
          <o:OLEObject Type="Embed" ProgID="Equation.DSMT4" ShapeID="_x0000_i1031" DrawAspect="Content" ObjectID="_1642852170" r:id="rId24"/>
        </w:object>
      </w:r>
      <w:r w:rsidRPr="00FD03F9">
        <w:rPr>
          <w:rFonts w:ascii="Times New Roman" w:hAnsi="Times New Roman" w:cs="Times New Roman"/>
          <w:sz w:val="26"/>
          <w:szCs w:val="26"/>
        </w:rPr>
        <w:t>.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 xml:space="preserve">Графики функций </w:t>
      </w:r>
      <w:r w:rsidRPr="00FD03F9">
        <w:rPr>
          <w:rFonts w:ascii="Times New Roman" w:hAnsi="Times New Roman" w:cs="Times New Roman"/>
          <w:position w:val="-24"/>
          <w:sz w:val="26"/>
          <w:szCs w:val="26"/>
        </w:rPr>
        <w:object w:dxaOrig="1300" w:dyaOrig="620">
          <v:shape id="_x0000_i1032" type="#_x0000_t75" style="width:65.25pt;height:29.25pt" o:ole="">
            <v:imagedata r:id="rId25" o:title=""/>
          </v:shape>
          <o:OLEObject Type="Embed" ProgID="Equation.DSMT4" ShapeID="_x0000_i1032" DrawAspect="Content" ObjectID="_1642852171" r:id="rId26"/>
        </w:object>
      </w:r>
      <w:r w:rsidRPr="00FD03F9">
        <w:rPr>
          <w:rFonts w:ascii="Times New Roman" w:hAnsi="Times New Roman" w:cs="Times New Roman"/>
          <w:sz w:val="26"/>
          <w:szCs w:val="26"/>
        </w:rPr>
        <w:t xml:space="preserve">, </w:t>
      </w:r>
      <w:r w:rsidRPr="00FD03F9">
        <w:rPr>
          <w:rFonts w:ascii="Times New Roman" w:hAnsi="Times New Roman" w:cs="Times New Roman"/>
          <w:position w:val="-10"/>
          <w:sz w:val="26"/>
          <w:szCs w:val="26"/>
        </w:rPr>
        <w:object w:dxaOrig="760" w:dyaOrig="380">
          <v:shape id="_x0000_i1033" type="#_x0000_t75" style="width:43.5pt;height:14.25pt" o:ole="">
            <v:imagedata r:id="rId27" o:title=""/>
          </v:shape>
          <o:OLEObject Type="Embed" ProgID="Equation.DSMT4" ShapeID="_x0000_i1033" DrawAspect="Content" ObjectID="_1642852172" r:id="rId28"/>
        </w:object>
      </w:r>
      <w:r w:rsidR="00DC47AE" w:rsidRPr="00FD03F9">
        <w:rPr>
          <w:rFonts w:ascii="Times New Roman" w:hAnsi="Times New Roman" w:cs="Times New Roman"/>
          <w:sz w:val="26"/>
          <w:szCs w:val="26"/>
        </w:rPr>
        <w:fldChar w:fldCharType="begin"/>
      </w:r>
      <w:r w:rsidRPr="00FD03F9">
        <w:rPr>
          <w:rFonts w:ascii="Times New Roman" w:hAnsi="Times New Roman" w:cs="Times New Roman"/>
          <w:sz w:val="26"/>
          <w:szCs w:val="26"/>
        </w:rPr>
        <w:instrText xml:space="preserve"> QUOTE  </w:instrText>
      </w:r>
      <w:r w:rsidR="00DC47AE" w:rsidRPr="00FD03F9">
        <w:rPr>
          <w:rFonts w:ascii="Times New Roman" w:hAnsi="Times New Roman" w:cs="Times New Roman"/>
          <w:sz w:val="26"/>
          <w:szCs w:val="26"/>
        </w:rPr>
        <w:fldChar w:fldCharType="end"/>
      </w:r>
      <w:r w:rsidRPr="00FD03F9">
        <w:rPr>
          <w:rFonts w:ascii="Times New Roman" w:hAnsi="Times New Roman" w:cs="Times New Roman"/>
          <w:sz w:val="26"/>
          <w:szCs w:val="26"/>
        </w:rPr>
        <w:t>,</w:t>
      </w:r>
      <w:r w:rsidRPr="00FD03F9">
        <w:rPr>
          <w:rFonts w:ascii="Times New Roman" w:eastAsia="Times New Roman" w:hAnsi="Times New Roman" w:cs="Times New Roman"/>
          <w:bCs/>
          <w:position w:val="-10"/>
          <w:sz w:val="26"/>
          <w:szCs w:val="26"/>
        </w:rPr>
        <w:object w:dxaOrig="760" w:dyaOrig="380">
          <v:shape id="_x0000_i1034" type="#_x0000_t75" style="width:35.25pt;height:14.25pt" o:ole="">
            <v:imagedata r:id="rId29" o:title=""/>
          </v:shape>
          <o:OLEObject Type="Embed" ProgID="Equation.DSMT4" ShapeID="_x0000_i1034" DrawAspect="Content" ObjectID="_1642852173" r:id="rId30"/>
        </w:object>
      </w:r>
      <w:fldSimple w:instr="">
        <w:r w:rsidRPr="00FD03F9">
          <w:rPr>
            <w:rFonts w:ascii="Times New Roman" w:eastAsia="Times New Roman" w:hAnsi="Times New Roman" w:cs="Times New Roman"/>
            <w:bCs/>
            <w:noProof/>
            <w:position w:val="-10"/>
            <w:sz w:val="26"/>
            <w:szCs w:val="26"/>
          </w:rPr>
          <w:drawing>
            <wp:inline distT="0" distB="0" distL="0" distR="0">
              <wp:extent cx="478155" cy="245110"/>
              <wp:effectExtent l="0" t="0" r="0" b="2540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31" cstate="print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FD03F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FD03F9">
        <w:rPr>
          <w:rFonts w:ascii="Times New Roman" w:hAnsi="Times New Roman" w:cs="Times New Roman"/>
          <w:bCs/>
          <w:position w:val="-12"/>
          <w:sz w:val="26"/>
          <w:szCs w:val="26"/>
        </w:rPr>
        <w:object w:dxaOrig="660" w:dyaOrig="380">
          <v:shape id="_x0000_i1035" type="#_x0000_t75" style="width:29.25pt;height:14.25pt" o:ole="">
            <v:imagedata r:id="rId32" o:title=""/>
          </v:shape>
          <o:OLEObject Type="Embed" ProgID="Equation.DSMT4" ShapeID="_x0000_i1035" DrawAspect="Content" ObjectID="_1642852174" r:id="rId33"/>
        </w:object>
      </w:r>
      <w:r w:rsidRPr="00FD03F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3F9">
        <w:rPr>
          <w:rFonts w:ascii="Times New Roman" w:hAnsi="Times New Roman" w:cs="Times New Roman"/>
          <w:b/>
          <w:sz w:val="26"/>
          <w:szCs w:val="26"/>
        </w:rPr>
        <w:t>Последовательности и прогрессии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Формула общего члена и суммы </w:t>
      </w:r>
      <w:r w:rsidRPr="00FD03F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D03F9">
        <w:rPr>
          <w:rFonts w:ascii="Times New Roman" w:hAnsi="Times New Roman" w:cs="Times New Roman"/>
          <w:sz w:val="26"/>
          <w:szCs w:val="26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364D7C" w:rsidRPr="00FD03F9" w:rsidRDefault="00364D7C" w:rsidP="00FE41B6">
      <w:pPr>
        <w:pStyle w:val="a7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FD03F9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Решение текстовых задач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b/>
          <w:sz w:val="26"/>
          <w:szCs w:val="26"/>
        </w:rPr>
        <w:t>Задачи на все арифметические действия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>Решение текстовых задач арифметическим способом. Использование таблиц, схем, чертежей, других сре</w:t>
      </w:r>
      <w:proofErr w:type="gramStart"/>
      <w:r w:rsidRPr="00FD03F9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FD03F9">
        <w:rPr>
          <w:rFonts w:ascii="Times New Roman" w:hAnsi="Times New Roman" w:cs="Times New Roman"/>
          <w:sz w:val="26"/>
          <w:szCs w:val="26"/>
        </w:rPr>
        <w:t xml:space="preserve">едставления данных при решении задачи. 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b/>
          <w:sz w:val="26"/>
          <w:szCs w:val="26"/>
        </w:rPr>
        <w:lastRenderedPageBreak/>
        <w:t>Задачи на движение, работу и покупки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3F9">
        <w:rPr>
          <w:rFonts w:ascii="Times New Roman" w:hAnsi="Times New Roman" w:cs="Times New Roman"/>
          <w:b/>
          <w:sz w:val="26"/>
          <w:szCs w:val="26"/>
        </w:rPr>
        <w:t>Задачи на части, доли, проценты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3F9">
        <w:rPr>
          <w:rFonts w:ascii="Times New Roman" w:hAnsi="Times New Roman" w:cs="Times New Roman"/>
          <w:b/>
          <w:sz w:val="26"/>
          <w:szCs w:val="26"/>
        </w:rPr>
        <w:t>Логические задачи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03F9">
        <w:rPr>
          <w:rFonts w:ascii="Times New Roman" w:hAnsi="Times New Roman" w:cs="Times New Roman"/>
          <w:bCs/>
          <w:sz w:val="26"/>
          <w:szCs w:val="26"/>
        </w:rPr>
        <w:t xml:space="preserve">Решение логических задач. Решение логических задач с помощью графов, таблиц. </w:t>
      </w:r>
    </w:p>
    <w:p w:rsidR="00364D7C" w:rsidRPr="00FD03F9" w:rsidRDefault="00364D7C" w:rsidP="00FE41B6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03F9">
        <w:rPr>
          <w:rFonts w:ascii="Times New Roman" w:hAnsi="Times New Roman" w:cs="Times New Roman"/>
          <w:b/>
          <w:sz w:val="26"/>
          <w:szCs w:val="26"/>
        </w:rPr>
        <w:t xml:space="preserve">Основные методы решения текстовых задач: </w:t>
      </w:r>
      <w:r w:rsidRPr="00FD03F9">
        <w:rPr>
          <w:rFonts w:ascii="Times New Roman" w:hAnsi="Times New Roman" w:cs="Times New Roman"/>
          <w:bCs/>
          <w:sz w:val="26"/>
          <w:szCs w:val="26"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364D7C" w:rsidRPr="00FD03F9" w:rsidRDefault="00364D7C" w:rsidP="00FE41B6">
      <w:pPr>
        <w:pStyle w:val="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bookmarkStart w:id="1" w:name="_Toc405513922"/>
      <w:bookmarkStart w:id="2" w:name="_Toc284662800"/>
      <w:bookmarkStart w:id="3" w:name="_Toc284663427"/>
      <w:r w:rsidRPr="00FD03F9">
        <w:rPr>
          <w:sz w:val="26"/>
          <w:szCs w:val="26"/>
        </w:rPr>
        <w:t>Статистика и теория вероятностей</w:t>
      </w:r>
      <w:bookmarkEnd w:id="1"/>
      <w:bookmarkEnd w:id="2"/>
      <w:bookmarkEnd w:id="3"/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b/>
          <w:sz w:val="26"/>
          <w:szCs w:val="26"/>
        </w:rPr>
        <w:t>Статистика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медиана, наибольшее и наименьшее значения. Меры рассеивания: размах, дисперсия и стандартное отклонение. 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>Случайная изменчивость. Изменчивость при измерениях. Решающие правила. Закономерности в изменчивых величинах.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b/>
          <w:sz w:val="26"/>
          <w:szCs w:val="26"/>
        </w:rPr>
        <w:t>Случайные события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Представление эксперимента в виде дерева. Независимые события. Умножение вероятностей независимых событий. Последовательные независимые испытания. Представление о независимых событиях в жизни.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b/>
          <w:sz w:val="26"/>
          <w:szCs w:val="26"/>
        </w:rPr>
        <w:t>Элементы комбинаторики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FD03F9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3F9">
        <w:rPr>
          <w:rFonts w:ascii="Times New Roman" w:hAnsi="Times New Roman" w:cs="Times New Roman"/>
          <w:b/>
          <w:sz w:val="26"/>
          <w:szCs w:val="26"/>
        </w:rPr>
        <w:t>Случайные величины</w:t>
      </w:r>
    </w:p>
    <w:p w:rsidR="00563A65" w:rsidRPr="00FD03F9" w:rsidRDefault="00364D7C" w:rsidP="00FE41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3F9">
        <w:rPr>
          <w:rFonts w:ascii="Times New Roman" w:hAnsi="Times New Roman" w:cs="Times New Roman"/>
          <w:sz w:val="26"/>
          <w:szCs w:val="26"/>
        </w:rPr>
        <w:t xml:space="preserve"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</w:t>
      </w:r>
      <w:r w:rsidRPr="00FD03F9">
        <w:rPr>
          <w:rFonts w:ascii="Times New Roman" w:hAnsi="Times New Roman" w:cs="Times New Roman"/>
          <w:sz w:val="26"/>
          <w:szCs w:val="26"/>
        </w:rPr>
        <w:lastRenderedPageBreak/>
        <w:t>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364D7C" w:rsidRPr="00FD03F9" w:rsidRDefault="00364D7C" w:rsidP="00FE41B6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bookmarkStart w:id="4" w:name="_Toc405513924"/>
      <w:bookmarkStart w:id="5" w:name="_Toc284662802"/>
      <w:bookmarkStart w:id="6" w:name="_Toc284663429"/>
      <w:r w:rsidRPr="00FD03F9">
        <w:rPr>
          <w:sz w:val="26"/>
          <w:szCs w:val="26"/>
        </w:rPr>
        <w:t>История математики</w:t>
      </w:r>
      <w:bookmarkEnd w:id="4"/>
      <w:bookmarkEnd w:id="5"/>
      <w:bookmarkEnd w:id="6"/>
      <w:r w:rsidR="003740A3">
        <w:rPr>
          <w:sz w:val="26"/>
          <w:szCs w:val="26"/>
        </w:rPr>
        <w:t xml:space="preserve"> </w:t>
      </w:r>
      <w:r w:rsidRPr="00FD03F9">
        <w:rPr>
          <w:b w:val="0"/>
          <w:sz w:val="26"/>
          <w:szCs w:val="26"/>
        </w:rPr>
        <w:t>(</w:t>
      </w:r>
      <w:r w:rsidR="000F3D40" w:rsidRPr="000F3D40">
        <w:rPr>
          <w:b w:val="0"/>
          <w:i/>
          <w:sz w:val="26"/>
          <w:szCs w:val="26"/>
        </w:rPr>
        <w:t xml:space="preserve">изучается </w:t>
      </w:r>
      <w:r w:rsidR="00B62235" w:rsidRPr="000F3D40">
        <w:rPr>
          <w:rFonts w:eastAsia="Calibri"/>
          <w:b w:val="0"/>
          <w:i/>
          <w:sz w:val="26"/>
          <w:szCs w:val="26"/>
          <w:lang w:eastAsia="en-US"/>
        </w:rPr>
        <w:t>в рамках</w:t>
      </w:r>
      <w:r w:rsidR="003740A3">
        <w:rPr>
          <w:rFonts w:eastAsia="Calibri"/>
          <w:b w:val="0"/>
          <w:i/>
          <w:sz w:val="26"/>
          <w:szCs w:val="26"/>
          <w:lang w:eastAsia="en-US"/>
        </w:rPr>
        <w:t xml:space="preserve"> </w:t>
      </w:r>
      <w:r w:rsidR="00B62235" w:rsidRPr="000F3D40">
        <w:rPr>
          <w:rFonts w:eastAsia="Calibri"/>
          <w:b w:val="0"/>
          <w:i/>
          <w:sz w:val="26"/>
          <w:szCs w:val="26"/>
          <w:lang w:eastAsia="en-US"/>
        </w:rPr>
        <w:t>соответствующ</w:t>
      </w:r>
      <w:r w:rsidR="000F3D40">
        <w:rPr>
          <w:rFonts w:eastAsia="Calibri"/>
          <w:b w:val="0"/>
          <w:i/>
          <w:sz w:val="26"/>
          <w:szCs w:val="26"/>
          <w:lang w:eastAsia="en-US"/>
        </w:rPr>
        <w:t>их тем</w:t>
      </w:r>
      <w:r w:rsidRPr="00FD03F9">
        <w:rPr>
          <w:b w:val="0"/>
          <w:sz w:val="26"/>
          <w:szCs w:val="26"/>
        </w:rPr>
        <w:t>)</w:t>
      </w:r>
    </w:p>
    <w:p w:rsidR="00E57034" w:rsidRPr="00FD03F9" w:rsidRDefault="00E57034" w:rsidP="00FE41B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sz w:val="26"/>
          <w:szCs w:val="26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E57034" w:rsidRPr="00FD03F9" w:rsidRDefault="00E57034" w:rsidP="00FE41B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sz w:val="26"/>
          <w:szCs w:val="26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E57034" w:rsidRPr="00FD03F9" w:rsidRDefault="00E57034" w:rsidP="00FE41B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sz w:val="26"/>
          <w:szCs w:val="26"/>
        </w:rPr>
        <w:t xml:space="preserve">Зарождение алгебры в недрах арифметики. </w:t>
      </w:r>
      <w:proofErr w:type="spellStart"/>
      <w:proofErr w:type="gramStart"/>
      <w:r w:rsidRPr="00FD03F9">
        <w:rPr>
          <w:rFonts w:ascii="Times New Roman" w:hAnsi="Times New Roman"/>
          <w:sz w:val="26"/>
          <w:szCs w:val="26"/>
        </w:rPr>
        <w:t>Ал-Хорезми</w:t>
      </w:r>
      <w:proofErr w:type="spellEnd"/>
      <w:proofErr w:type="gramEnd"/>
      <w:r w:rsidRPr="00FD03F9">
        <w:rPr>
          <w:rFonts w:ascii="Times New Roman" w:hAnsi="Times New Roman"/>
          <w:sz w:val="26"/>
          <w:szCs w:val="26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</w:t>
      </w:r>
      <w:proofErr w:type="gramStart"/>
      <w:r w:rsidRPr="00FD03F9">
        <w:rPr>
          <w:rFonts w:ascii="Times New Roman" w:hAnsi="Times New Roman"/>
          <w:sz w:val="26"/>
          <w:szCs w:val="26"/>
        </w:rPr>
        <w:t>Дж</w:t>
      </w:r>
      <w:proofErr w:type="gramEnd"/>
      <w:r w:rsidRPr="00FD03F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D03F9">
        <w:rPr>
          <w:rFonts w:ascii="Times New Roman" w:hAnsi="Times New Roman"/>
          <w:sz w:val="26"/>
          <w:szCs w:val="26"/>
        </w:rPr>
        <w:t>Кардано</w:t>
      </w:r>
      <w:proofErr w:type="spellEnd"/>
      <w:r w:rsidRPr="00FD03F9">
        <w:rPr>
          <w:rFonts w:ascii="Times New Roman" w:hAnsi="Times New Roman"/>
          <w:sz w:val="26"/>
          <w:szCs w:val="26"/>
        </w:rPr>
        <w:t>, Н.Х. Абель, Э. Галуа.</w:t>
      </w:r>
    </w:p>
    <w:p w:rsidR="00E57034" w:rsidRPr="00FD03F9" w:rsidRDefault="00E57034" w:rsidP="00FE41B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sz w:val="26"/>
          <w:szCs w:val="26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E57034" w:rsidRPr="00FD03F9" w:rsidRDefault="00E57034" w:rsidP="00FE41B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sz w:val="26"/>
          <w:szCs w:val="26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E57034" w:rsidRPr="00FD03F9" w:rsidRDefault="00E57034" w:rsidP="00FE41B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sz w:val="26"/>
          <w:szCs w:val="26"/>
        </w:rPr>
        <w:t>Истоки теории вероятностей: страховое дело, азартные игры. П. Ферма, Б.Паскаль, Я. Бернулли, А.Н.Колмогоров.</w:t>
      </w:r>
    </w:p>
    <w:p w:rsidR="00E57034" w:rsidRPr="00FD03F9" w:rsidRDefault="00E57034" w:rsidP="00FE41B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sz w:val="26"/>
          <w:szCs w:val="26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E57034" w:rsidRPr="00FD03F9" w:rsidRDefault="00E57034" w:rsidP="00FE41B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sz w:val="26"/>
          <w:szCs w:val="26"/>
        </w:rPr>
        <w:t xml:space="preserve">Математика в развитии России: Петр </w:t>
      </w:r>
      <w:r w:rsidRPr="00FD03F9">
        <w:rPr>
          <w:rFonts w:ascii="Times New Roman" w:hAnsi="Times New Roman"/>
          <w:sz w:val="26"/>
          <w:szCs w:val="26"/>
          <w:lang w:val="en-US"/>
        </w:rPr>
        <w:t>I</w:t>
      </w:r>
      <w:r w:rsidRPr="00FD03F9">
        <w:rPr>
          <w:rFonts w:ascii="Times New Roman" w:hAnsi="Times New Roman"/>
          <w:sz w:val="26"/>
          <w:szCs w:val="26"/>
        </w:rPr>
        <w:t xml:space="preserve">, школа математических и </w:t>
      </w:r>
      <w:proofErr w:type="spellStart"/>
      <w:r w:rsidRPr="00FD03F9">
        <w:rPr>
          <w:rFonts w:ascii="Times New Roman" w:hAnsi="Times New Roman"/>
          <w:sz w:val="26"/>
          <w:szCs w:val="26"/>
        </w:rPr>
        <w:t>навигацких</w:t>
      </w:r>
      <w:proofErr w:type="spellEnd"/>
      <w:r w:rsidRPr="00FD03F9">
        <w:rPr>
          <w:rFonts w:ascii="Times New Roman" w:hAnsi="Times New Roman"/>
          <w:sz w:val="26"/>
          <w:szCs w:val="26"/>
        </w:rPr>
        <w:t xml:space="preserve"> наук, развитие российского флота, А.Н. Крылов. Космическая программа и М.В. Келдыш.</w:t>
      </w:r>
    </w:p>
    <w:p w:rsidR="000F733B" w:rsidRPr="00FD03F9" w:rsidRDefault="000F733B" w:rsidP="00FE41B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b/>
          <w:sz w:val="26"/>
          <w:szCs w:val="26"/>
        </w:rPr>
        <w:t xml:space="preserve">Элементы теории множеств и математической логики </w:t>
      </w:r>
      <w:r w:rsidRPr="00FD03F9">
        <w:rPr>
          <w:rFonts w:ascii="Times New Roman" w:hAnsi="Times New Roman"/>
          <w:sz w:val="26"/>
          <w:szCs w:val="26"/>
        </w:rPr>
        <w:t>(</w:t>
      </w:r>
      <w:r w:rsidRPr="000F3D40">
        <w:rPr>
          <w:rFonts w:ascii="Times New Roman" w:hAnsi="Times New Roman"/>
          <w:i/>
          <w:sz w:val="26"/>
          <w:szCs w:val="26"/>
        </w:rPr>
        <w:t>изучается во всех разделах</w:t>
      </w:r>
      <w:r w:rsidRPr="00FD03F9">
        <w:rPr>
          <w:rFonts w:ascii="Times New Roman" w:hAnsi="Times New Roman"/>
          <w:sz w:val="26"/>
          <w:szCs w:val="26"/>
        </w:rPr>
        <w:t>)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D03F9">
        <w:rPr>
          <w:rFonts w:ascii="Times New Roman" w:hAnsi="Times New Roman"/>
          <w:b/>
          <w:sz w:val="26"/>
          <w:szCs w:val="26"/>
        </w:rPr>
        <w:t>Множества и отношения между ними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sz w:val="26"/>
          <w:szCs w:val="26"/>
        </w:rPr>
        <w:t>Множество, характеристическое свойство множества, элемент множества, пустое, конечное, бесконечное множество. Подмножество. Отношение принадлежности, включения, равенства. Элементы множества, способы задания множеств, распознавание подмножеств и элементов подмножеств с использованием кругов Эйлера.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b/>
          <w:sz w:val="26"/>
          <w:szCs w:val="26"/>
        </w:rPr>
        <w:t>Операции над множествами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sz w:val="26"/>
          <w:szCs w:val="26"/>
        </w:rPr>
        <w:t xml:space="preserve">Пересечение и объединение множеств. Разность множеств, дополнение множества. Интерпретация операций над множествами с помощью кругов Эйлера. 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b/>
          <w:sz w:val="26"/>
          <w:szCs w:val="26"/>
        </w:rPr>
        <w:t>Элементы логики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sz w:val="26"/>
          <w:szCs w:val="26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FD03F9">
        <w:rPr>
          <w:rFonts w:ascii="Times New Roman" w:hAnsi="Times New Roman"/>
          <w:sz w:val="26"/>
          <w:szCs w:val="26"/>
        </w:rPr>
        <w:t>данной</w:t>
      </w:r>
      <w:proofErr w:type="gramEnd"/>
      <w:r w:rsidRPr="00FD03F9">
        <w:rPr>
          <w:rFonts w:ascii="Times New Roman" w:hAnsi="Times New Roman"/>
          <w:sz w:val="26"/>
          <w:szCs w:val="26"/>
        </w:rPr>
        <w:t xml:space="preserve">. Пример и </w:t>
      </w:r>
      <w:proofErr w:type="spellStart"/>
      <w:r w:rsidRPr="00FD03F9">
        <w:rPr>
          <w:rFonts w:ascii="Times New Roman" w:hAnsi="Times New Roman"/>
          <w:sz w:val="26"/>
          <w:szCs w:val="26"/>
        </w:rPr>
        <w:t>контрпример</w:t>
      </w:r>
      <w:proofErr w:type="spellEnd"/>
      <w:r w:rsidRPr="00FD03F9">
        <w:rPr>
          <w:rFonts w:ascii="Times New Roman" w:hAnsi="Times New Roman"/>
          <w:sz w:val="26"/>
          <w:szCs w:val="26"/>
        </w:rPr>
        <w:t>.</w:t>
      </w:r>
    </w:p>
    <w:p w:rsidR="00364D7C" w:rsidRPr="00FD03F9" w:rsidRDefault="00364D7C" w:rsidP="00FE41B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D03F9">
        <w:rPr>
          <w:rFonts w:ascii="Times New Roman" w:hAnsi="Times New Roman"/>
          <w:b/>
          <w:sz w:val="26"/>
          <w:szCs w:val="26"/>
        </w:rPr>
        <w:t>Высказывания</w:t>
      </w:r>
    </w:p>
    <w:p w:rsidR="00B62235" w:rsidRPr="00FD03F9" w:rsidRDefault="00364D7C" w:rsidP="00FE41B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sz w:val="26"/>
          <w:szCs w:val="26"/>
        </w:rPr>
        <w:t xml:space="preserve">Истинность и ложность высказывания.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626D35" w:rsidRDefault="00626D35" w:rsidP="00FE41B6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  <w:sectPr w:rsidR="00626D35" w:rsidSect="004565FC">
          <w:headerReference w:type="default" r:id="rId34"/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364D7C" w:rsidRPr="00FE41B6" w:rsidRDefault="00364D7C" w:rsidP="003740A3">
      <w:pPr>
        <w:shd w:val="clear" w:color="auto" w:fill="FFFFFF"/>
        <w:spacing w:after="0"/>
        <w:ind w:left="142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FE41B6"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3. </w:t>
      </w:r>
      <w:r w:rsidR="007E1C4B">
        <w:rPr>
          <w:rFonts w:ascii="Times New Roman" w:eastAsia="Calibri" w:hAnsi="Times New Roman" w:cs="Times New Roman"/>
          <w:b/>
          <w:sz w:val="26"/>
          <w:szCs w:val="26"/>
        </w:rPr>
        <w:t>Т</w:t>
      </w:r>
      <w:r w:rsidR="009B3840">
        <w:rPr>
          <w:rFonts w:ascii="Times New Roman" w:eastAsia="Calibri" w:hAnsi="Times New Roman" w:cs="Times New Roman"/>
          <w:b/>
          <w:sz w:val="26"/>
          <w:szCs w:val="26"/>
        </w:rPr>
        <w:t>ЕМАТИЧЕСКОЕ</w:t>
      </w:r>
      <w:r w:rsidR="003740A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B3840">
        <w:rPr>
          <w:rFonts w:ascii="Times New Roman" w:eastAsia="Calibri" w:hAnsi="Times New Roman" w:cs="Times New Roman"/>
          <w:b/>
          <w:sz w:val="26"/>
          <w:szCs w:val="26"/>
        </w:rPr>
        <w:t>ПЛАНИРОВАНИЕ</w:t>
      </w:r>
      <w:r w:rsidR="003740A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B3840">
        <w:rPr>
          <w:rFonts w:ascii="Times New Roman" w:eastAsia="Calibri" w:hAnsi="Times New Roman" w:cs="Times New Roman"/>
          <w:b/>
          <w:sz w:val="26"/>
          <w:szCs w:val="26"/>
        </w:rPr>
        <w:t>С УКАЗАНИЕМ</w:t>
      </w:r>
      <w:r w:rsidR="003740A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B3840">
        <w:rPr>
          <w:rFonts w:ascii="Times New Roman" w:eastAsia="Calibri" w:hAnsi="Times New Roman" w:cs="Times New Roman"/>
          <w:b/>
          <w:sz w:val="26"/>
          <w:szCs w:val="26"/>
        </w:rPr>
        <w:t>КОЛИЧЕСТВА</w:t>
      </w:r>
      <w:r w:rsidR="003740A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B3840">
        <w:rPr>
          <w:rFonts w:ascii="Times New Roman" w:eastAsia="Calibri" w:hAnsi="Times New Roman" w:cs="Times New Roman"/>
          <w:b/>
          <w:sz w:val="26"/>
          <w:szCs w:val="26"/>
        </w:rPr>
        <w:t>ЧАСОВ</w:t>
      </w:r>
      <w:r w:rsidR="007E1C4B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="009B3840">
        <w:rPr>
          <w:rFonts w:ascii="Times New Roman" w:eastAsia="Calibri" w:hAnsi="Times New Roman" w:cs="Times New Roman"/>
          <w:b/>
          <w:sz w:val="26"/>
          <w:szCs w:val="26"/>
        </w:rPr>
        <w:t>ОТВОДИМЫХ НА</w:t>
      </w:r>
      <w:r w:rsidR="003740A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B3840">
        <w:rPr>
          <w:rFonts w:ascii="Times New Roman" w:eastAsia="Calibri" w:hAnsi="Times New Roman" w:cs="Times New Roman"/>
          <w:b/>
          <w:sz w:val="26"/>
          <w:szCs w:val="26"/>
        </w:rPr>
        <w:t>ОСВОЕНИЕ</w:t>
      </w:r>
      <w:r w:rsidR="003740A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B3840">
        <w:rPr>
          <w:rFonts w:ascii="Times New Roman" w:eastAsia="Calibri" w:hAnsi="Times New Roman" w:cs="Times New Roman"/>
          <w:b/>
          <w:sz w:val="26"/>
          <w:szCs w:val="26"/>
        </w:rPr>
        <w:t>КАЖДОЙ ТЕМЫ</w:t>
      </w:r>
    </w:p>
    <w:tbl>
      <w:tblPr>
        <w:tblStyle w:val="a4"/>
        <w:tblpPr w:leftFromText="180" w:rightFromText="180" w:vertAnchor="text" w:tblpX="148" w:tblpY="314"/>
        <w:tblW w:w="9322" w:type="dxa"/>
        <w:tblLayout w:type="fixed"/>
        <w:tblLook w:val="04A0"/>
      </w:tblPr>
      <w:tblGrid>
        <w:gridCol w:w="4644"/>
        <w:gridCol w:w="1559"/>
        <w:gridCol w:w="1559"/>
        <w:gridCol w:w="1560"/>
      </w:tblGrid>
      <w:tr w:rsidR="00626D35" w:rsidRPr="005814DB" w:rsidTr="00626D35">
        <w:tc>
          <w:tcPr>
            <w:tcW w:w="4644" w:type="dxa"/>
            <w:vMerge w:val="restart"/>
            <w:vAlign w:val="center"/>
          </w:tcPr>
          <w:p w:rsidR="00626D35" w:rsidRPr="009B3840" w:rsidRDefault="00626D35" w:rsidP="003B74C2">
            <w:pPr>
              <w:tabs>
                <w:tab w:val="left" w:pos="26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</w:t>
            </w:r>
            <w:r w:rsidRPr="009B3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</w:t>
            </w:r>
          </w:p>
        </w:tc>
        <w:tc>
          <w:tcPr>
            <w:tcW w:w="4678" w:type="dxa"/>
            <w:gridSpan w:val="3"/>
            <w:vAlign w:val="center"/>
          </w:tcPr>
          <w:p w:rsidR="00626D35" w:rsidRPr="009B3840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Класс/ количество часов</w:t>
            </w:r>
          </w:p>
        </w:tc>
      </w:tr>
      <w:tr w:rsidR="00626D35" w:rsidRPr="005814DB" w:rsidTr="00626D35">
        <w:tc>
          <w:tcPr>
            <w:tcW w:w="4644" w:type="dxa"/>
            <w:vMerge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26D35" w:rsidRPr="003A7431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4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626D35" w:rsidRPr="003A7431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4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626D35" w:rsidRPr="003A7431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74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6D35" w:rsidRPr="005814DB" w:rsidTr="00626D35">
        <w:trPr>
          <w:trHeight w:val="271"/>
        </w:trPr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числа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bCs/>
                <w:sz w:val="24"/>
                <w:szCs w:val="24"/>
              </w:rPr>
              <w:t>Иррациональные числа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60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D35" w:rsidRPr="005814DB" w:rsidTr="00626D35">
        <w:trPr>
          <w:trHeight w:val="259"/>
        </w:trPr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bCs/>
                <w:sz w:val="24"/>
                <w:szCs w:val="24"/>
              </w:rPr>
              <w:t>Целые выражения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783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D35" w:rsidRPr="005814DB" w:rsidTr="00626D35">
        <w:trPr>
          <w:trHeight w:val="263"/>
        </w:trPr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bCs/>
                <w:sz w:val="24"/>
                <w:szCs w:val="24"/>
              </w:rPr>
              <w:t>Дробно-рациональные выражения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sz w:val="24"/>
                <w:szCs w:val="24"/>
              </w:rPr>
              <w:t>Квадратные    корни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1253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125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bCs/>
                <w:sz w:val="24"/>
                <w:szCs w:val="24"/>
              </w:rPr>
              <w:t>Равенства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bCs/>
                <w:sz w:val="24"/>
                <w:szCs w:val="24"/>
              </w:rPr>
              <w:t>Линейное уравнение и его корни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125332" w:rsidRDefault="00125332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sz w:val="24"/>
                <w:szCs w:val="24"/>
              </w:rPr>
              <w:t>Понятие функции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bCs/>
                <w:sz w:val="24"/>
                <w:szCs w:val="24"/>
              </w:rPr>
              <w:t>Линейная функция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пропорциональность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D35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Графики функций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6D35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текстовых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F3100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все арифметические   действия.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sz w:val="24"/>
                <w:szCs w:val="24"/>
              </w:rPr>
              <w:t>Задачи на движение, работу и покупки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sz w:val="24"/>
                <w:szCs w:val="24"/>
              </w:rPr>
              <w:t>Задачи на части, доли, проценты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DB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6D35" w:rsidRPr="005814DB" w:rsidRDefault="00E35C5A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D35" w:rsidRPr="005814DB" w:rsidTr="00626D35">
        <w:tc>
          <w:tcPr>
            <w:tcW w:w="4644" w:type="dxa"/>
          </w:tcPr>
          <w:p w:rsidR="00626D35" w:rsidRPr="00E869EF" w:rsidRDefault="00626D35" w:rsidP="003B7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9E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методы решения текстовых задач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6D35" w:rsidRDefault="00E35C5A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Статистика и теория вероятности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26D35" w:rsidRPr="005814DB" w:rsidTr="00626D35">
        <w:tc>
          <w:tcPr>
            <w:tcW w:w="4644" w:type="dxa"/>
          </w:tcPr>
          <w:p w:rsidR="00626D35" w:rsidRPr="003606C4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C4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26D35" w:rsidRPr="005814DB" w:rsidTr="00626D35">
        <w:tc>
          <w:tcPr>
            <w:tcW w:w="4644" w:type="dxa"/>
          </w:tcPr>
          <w:p w:rsidR="00626D35" w:rsidRPr="003606C4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C4">
              <w:rPr>
                <w:rFonts w:ascii="Times New Roman" w:hAnsi="Times New Roman" w:cs="Times New Roman"/>
                <w:sz w:val="24"/>
                <w:szCs w:val="24"/>
              </w:rPr>
              <w:t>Случайные события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26D35" w:rsidRPr="005814DB" w:rsidTr="00626D35">
        <w:tc>
          <w:tcPr>
            <w:tcW w:w="4644" w:type="dxa"/>
          </w:tcPr>
          <w:p w:rsidR="00626D35" w:rsidRPr="003606C4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C4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26D35" w:rsidRPr="005814DB" w:rsidTr="00626D35">
        <w:tc>
          <w:tcPr>
            <w:tcW w:w="4644" w:type="dxa"/>
          </w:tcPr>
          <w:p w:rsidR="00626D35" w:rsidRPr="003606C4" w:rsidRDefault="00626D35" w:rsidP="003B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C4">
              <w:rPr>
                <w:rFonts w:ascii="Times New Roman" w:hAnsi="Times New Roman" w:cs="Times New Roman"/>
                <w:sz w:val="24"/>
                <w:szCs w:val="24"/>
              </w:rPr>
              <w:t>Случайные величины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26D35" w:rsidRPr="005814DB" w:rsidTr="00626D35">
        <w:tc>
          <w:tcPr>
            <w:tcW w:w="4644" w:type="dxa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559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560" w:type="dxa"/>
            <w:vAlign w:val="center"/>
          </w:tcPr>
          <w:p w:rsidR="00626D35" w:rsidRPr="005814DB" w:rsidRDefault="00626D35" w:rsidP="003B7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364D7C" w:rsidRPr="00FE41B6" w:rsidRDefault="00364D7C" w:rsidP="00FE41B6">
      <w:pPr>
        <w:shd w:val="clear" w:color="auto" w:fill="FFFFFF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364D7C" w:rsidRPr="00FE41B6" w:rsidSect="00010479">
      <w:headerReference w:type="first" r:id="rId3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6C" w:rsidRDefault="00330A6C" w:rsidP="00152EFF">
      <w:pPr>
        <w:spacing w:after="0" w:line="240" w:lineRule="auto"/>
      </w:pPr>
      <w:r>
        <w:separator/>
      </w:r>
    </w:p>
  </w:endnote>
  <w:endnote w:type="continuationSeparator" w:id="0">
    <w:p w:rsidR="00330A6C" w:rsidRDefault="00330A6C" w:rsidP="0015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6C" w:rsidRDefault="00330A6C" w:rsidP="00152EFF">
      <w:pPr>
        <w:spacing w:after="0" w:line="240" w:lineRule="auto"/>
      </w:pPr>
      <w:r>
        <w:separator/>
      </w:r>
    </w:p>
  </w:footnote>
  <w:footnote w:type="continuationSeparator" w:id="0">
    <w:p w:rsidR="00330A6C" w:rsidRDefault="00330A6C" w:rsidP="0015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6297"/>
      <w:docPartObj>
        <w:docPartGallery w:val="Page Numbers (Top of Page)"/>
        <w:docPartUnique/>
      </w:docPartObj>
    </w:sdtPr>
    <w:sdtContent>
      <w:p w:rsidR="004565FC" w:rsidRDefault="00DC47AE">
        <w:pPr>
          <w:pStyle w:val="ac"/>
          <w:jc w:val="center"/>
        </w:pPr>
        <w:r>
          <w:fldChar w:fldCharType="begin"/>
        </w:r>
        <w:r w:rsidR="00974657">
          <w:instrText xml:space="preserve"> PAGE   \* MERGEFORMAT </w:instrText>
        </w:r>
        <w:r>
          <w:fldChar w:fldCharType="separate"/>
        </w:r>
        <w:r w:rsidR="0002738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E41B6" w:rsidRDefault="00FE41B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6298"/>
      <w:docPartObj>
        <w:docPartGallery w:val="Page Numbers (Top of Page)"/>
        <w:docPartUnique/>
      </w:docPartObj>
    </w:sdtPr>
    <w:sdtContent>
      <w:p w:rsidR="004565FC" w:rsidRDefault="00DC47AE">
        <w:pPr>
          <w:pStyle w:val="ac"/>
          <w:jc w:val="center"/>
        </w:pPr>
        <w:r>
          <w:fldChar w:fldCharType="begin"/>
        </w:r>
        <w:r w:rsidR="00974657">
          <w:instrText xml:space="preserve"> PAGE   \* MERGEFORMAT </w:instrText>
        </w:r>
        <w:r>
          <w:fldChar w:fldCharType="separate"/>
        </w:r>
        <w:r w:rsidR="0002738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A7431" w:rsidRDefault="003A743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844"/>
      <w:docPartObj>
        <w:docPartGallery w:val="Page Numbers (Top of Page)"/>
        <w:docPartUnique/>
      </w:docPartObj>
    </w:sdtPr>
    <w:sdtContent>
      <w:p w:rsidR="003740A3" w:rsidRDefault="003740A3" w:rsidP="003740A3">
        <w:pPr>
          <w:pStyle w:val="ac"/>
          <w:jc w:val="center"/>
        </w:pPr>
        <w:r>
          <w:t>13</w:t>
        </w:r>
      </w:p>
    </w:sdtContent>
  </w:sdt>
  <w:p w:rsidR="003740A3" w:rsidRDefault="003740A3" w:rsidP="004565FC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6D71"/>
    <w:multiLevelType w:val="hybridMultilevel"/>
    <w:tmpl w:val="BCAA514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CB5236"/>
    <w:multiLevelType w:val="hybridMultilevel"/>
    <w:tmpl w:val="AB50D192"/>
    <w:lvl w:ilvl="0" w:tplc="E5105156">
      <w:start w:val="2"/>
      <w:numFmt w:val="decimal"/>
      <w:lvlText w:val="%1)"/>
      <w:lvlJc w:val="left"/>
      <w:pPr>
        <w:ind w:left="1110" w:hanging="405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EB3A85"/>
    <w:multiLevelType w:val="hybridMultilevel"/>
    <w:tmpl w:val="1576A46E"/>
    <w:lvl w:ilvl="0" w:tplc="1DD6F4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3A65"/>
    <w:rsid w:val="00010479"/>
    <w:rsid w:val="0002406F"/>
    <w:rsid w:val="00027383"/>
    <w:rsid w:val="00027CB0"/>
    <w:rsid w:val="00051513"/>
    <w:rsid w:val="00052062"/>
    <w:rsid w:val="000A4D05"/>
    <w:rsid w:val="000B076C"/>
    <w:rsid w:val="000F3D40"/>
    <w:rsid w:val="000F733B"/>
    <w:rsid w:val="00125332"/>
    <w:rsid w:val="00130D07"/>
    <w:rsid w:val="00144AEE"/>
    <w:rsid w:val="00152EFF"/>
    <w:rsid w:val="001554E7"/>
    <w:rsid w:val="0017430A"/>
    <w:rsid w:val="00176B74"/>
    <w:rsid w:val="00191ADD"/>
    <w:rsid w:val="001C05A8"/>
    <w:rsid w:val="001D6F6D"/>
    <w:rsid w:val="00252B2A"/>
    <w:rsid w:val="002545F3"/>
    <w:rsid w:val="00256CF7"/>
    <w:rsid w:val="002B3EAF"/>
    <w:rsid w:val="002F4E94"/>
    <w:rsid w:val="00307049"/>
    <w:rsid w:val="00330A6C"/>
    <w:rsid w:val="00334DDA"/>
    <w:rsid w:val="003606C4"/>
    <w:rsid w:val="00364D7C"/>
    <w:rsid w:val="00373DC3"/>
    <w:rsid w:val="003740A3"/>
    <w:rsid w:val="003A7431"/>
    <w:rsid w:val="0041082B"/>
    <w:rsid w:val="00413197"/>
    <w:rsid w:val="00416B11"/>
    <w:rsid w:val="004422A4"/>
    <w:rsid w:val="004565FC"/>
    <w:rsid w:val="004612C7"/>
    <w:rsid w:val="00470A8A"/>
    <w:rsid w:val="004A3CA3"/>
    <w:rsid w:val="004B3741"/>
    <w:rsid w:val="004C4407"/>
    <w:rsid w:val="00554181"/>
    <w:rsid w:val="00563A65"/>
    <w:rsid w:val="00565836"/>
    <w:rsid w:val="005814DB"/>
    <w:rsid w:val="005866BA"/>
    <w:rsid w:val="005F171A"/>
    <w:rsid w:val="005F3100"/>
    <w:rsid w:val="006024C6"/>
    <w:rsid w:val="00610709"/>
    <w:rsid w:val="00617BFE"/>
    <w:rsid w:val="00626D35"/>
    <w:rsid w:val="0063320D"/>
    <w:rsid w:val="0064329D"/>
    <w:rsid w:val="00655157"/>
    <w:rsid w:val="00671113"/>
    <w:rsid w:val="0067735A"/>
    <w:rsid w:val="006D66B0"/>
    <w:rsid w:val="006F4232"/>
    <w:rsid w:val="0071590E"/>
    <w:rsid w:val="00732059"/>
    <w:rsid w:val="007575A2"/>
    <w:rsid w:val="00761AA7"/>
    <w:rsid w:val="00783908"/>
    <w:rsid w:val="007E1C4B"/>
    <w:rsid w:val="008460D8"/>
    <w:rsid w:val="008F74BD"/>
    <w:rsid w:val="009237F4"/>
    <w:rsid w:val="00953468"/>
    <w:rsid w:val="00966D3B"/>
    <w:rsid w:val="00974657"/>
    <w:rsid w:val="00995455"/>
    <w:rsid w:val="009A6AAC"/>
    <w:rsid w:val="009B3840"/>
    <w:rsid w:val="009C6507"/>
    <w:rsid w:val="00A12F80"/>
    <w:rsid w:val="00A17FD6"/>
    <w:rsid w:val="00A46870"/>
    <w:rsid w:val="00A5256E"/>
    <w:rsid w:val="00A975DE"/>
    <w:rsid w:val="00B32896"/>
    <w:rsid w:val="00B42ADF"/>
    <w:rsid w:val="00B62235"/>
    <w:rsid w:val="00B647F2"/>
    <w:rsid w:val="00B65D75"/>
    <w:rsid w:val="00B8291B"/>
    <w:rsid w:val="00C266BA"/>
    <w:rsid w:val="00C32102"/>
    <w:rsid w:val="00C553C6"/>
    <w:rsid w:val="00C661D8"/>
    <w:rsid w:val="00C83D3E"/>
    <w:rsid w:val="00D40B99"/>
    <w:rsid w:val="00D46604"/>
    <w:rsid w:val="00D51259"/>
    <w:rsid w:val="00D90E40"/>
    <w:rsid w:val="00DC0556"/>
    <w:rsid w:val="00DC47AE"/>
    <w:rsid w:val="00DE0606"/>
    <w:rsid w:val="00DE78A7"/>
    <w:rsid w:val="00E016F4"/>
    <w:rsid w:val="00E20A53"/>
    <w:rsid w:val="00E35C5A"/>
    <w:rsid w:val="00E57034"/>
    <w:rsid w:val="00E869EF"/>
    <w:rsid w:val="00EA21A6"/>
    <w:rsid w:val="00EB6180"/>
    <w:rsid w:val="00EB70C1"/>
    <w:rsid w:val="00EF7F7A"/>
    <w:rsid w:val="00F44C3A"/>
    <w:rsid w:val="00F66727"/>
    <w:rsid w:val="00F709D5"/>
    <w:rsid w:val="00F9403E"/>
    <w:rsid w:val="00FA1442"/>
    <w:rsid w:val="00FA57FD"/>
    <w:rsid w:val="00FB7F8A"/>
    <w:rsid w:val="00FC6F15"/>
    <w:rsid w:val="00FD03F9"/>
    <w:rsid w:val="00FE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80"/>
  </w:style>
  <w:style w:type="paragraph" w:styleId="2">
    <w:name w:val="heading 2"/>
    <w:basedOn w:val="a"/>
    <w:next w:val="a"/>
    <w:link w:val="20"/>
    <w:uiPriority w:val="9"/>
    <w:unhideWhenUsed/>
    <w:qFormat/>
    <w:rsid w:val="00364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563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3A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63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63A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563A65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5">
    <w:name w:val="List Paragraph"/>
    <w:basedOn w:val="a"/>
    <w:link w:val="a6"/>
    <w:uiPriority w:val="99"/>
    <w:qFormat/>
    <w:rsid w:val="00563A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563A65"/>
    <w:rPr>
      <w:rFonts w:ascii="Calibri" w:eastAsia="Calibri" w:hAnsi="Calibri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563A6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563A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56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63A65"/>
  </w:style>
  <w:style w:type="character" w:customStyle="1" w:styleId="20">
    <w:name w:val="Заголовок 2 Знак"/>
    <w:basedOn w:val="a0"/>
    <w:link w:val="2"/>
    <w:uiPriority w:val="9"/>
    <w:rsid w:val="00364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6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D7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B70C1"/>
    <w:rPr>
      <w:color w:val="0000FF"/>
      <w:u w:val="single"/>
    </w:rPr>
  </w:style>
  <w:style w:type="paragraph" w:customStyle="1" w:styleId="s22">
    <w:name w:val="s_22"/>
    <w:basedOn w:val="a"/>
    <w:rsid w:val="00EB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5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2EFF"/>
  </w:style>
  <w:style w:type="paragraph" w:styleId="ae">
    <w:name w:val="footer"/>
    <w:basedOn w:val="a"/>
    <w:link w:val="af"/>
    <w:uiPriority w:val="99"/>
    <w:unhideWhenUsed/>
    <w:rsid w:val="0015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2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9546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E7AC0-2F3D-41C8-B314-2CA4F98D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pc1</cp:lastModifiedBy>
  <cp:revision>66</cp:revision>
  <cp:lastPrinted>2020-01-20T02:12:00Z</cp:lastPrinted>
  <dcterms:created xsi:type="dcterms:W3CDTF">2019-06-08T13:11:00Z</dcterms:created>
  <dcterms:modified xsi:type="dcterms:W3CDTF">2020-02-10T08:03:00Z</dcterms:modified>
</cp:coreProperties>
</file>