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4" w:rsidRDefault="00316634" w:rsidP="006C0B77">
      <w:pPr>
        <w:spacing w:after="0"/>
        <w:jc w:val="both"/>
        <w:rPr>
          <w:noProof/>
          <w:sz w:val="26"/>
          <w:szCs w:val="26"/>
          <w:lang w:eastAsia="ru-RU"/>
        </w:rPr>
      </w:pPr>
    </w:p>
    <w:p w:rsidR="00F12C76" w:rsidRDefault="00534CF1" w:rsidP="006C0B7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Технолгия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Технолгия 5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453EAD" w:rsidRDefault="00453EAD" w:rsidP="00453EAD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453EAD" w:rsidRDefault="00453EAD" w:rsidP="00453EAD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7"/>
        <w:gridCol w:w="816"/>
      </w:tblGrid>
      <w:tr w:rsidR="00453EAD" w:rsidTr="00453EAD">
        <w:tc>
          <w:tcPr>
            <w:tcW w:w="817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Планируемые результаты освоения учебного предмета     </w:t>
            </w:r>
          </w:p>
        </w:tc>
        <w:tc>
          <w:tcPr>
            <w:tcW w:w="816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453EAD" w:rsidTr="00453EAD">
        <w:tc>
          <w:tcPr>
            <w:tcW w:w="817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16" w:type="dxa"/>
            <w:hideMark/>
          </w:tcPr>
          <w:p w:rsidR="00453EAD" w:rsidRP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</w:tr>
      <w:tr w:rsidR="00453EAD" w:rsidTr="00453EAD">
        <w:tc>
          <w:tcPr>
            <w:tcW w:w="817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  <w:hideMark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Тематическое планирование  </w:t>
            </w:r>
            <w:r>
              <w:rPr>
                <w:rFonts w:cs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16" w:type="dxa"/>
          </w:tcPr>
          <w:p w:rsidR="00453EAD" w:rsidRDefault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</w:p>
          <w:p w:rsidR="00453EAD" w:rsidRPr="00453EAD" w:rsidRDefault="00453EAD" w:rsidP="00453EAD">
            <w:pPr>
              <w:tabs>
                <w:tab w:val="left" w:pos="7560"/>
              </w:tabs>
              <w:spacing w:line="36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453EAD" w:rsidRDefault="00453EAD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Pr="00316634" w:rsidRDefault="00316634" w:rsidP="00316634">
      <w:pPr>
        <w:spacing w:after="0"/>
        <w:jc w:val="both"/>
        <w:rPr>
          <w:b/>
          <w:sz w:val="26"/>
          <w:szCs w:val="26"/>
        </w:rPr>
      </w:pPr>
      <w:r w:rsidRPr="00316634">
        <w:rPr>
          <w:b/>
          <w:sz w:val="26"/>
          <w:szCs w:val="26"/>
        </w:rPr>
        <w:lastRenderedPageBreak/>
        <w:t>1. ПЛАНИРУЕМЫЕ РЕЗУЛЬТАТЫ ОСВОЕНИЯ УЧЕБНОГО ПРЕДМЕТА</w:t>
      </w:r>
    </w:p>
    <w:p w:rsidR="00316634" w:rsidRPr="00316634" w:rsidRDefault="00316634" w:rsidP="00316634">
      <w:pPr>
        <w:spacing w:after="0"/>
        <w:jc w:val="both"/>
        <w:rPr>
          <w:b/>
        </w:rPr>
      </w:pPr>
      <w:bookmarkStart w:id="0" w:name="_GoBack"/>
      <w:bookmarkEnd w:id="0"/>
    </w:p>
    <w:p w:rsidR="00316634" w:rsidRPr="00961167" w:rsidRDefault="00316634" w:rsidP="00961167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961167">
        <w:rPr>
          <w:b/>
          <w:sz w:val="26"/>
          <w:szCs w:val="26"/>
        </w:rPr>
        <w:t>Личностные результаты: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proofErr w:type="spellStart"/>
      <w:r w:rsidRPr="00961167">
        <w:rPr>
          <w:b/>
          <w:sz w:val="26"/>
          <w:szCs w:val="26"/>
        </w:rPr>
        <w:t>Метапредметные</w:t>
      </w:r>
      <w:proofErr w:type="spellEnd"/>
      <w:r w:rsidRPr="00961167">
        <w:rPr>
          <w:b/>
          <w:sz w:val="26"/>
          <w:szCs w:val="26"/>
        </w:rPr>
        <w:t xml:space="preserve"> результаты: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8) смысловое чтение;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 xml:space="preserve">11) 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961167">
        <w:rPr>
          <w:sz w:val="26"/>
          <w:szCs w:val="26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16634" w:rsidRPr="00961167" w:rsidRDefault="00316634" w:rsidP="00961167">
      <w:pPr>
        <w:spacing w:after="0" w:line="276" w:lineRule="auto"/>
        <w:jc w:val="both"/>
        <w:rPr>
          <w:b/>
          <w:sz w:val="26"/>
          <w:szCs w:val="26"/>
        </w:rPr>
      </w:pPr>
      <w:r w:rsidRPr="00961167">
        <w:rPr>
          <w:b/>
          <w:sz w:val="26"/>
          <w:szCs w:val="26"/>
        </w:rPr>
        <w:t xml:space="preserve">            Предметные результаты: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61167">
        <w:rPr>
          <w:sz w:val="26"/>
          <w:szCs w:val="26"/>
        </w:rPr>
        <w:t>техносфере</w:t>
      </w:r>
      <w:proofErr w:type="spellEnd"/>
      <w:r w:rsidRPr="00961167">
        <w:rPr>
          <w:sz w:val="26"/>
          <w:szCs w:val="26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4) формирование умений устанавливать взаимосвязь знаний по разным учебным предметам для решения прикладных учебных задач;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sz w:val="26"/>
          <w:szCs w:val="26"/>
        </w:rPr>
      </w:pPr>
      <w:r w:rsidRPr="00961167">
        <w:rPr>
          <w:sz w:val="26"/>
          <w:szCs w:val="26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16634" w:rsidRPr="00961167" w:rsidRDefault="00316634" w:rsidP="00961167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961167">
        <w:rPr>
          <w:sz w:val="26"/>
          <w:szCs w:val="26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  <w:r w:rsidRPr="00961167">
        <w:rPr>
          <w:b/>
          <w:sz w:val="26"/>
          <w:szCs w:val="26"/>
        </w:rPr>
        <w:t xml:space="preserve"> </w:t>
      </w: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961167">
      <w:pPr>
        <w:spacing w:after="0"/>
        <w:jc w:val="both"/>
        <w:rPr>
          <w:b/>
        </w:rPr>
      </w:pPr>
    </w:p>
    <w:p w:rsidR="00316634" w:rsidRPr="00316634" w:rsidRDefault="00316634" w:rsidP="00427498">
      <w:pPr>
        <w:numPr>
          <w:ilvl w:val="0"/>
          <w:numId w:val="2"/>
        </w:numPr>
        <w:tabs>
          <w:tab w:val="left" w:pos="0"/>
        </w:tabs>
        <w:spacing w:before="240" w:after="0" w:line="276" w:lineRule="auto"/>
        <w:ind w:left="0" w:firstLine="0"/>
        <w:contextualSpacing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316634">
        <w:rPr>
          <w:rFonts w:eastAsia="Calibri" w:cs="Times New Roman"/>
          <w:b/>
          <w:sz w:val="26"/>
          <w:szCs w:val="26"/>
          <w:lang w:eastAsia="ru-RU"/>
        </w:rPr>
        <w:t>СОДЕРЖАНИЕ УЧЕБНОГО ПРЕДМЕТА</w:t>
      </w:r>
    </w:p>
    <w:p w:rsidR="00316634" w:rsidRPr="00316634" w:rsidRDefault="00316634" w:rsidP="00316634">
      <w:pPr>
        <w:tabs>
          <w:tab w:val="left" w:pos="993"/>
        </w:tabs>
        <w:spacing w:before="240" w:after="0"/>
        <w:ind w:left="1778"/>
        <w:contextualSpacing/>
        <w:rPr>
          <w:rFonts w:eastAsia="Calibri" w:cs="Times New Roman"/>
          <w:b/>
          <w:sz w:val="26"/>
          <w:szCs w:val="26"/>
          <w:lang w:eastAsia="ru-RU"/>
        </w:rPr>
      </w:pPr>
    </w:p>
    <w:p w:rsidR="00316634" w:rsidRPr="00961167" w:rsidRDefault="00316634" w:rsidP="00961167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eastAsia="Calibri" w:cs="Times New Roman"/>
          <w:b/>
          <w:sz w:val="26"/>
          <w:szCs w:val="26"/>
          <w:lang w:eastAsia="ru-RU"/>
        </w:rPr>
      </w:pPr>
      <w:r w:rsidRPr="00316634">
        <w:rPr>
          <w:rFonts w:eastAsia="Calibri" w:cs="Times New Roman"/>
          <w:b/>
          <w:sz w:val="26"/>
          <w:szCs w:val="26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16634">
        <w:rPr>
          <w:rFonts w:eastAsia="Times New Roman" w:cs="Times New Roman"/>
          <w:sz w:val="26"/>
          <w:szCs w:val="26"/>
          <w:lang w:eastAsia="ru-RU"/>
        </w:rPr>
        <w:tab/>
        <w:t>1.1. Потребности и технологии. Роль технологий для прогрессивного развития общества.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разработка рекламы проектного изделия (на выбор обучающихся); деловая игра «Рекламное агентство».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16634">
        <w:rPr>
          <w:rFonts w:eastAsia="Times New Roman" w:cs="Times New Roman"/>
          <w:sz w:val="26"/>
          <w:szCs w:val="26"/>
          <w:lang w:eastAsia="ru-RU"/>
        </w:rPr>
        <w:tab/>
        <w:t xml:space="preserve">1.2. Понятие технологии. </w:t>
      </w:r>
      <w:proofErr w:type="spellStart"/>
      <w:r w:rsidRPr="00316634">
        <w:rPr>
          <w:rFonts w:eastAsia="Times New Roman" w:cs="Times New Roman"/>
          <w:sz w:val="26"/>
          <w:szCs w:val="26"/>
          <w:lang w:eastAsia="ru-RU"/>
        </w:rPr>
        <w:t>Техносфера</w:t>
      </w:r>
      <w:proofErr w:type="spellEnd"/>
      <w:r w:rsidRPr="00316634">
        <w:rPr>
          <w:rFonts w:eastAsia="Times New Roman" w:cs="Times New Roman"/>
          <w:sz w:val="26"/>
          <w:szCs w:val="26"/>
          <w:lang w:eastAsia="ru-RU"/>
        </w:rPr>
        <w:t xml:space="preserve">. Цикл жизни технологии. Материальные технологии, информационные технологии, социальные технологии.  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316634">
        <w:rPr>
          <w:rFonts w:eastAsia="Times New Roman" w:cs="Times New Roman"/>
          <w:sz w:val="26"/>
          <w:szCs w:val="26"/>
          <w:lang w:eastAsia="ru-RU"/>
        </w:rPr>
        <w:t>технологизация</w:t>
      </w:r>
      <w:proofErr w:type="spellEnd"/>
      <w:r w:rsidRPr="00316634">
        <w:rPr>
          <w:rFonts w:eastAsia="Times New Roman" w:cs="Times New Roman"/>
          <w:sz w:val="26"/>
          <w:szCs w:val="26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подготовка компьютерных презентаций «История развития технологий», «Виды технологий», «Ведущие технологии на предприятиях Кузбасса»; решение творческих задач по теме «Эволюция потребностей и технологии обработки материалов».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1.3. 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</w:rPr>
        <w:t>анализ альтернативных ресурсов для получения продуктов питания; составление графической документации -технологической карты процесса получения продуктов питания.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1.4. 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1.5. Производственные технологии. Технологии сельского хозяйства. Определение ресурсов для переработки.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1.6. Технологии возведения, ремонта и содержания зданий и сооружений.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iCs/>
          <w:sz w:val="26"/>
          <w:szCs w:val="26"/>
          <w:lang w:eastAsia="ru-RU"/>
        </w:rPr>
        <w:t>сбор информации по теме в Интернете и справочной литературе</w:t>
      </w:r>
      <w:r w:rsidRPr="00316634">
        <w:rPr>
          <w:rFonts w:eastAsia="Times New Roman" w:cs="Times New Roman"/>
          <w:sz w:val="26"/>
          <w:szCs w:val="26"/>
          <w:lang w:eastAsia="ru-RU"/>
        </w:rPr>
        <w:t>; разработка рекомендаций по ремонту и содержанию зданий и сооружений.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lastRenderedPageBreak/>
        <w:t>1.7. 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</w:rPr>
        <w:t>разработка рекомендаций по сокращению потерь энергии.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1.8. Автоматизация производства. Производственные технологии автоматизированного производства.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1.9. 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исследование свойств современных материалов из химических волокон; испытание и анализ потребительских свойств материалов из хлопка, льна шелка, шерсти, химических волокон; выполнение индивидуального проекта по теме «Заготовка и хранение пиломатериалов </w:t>
      </w:r>
      <w:r w:rsidRPr="00316634">
        <w:rPr>
          <w:rFonts w:eastAsia="Times New Roman" w:cs="Times New Roman"/>
          <w:i/>
          <w:sz w:val="26"/>
          <w:szCs w:val="26"/>
          <w:lang w:eastAsia="ru-RU"/>
        </w:rPr>
        <w:t xml:space="preserve">в </w:t>
      </w:r>
      <w:r w:rsidRPr="00316634">
        <w:rPr>
          <w:rFonts w:eastAsia="Times New Roman" w:cs="Times New Roman"/>
          <w:sz w:val="26"/>
          <w:szCs w:val="26"/>
          <w:lang w:eastAsia="ru-RU"/>
        </w:rPr>
        <w:t>Кузбассе»; определение видов лесоматериалов, расчет объёма заготовленной древесины.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1.10. 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разработка анкеты-опросника «Благоустройство школьной территории», проведение анкетирования, обработка материалов.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1.11. Современные промышленные технологии получения продуктов питания. 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1.12. 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разработка транспортной карты «Я иду в школу».</w:t>
      </w:r>
    </w:p>
    <w:p w:rsidR="00316634" w:rsidRPr="00316634" w:rsidRDefault="00316634" w:rsidP="003166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>1.13. </w:t>
      </w:r>
      <w:proofErr w:type="spellStart"/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>Нанотехнологии</w:t>
      </w:r>
      <w:proofErr w:type="spellEnd"/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>фотоника</w:t>
      </w:r>
      <w:proofErr w:type="spellEnd"/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</w:t>
      </w:r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1.14. 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анализ технологий менеджмента; деловая игра «Я – менеджер»;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1.15. 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анализ материалов СМИ - выявление приемов воздействия на целевую аудиторию.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1.16. Технологии в сфере быта</w:t>
      </w:r>
      <w:r w:rsidRPr="00316634">
        <w:rPr>
          <w:rFonts w:eastAsia="Calibri" w:cs="Times New Roman"/>
          <w:sz w:val="26"/>
          <w:szCs w:val="26"/>
        </w:rPr>
        <w:t xml:space="preserve">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выполнение проекта по теме </w:t>
      </w:r>
      <w:r w:rsidRPr="00316634">
        <w:rPr>
          <w:rFonts w:eastAsia="Times New Roman" w:cs="Times New Roman"/>
          <w:bCs/>
          <w:color w:val="000000"/>
          <w:sz w:val="26"/>
          <w:szCs w:val="26"/>
        </w:rPr>
        <w:t>«Исследование развития сферы быта в регионе проживания»;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MS Mincho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1.17. 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="00F83ABC">
        <w:rPr>
          <w:rFonts w:eastAsia="Times New Roman" w:cs="Times New Roman"/>
          <w:sz w:val="26"/>
          <w:szCs w:val="26"/>
          <w:lang w:eastAsia="ru-RU"/>
        </w:rPr>
        <w:t xml:space="preserve">разработка проекта «Дизайн 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помещений с учетом экологии».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1.18. 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разработка проекта по теме: «</w:t>
      </w:r>
      <w:r w:rsidRPr="00316634">
        <w:rPr>
          <w:rFonts w:eastAsia="Times New Roman" w:cs="Times New Roman"/>
          <w:color w:val="000000"/>
          <w:sz w:val="26"/>
          <w:szCs w:val="26"/>
        </w:rPr>
        <w:t>Разработка эскиза по размещению осветительных приборов в интерьере квартиры»;</w:t>
      </w:r>
      <w:r w:rsidRPr="0031663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составление схемы электропроводки в квартире; </w:t>
      </w:r>
      <w:r w:rsidRPr="00316634">
        <w:rPr>
          <w:rFonts w:eastAsia="Times New Roman" w:cs="Times New Roman"/>
          <w:bCs/>
          <w:sz w:val="26"/>
          <w:szCs w:val="26"/>
          <w:lang w:eastAsia="ru-RU"/>
        </w:rPr>
        <w:t xml:space="preserve">изучение устройства лампового патрона и штепсельной вилки; </w:t>
      </w:r>
      <w:r w:rsidRPr="00316634">
        <w:rPr>
          <w:rFonts w:eastAsia="Times New Roman" w:cs="Times New Roman"/>
          <w:sz w:val="26"/>
          <w:szCs w:val="26"/>
          <w:lang w:eastAsia="ru-RU"/>
        </w:rPr>
        <w:t>разработка рекомендаций по экономии электроэнергии; расчет стоимости потребляемой электроэнергии.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1.19. Способы обработки продуктов питания и потребительские качества пищи. 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Культура потребления: выбор продукта / услуги.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</w:rPr>
        <w:t>решение технологических задач по темам: «Блюда из овощей», «Б</w:t>
      </w:r>
      <w:r w:rsidRPr="00316634">
        <w:rPr>
          <w:rFonts w:eastAsia="Times New Roman" w:cs="Times New Roman"/>
          <w:sz w:val="26"/>
          <w:szCs w:val="26"/>
          <w:lang w:eastAsia="ru-RU"/>
        </w:rPr>
        <w:t>утерброды и горячие напитки»;</w:t>
      </w:r>
      <w:r w:rsidRPr="00316634">
        <w:rPr>
          <w:rFonts w:eastAsia="Times New Roman" w:cs="Times New Roman"/>
          <w:iCs/>
          <w:sz w:val="26"/>
          <w:szCs w:val="26"/>
        </w:rPr>
        <w:t xml:space="preserve"> «Приготовление и подача блюд из круп и макаронных изделий»; исследование качества муки. Приготовление домашней выпечки;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16634">
        <w:rPr>
          <w:rFonts w:eastAsia="Times New Roman" w:cs="Times New Roman"/>
          <w:sz w:val="26"/>
          <w:szCs w:val="26"/>
        </w:rPr>
        <w:t>технология первичной и тепловой обработки рыбы и нерыбных продуктов моря; технология приготовления блюд из молочных и кисломолочных продуктов;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выполнение проекта по теме: «</w:t>
      </w:r>
      <w:r w:rsidRPr="00316634">
        <w:rPr>
          <w:rFonts w:eastAsia="Times New Roman" w:cs="Times New Roman"/>
          <w:sz w:val="26"/>
          <w:szCs w:val="26"/>
        </w:rPr>
        <w:t xml:space="preserve">Оптимизация и технологические режимы заготовки продуктов»; создание модельной ситуации при оценке качества продуктов; </w:t>
      </w:r>
      <w:r w:rsidRPr="00316634">
        <w:rPr>
          <w:rFonts w:eastAsia="Times New Roman" w:cs="Times New Roman"/>
          <w:sz w:val="26"/>
          <w:szCs w:val="26"/>
          <w:lang w:eastAsia="ru-RU"/>
        </w:rPr>
        <w:t>выполнение персонального проекта по теме: «</w:t>
      </w:r>
      <w:r w:rsidRPr="00316634">
        <w:rPr>
          <w:rFonts w:eastAsia="Times New Roman" w:cs="Times New Roman"/>
          <w:sz w:val="26"/>
          <w:szCs w:val="26"/>
        </w:rPr>
        <w:t>Сервировка праздничного стола»;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анализ рецептуры и кулинарного использования различных видов изделий из теста;</w:t>
      </w:r>
      <w:r w:rsidRPr="00316634">
        <w:rPr>
          <w:rFonts w:eastAsia="Times New Roman" w:cs="Times New Roman"/>
          <w:sz w:val="26"/>
          <w:szCs w:val="26"/>
        </w:rPr>
        <w:t xml:space="preserve"> анализ и демонстрация материального продукта персонального проекта (по выбору учащихся).</w:t>
      </w:r>
    </w:p>
    <w:p w:rsidR="00316634" w:rsidRPr="00316634" w:rsidRDefault="00316634" w:rsidP="00316634">
      <w:pPr>
        <w:shd w:val="clear" w:color="auto" w:fill="FFFFFF"/>
        <w:autoSpaceDE w:val="0"/>
        <w:autoSpaceDN w:val="0"/>
        <w:adjustRightInd w:val="0"/>
        <w:snapToGrid w:val="0"/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16634" w:rsidRPr="00961167" w:rsidRDefault="00316634" w:rsidP="00961167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eastAsia="Calibri" w:cs="Times New Roman"/>
          <w:b/>
          <w:sz w:val="26"/>
          <w:szCs w:val="26"/>
        </w:rPr>
      </w:pPr>
      <w:r w:rsidRPr="00316634">
        <w:rPr>
          <w:rFonts w:eastAsia="Calibri" w:cs="Times New Roman"/>
          <w:b/>
          <w:sz w:val="26"/>
          <w:szCs w:val="26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MS Mincho" w:cs="Times New Roman"/>
          <w:color w:val="000000"/>
          <w:sz w:val="26"/>
          <w:szCs w:val="26"/>
          <w:lang w:eastAsia="ru-RU"/>
        </w:rPr>
      </w:pPr>
      <w:r w:rsidRPr="00316634">
        <w:rPr>
          <w:rFonts w:eastAsia="Calibri" w:cs="Times New Roman"/>
          <w:color w:val="000000"/>
          <w:sz w:val="26"/>
          <w:szCs w:val="26"/>
          <w:lang w:eastAsia="ru-RU"/>
        </w:rPr>
        <w:t xml:space="preserve">     2.1. Способы представления технической и технологической информации. Ф</w:t>
      </w:r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ормы графического отображения объектов или процессов. </w:t>
      </w:r>
      <w:r w:rsidRPr="00316634">
        <w:rPr>
          <w:rFonts w:eastAsia="Calibri" w:cs="Times New Roman"/>
          <w:color w:val="000000"/>
          <w:sz w:val="26"/>
          <w:szCs w:val="26"/>
          <w:lang w:eastAsia="ru-RU"/>
        </w:rPr>
        <w:t>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316634">
        <w:rPr>
          <w:rFonts w:eastAsia="Times New Roman" w:cs="Times New Roman"/>
          <w:i/>
          <w:color w:val="000000"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Arial Unicode MS" w:cs="Times New Roman"/>
          <w:color w:val="000000"/>
          <w:sz w:val="26"/>
          <w:szCs w:val="26"/>
          <w:lang w:eastAsia="ru-RU"/>
        </w:rPr>
        <w:t>проектирование модели швейных изделий: плечевого, поясного изделия, фартука, используя информационные источники;</w:t>
      </w:r>
      <w:r w:rsidRPr="00316634">
        <w:rPr>
          <w:rFonts w:eastAsia="TimesNewRomanPSMT" w:cs="Times New Roman"/>
          <w:color w:val="000000"/>
          <w:sz w:val="26"/>
          <w:szCs w:val="26"/>
        </w:rPr>
        <w:t xml:space="preserve"> разработка персонального проекта: «</w:t>
      </w:r>
      <w:r w:rsidRPr="00316634">
        <w:rPr>
          <w:rFonts w:eastAsia="Times New Roman" w:cs="Times New Roman"/>
          <w:color w:val="000000"/>
          <w:sz w:val="26"/>
          <w:szCs w:val="26"/>
        </w:rPr>
        <w:t>Конструирование модели по заданному алгоритму и сохранение информации в форме чертежа»;</w:t>
      </w:r>
      <w:r w:rsidRPr="00316634">
        <w:rPr>
          <w:rFonts w:eastAsia="TimesNewRomanPSMT" w:cs="Times New Roman"/>
          <w:color w:val="000000"/>
          <w:sz w:val="26"/>
          <w:szCs w:val="26"/>
        </w:rPr>
        <w:t xml:space="preserve"> разработка персонального проекта: «</w:t>
      </w:r>
      <w:r w:rsidRPr="00316634">
        <w:rPr>
          <w:rFonts w:eastAsia="Times New Roman" w:cs="Times New Roman"/>
          <w:color w:val="000000"/>
          <w:sz w:val="26"/>
          <w:szCs w:val="26"/>
        </w:rPr>
        <w:t>Выполнение эскиза и чертежа на изготовление изделий из древесины: разделочной доски, киянки, кормушки для птиц, макеты транспорта, скворечника, органайзера».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316634">
        <w:rPr>
          <w:rFonts w:eastAsia="Times New Roman" w:cs="Times New Roman"/>
          <w:color w:val="000000"/>
          <w:sz w:val="26"/>
          <w:szCs w:val="26"/>
        </w:rPr>
        <w:tab/>
      </w:r>
      <w:r w:rsidRPr="00316634">
        <w:rPr>
          <w:rFonts w:eastAsia="Times New Roman" w:cs="Times New Roman"/>
          <w:color w:val="000000"/>
          <w:sz w:val="26"/>
          <w:szCs w:val="26"/>
          <w:lang w:eastAsia="ru-RU"/>
        </w:rPr>
        <w:t>2.2. Техники проектирования, конструирования, моделирования. Технологии представления, преобразования и использования информации. Способы выявления потребностей. Оценка возможностей и области применения средств и инструментов ИКТ в современном производстве или сфере обслуживания. Методы принятия решения. Анализ альтернативных ресурсов.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Порядок действий по сборке конструкции / механизма. Способы соединения деталей. Технологический узел. Понятие модели. 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</w:t>
      </w:r>
      <w:r w:rsidRPr="00316634">
        <w:rPr>
          <w:rFonts w:eastAsia="Calibri" w:cs="Times New Roman"/>
          <w:i/>
          <w:sz w:val="26"/>
          <w:szCs w:val="26"/>
          <w:lang w:eastAsia="ru-RU"/>
        </w:rPr>
        <w:t xml:space="preserve">. </w:t>
      </w:r>
      <w:r w:rsidRPr="00316634">
        <w:rPr>
          <w:rFonts w:eastAsia="Calibri" w:cs="Times New Roman"/>
          <w:sz w:val="26"/>
          <w:szCs w:val="26"/>
          <w:lang w:eastAsia="ru-RU"/>
        </w:rPr>
        <w:t>Виды движения. Кинематические схемы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316634">
        <w:rPr>
          <w:rFonts w:eastAsia="Calibri" w:cs="Times New Roman"/>
          <w:sz w:val="26"/>
          <w:szCs w:val="26"/>
          <w:lang w:eastAsia="ru-RU"/>
        </w:rPr>
        <w:t>Фандрайзинг</w:t>
      </w:r>
      <w:proofErr w:type="spellEnd"/>
      <w:r w:rsidRPr="00316634">
        <w:rPr>
          <w:rFonts w:eastAsia="Calibri" w:cs="Times New Roman"/>
          <w:sz w:val="26"/>
          <w:szCs w:val="26"/>
          <w:lang w:eastAsia="ru-RU"/>
        </w:rPr>
        <w:t xml:space="preserve">. Специфика </w:t>
      </w:r>
      <w:proofErr w:type="spellStart"/>
      <w:r w:rsidRPr="00316634">
        <w:rPr>
          <w:rFonts w:eastAsia="Calibri" w:cs="Times New Roman"/>
          <w:sz w:val="26"/>
          <w:szCs w:val="26"/>
          <w:lang w:eastAsia="ru-RU"/>
        </w:rPr>
        <w:t>фандрайзинга</w:t>
      </w:r>
      <w:proofErr w:type="spellEnd"/>
      <w:r w:rsidRPr="00316634">
        <w:rPr>
          <w:rFonts w:eastAsia="Calibri" w:cs="Times New Roman"/>
          <w:sz w:val="26"/>
          <w:szCs w:val="26"/>
          <w:lang w:eastAsia="ru-RU"/>
        </w:rPr>
        <w:t xml:space="preserve"> для разных типов проектов.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испытание и анализ работы швейной машины, утюга;</w:t>
      </w:r>
      <w:r w:rsidRPr="00316634">
        <w:rPr>
          <w:rFonts w:eastAsia="Times New Roman" w:cs="Times New Roman"/>
          <w:sz w:val="26"/>
          <w:szCs w:val="26"/>
        </w:rPr>
        <w:t xml:space="preserve"> составление технологического задания с использованием измерительных инструментов;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16634">
        <w:rPr>
          <w:rFonts w:eastAsia="Arial Unicode MS" w:cs="Times New Roman"/>
          <w:sz w:val="26"/>
          <w:szCs w:val="26"/>
          <w:lang w:eastAsia="ru-RU"/>
        </w:rPr>
        <w:t>проектирование модели поясного, плечевого швейного изделия, используя информационные источники;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овладение средствами и формами графического отображения объектов: к</w:t>
      </w:r>
      <w:r w:rsidRPr="00316634">
        <w:rPr>
          <w:rFonts w:eastAsia="Times New Roman" w:cs="Times New Roman"/>
          <w:sz w:val="26"/>
          <w:szCs w:val="26"/>
        </w:rPr>
        <w:t>онструирование модели по заданному алгоритму и сохранение информации в форме чертежа; моделирование изделия и сохранение информации в форме эскиза и описания модели;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овладение правилами выполнения графической документации</w:t>
      </w:r>
      <w:r w:rsidRPr="00316634">
        <w:rPr>
          <w:rFonts w:eastAsia="Times New Roman" w:cs="Times New Roman"/>
          <w:color w:val="00B050"/>
          <w:sz w:val="26"/>
          <w:szCs w:val="26"/>
          <w:lang w:eastAsia="ru-RU"/>
        </w:rPr>
        <w:t xml:space="preserve">: </w:t>
      </w:r>
      <w:r w:rsidRPr="00316634">
        <w:rPr>
          <w:rFonts w:eastAsia="Times New Roman" w:cs="Times New Roman"/>
          <w:sz w:val="26"/>
          <w:szCs w:val="26"/>
          <w:lang w:eastAsia="ru-RU"/>
        </w:rPr>
        <w:t>и</w:t>
      </w:r>
      <w:r w:rsidRPr="00316634">
        <w:rPr>
          <w:rFonts w:eastAsia="Times New Roman" w:cs="Times New Roman"/>
          <w:bCs/>
          <w:iCs/>
          <w:sz w:val="26"/>
          <w:szCs w:val="26"/>
          <w:lang w:eastAsia="ru-RU"/>
        </w:rPr>
        <w:t>спользование ПК для подготовки графической документации;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16634">
        <w:rPr>
          <w:rFonts w:eastAsia="Times New Roman" w:cs="Times New Roman"/>
          <w:sz w:val="26"/>
          <w:szCs w:val="26"/>
        </w:rPr>
        <w:t xml:space="preserve">составление технологической карты по </w:t>
      </w:r>
      <w:r w:rsidRPr="00316634">
        <w:rPr>
          <w:rFonts w:eastAsia="Times New Roman" w:cs="Times New Roman"/>
          <w:sz w:val="26"/>
          <w:szCs w:val="26"/>
        </w:rPr>
        <w:lastRenderedPageBreak/>
        <w:t>изготовлению изделий плечевой и поясной группы;</w:t>
      </w:r>
      <w:r w:rsidRPr="00316634">
        <w:rPr>
          <w:rFonts w:eastAsia="Times New Roman" w:cs="Times New Roman"/>
          <w:bCs/>
          <w:sz w:val="26"/>
          <w:szCs w:val="26"/>
        </w:rPr>
        <w:t xml:space="preserve"> составление технологической карты на изготовление изделий из древесины: разделочной доски, кухонной лопатки</w:t>
      </w:r>
      <w:r w:rsidRPr="00316634">
        <w:rPr>
          <w:rFonts w:eastAsia="Times New Roman" w:cs="Times New Roman"/>
          <w:sz w:val="26"/>
          <w:szCs w:val="26"/>
        </w:rPr>
        <w:t xml:space="preserve">, киянки, кормушки для птиц, макеты транспорта, скворечников, органайзера; </w:t>
      </w:r>
      <w:r w:rsidRPr="00316634">
        <w:rPr>
          <w:rFonts w:eastAsia="Times New Roman" w:cs="Times New Roman"/>
          <w:sz w:val="26"/>
          <w:szCs w:val="26"/>
          <w:lang w:eastAsia="ru-RU"/>
        </w:rPr>
        <w:t>овладение средствами и формами графического отображения объектов: разработка графической документации плечевого изделия, поясного,  фартука. Р</w:t>
      </w:r>
      <w:r w:rsidRPr="00316634">
        <w:rPr>
          <w:rFonts w:eastAsia="Times New Roman" w:cs="Times New Roman"/>
          <w:bCs/>
          <w:iCs/>
          <w:sz w:val="26"/>
          <w:szCs w:val="26"/>
          <w:lang w:eastAsia="ru-RU"/>
        </w:rPr>
        <w:t>азработка графической документации для изготовления изделий из металла: хозяйственного совка, металлической чертилки;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16634">
        <w:rPr>
          <w:rFonts w:eastAsia="Times New Roman" w:cs="Times New Roman"/>
          <w:sz w:val="26"/>
          <w:szCs w:val="26"/>
        </w:rPr>
        <w:t>модификация механизмов для решения технологических задач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(регуляторы электрической швейной машины); решение ситуационных задач по применению простых механизмов для регулировки качества машинной строчки;</w:t>
      </w:r>
      <w:r w:rsidRPr="00316634">
        <w:rPr>
          <w:rFonts w:eastAsia="TimesNewRomanPSMT" w:cs="Times New Roman"/>
          <w:sz w:val="26"/>
          <w:szCs w:val="26"/>
        </w:rPr>
        <w:t xml:space="preserve"> разработка персонального проекта</w:t>
      </w:r>
      <w:r w:rsidRPr="00316634">
        <w:rPr>
          <w:rFonts w:eastAsia="Times New Roman" w:cs="Times New Roman"/>
          <w:sz w:val="26"/>
          <w:szCs w:val="26"/>
        </w:rPr>
        <w:t>: «Обзор ведущих технологий на предприятиях Кемеровской области»; «Модель робота из подручных материалов».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2.3. Способы продвижения продукта на рынке. Сегментация рынка. Позиционирование продукта. Маркетинговый план.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анализ способов продвижения продукта на рынке; разработка сегментации рынка по группе промышленных или продовольственных товаров (по выбору).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2.4. Опыт проектирования, конструирования, моделирования. 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i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</w:t>
      </w:r>
      <w:r w:rsidRPr="00316634">
        <w:rPr>
          <w:rFonts w:eastAsia="Calibri" w:cs="Times New Roman"/>
          <w:i/>
          <w:sz w:val="26"/>
          <w:szCs w:val="26"/>
          <w:lang w:eastAsia="ru-RU"/>
        </w:rPr>
        <w:t>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 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lastRenderedPageBreak/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316634">
        <w:rPr>
          <w:rFonts w:eastAsia="Calibri" w:cs="Times New Roman"/>
          <w:sz w:val="26"/>
          <w:szCs w:val="26"/>
          <w:vertAlign w:val="superscript"/>
          <w:lang w:eastAsia="ru-RU"/>
        </w:rPr>
        <w:t>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316634">
        <w:rPr>
          <w:rFonts w:eastAsia="Calibri" w:cs="Times New Roman"/>
          <w:sz w:val="26"/>
          <w:szCs w:val="26"/>
          <w:lang w:eastAsia="ru-RU"/>
        </w:rPr>
        <w:t>энергозатрат</w:t>
      </w:r>
      <w:proofErr w:type="spellEnd"/>
      <w:r w:rsidRPr="00316634">
        <w:rPr>
          <w:rFonts w:eastAsia="Calibri" w:cs="Times New Roman"/>
          <w:sz w:val="26"/>
          <w:szCs w:val="26"/>
          <w:lang w:eastAsia="ru-RU"/>
        </w:rPr>
        <w:t xml:space="preserve">. 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Разработка проектного замысла в рамках избранного обучающимся вида проекта.</w:t>
      </w:r>
    </w:p>
    <w:p w:rsidR="00316634" w:rsidRPr="00961167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овладение навыками составления </w:t>
      </w:r>
      <w:r w:rsidRPr="00316634">
        <w:rPr>
          <w:rFonts w:eastAsia="Times New Roman" w:cs="Times New Roman"/>
          <w:sz w:val="26"/>
          <w:szCs w:val="26"/>
        </w:rPr>
        <w:t>технологической карты при изготовлении продукта с применением рабочих инструментов;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решение технологических задач по изготовлению машинных швов; решение конструкторских задач по раскрою изделия с использованием информационных технологий; решение технологических задач по обработке технологических узлов швейных изделий по технологическим картам; </w:t>
      </w:r>
      <w:r w:rsidRPr="00316634">
        <w:rPr>
          <w:rFonts w:eastAsia="Times New Roman" w:cs="Times New Roman"/>
          <w:sz w:val="26"/>
          <w:szCs w:val="26"/>
          <w:lang w:eastAsia="ru-RU"/>
        </w:rPr>
        <w:lastRenderedPageBreak/>
        <w:t xml:space="preserve">изготовление материального продукта с применением бытовых машин на основе технологической 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документации; овладение правилами выполнения 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</w:rPr>
        <w:t>раскладки выкроек на ткани и раскроем швейного изделия;</w:t>
      </w:r>
      <w:r w:rsidRPr="00961167">
        <w:rPr>
          <w:rFonts w:eastAsia="Times New Roman" w:cs="Times New Roman"/>
          <w:i/>
          <w:sz w:val="26"/>
          <w:szCs w:val="26"/>
          <w:lang w:eastAsia="ru-RU"/>
        </w:rPr>
        <w:t xml:space="preserve"> Р</w:t>
      </w:r>
      <w:r w:rsidRPr="00961167">
        <w:rPr>
          <w:rFonts w:eastAsia="Times New Roman" w:cs="Times New Roman"/>
          <w:sz w:val="26"/>
          <w:szCs w:val="26"/>
        </w:rPr>
        <w:t xml:space="preserve">азработка и изготовление продукта проектного замысла по алгоритму («бытовые мелочи»); варианты  решения проектирования и конструирования продукта; </w:t>
      </w:r>
      <w:r w:rsidRPr="00961167">
        <w:rPr>
          <w:rFonts w:eastAsia="Times New Roman" w:cs="Times New Roman"/>
          <w:sz w:val="26"/>
          <w:szCs w:val="26"/>
          <w:lang w:eastAsia="ru-RU"/>
        </w:rPr>
        <w:t>выполнение персонального проекта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</w:rPr>
        <w:t>: «Выполнение образцов вышивки», «Вывязывание полотна»;</w:t>
      </w:r>
    </w:p>
    <w:p w:rsidR="00316634" w:rsidRPr="00961167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961167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разметка плоского изделия;</w:t>
      </w:r>
      <w:r w:rsidRPr="00961167">
        <w:rPr>
          <w:rFonts w:eastAsia="Times New Roman" w:cs="Times New Roman"/>
          <w:iCs/>
          <w:sz w:val="26"/>
          <w:szCs w:val="26"/>
          <w:lang w:eastAsia="ru-RU"/>
        </w:rPr>
        <w:t xml:space="preserve"> 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определение видов лесоматериалов и пороков древесины; 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овладение правилами выполнения 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шлифовании; соединение деталей из древесины гвоздями, шурупами, склеиванием; </w:t>
      </w:r>
      <w:r w:rsidRPr="00961167">
        <w:rPr>
          <w:rFonts w:eastAsia="Times New Roman" w:cs="Times New Roman"/>
          <w:sz w:val="26"/>
          <w:szCs w:val="26"/>
          <w:lang w:eastAsia="ru-RU"/>
        </w:rPr>
        <w:t>овладение правилами выполнения графической документации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: конструирование и моделирование изделий из древесины; 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овладение правилами выполнения графической документации: 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разработка сборочного чертежа со спецификацией объёмного изделия и составление технологической карты; разработка конструкторской и технологической документации на проектируемое изделие с применением компьютера; </w:t>
      </w:r>
      <w:r w:rsidRPr="00961167">
        <w:rPr>
          <w:rFonts w:eastAsia="Times New Roman" w:cs="Times New Roman"/>
          <w:sz w:val="26"/>
          <w:szCs w:val="26"/>
          <w:lang w:eastAsia="ru-RU"/>
        </w:rPr>
        <w:t>выполнение персонального проекта «Изготовление изделий из древесины» (разделочной доски, киянки, кормушки для птиц, органайзера, макеты транспортных средств); выполнение персонального проекта: «Выпиливание фигурных изделий с помощью ручных инструментов» (ручного лобзика).</w:t>
      </w:r>
    </w:p>
    <w:p w:rsidR="00316634" w:rsidRPr="00961167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961167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961167">
        <w:rPr>
          <w:rFonts w:eastAsia="Times New Roman" w:cs="Times New Roman"/>
          <w:sz w:val="26"/>
          <w:szCs w:val="26"/>
          <w:lang w:eastAsia="ru-RU"/>
        </w:rPr>
        <w:t>выполнение проекта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«Разметка деталей из тонких металлических листов, проволоки, искусственных материалов»;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 подготовка компьютерной презентации по теме</w:t>
      </w:r>
      <w:r w:rsidRPr="00961167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«Правка, резание, зачистка и гибка металлического листа и проволоки с соблюдением правил безопасного труда»;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соединение тонких металлических листов </w:t>
      </w:r>
      <w:proofErr w:type="spellStart"/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фальцевым</w:t>
      </w:r>
      <w:proofErr w:type="spellEnd"/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швом и заклёпками;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 овладение правилами выполнения графической документации 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«Сборочный чертеж изделия с использованием штангенциркуля»;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 подготовка компьютерной презентации по теме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: «Обработка металлического проката механическими и электрифицированными (аккумуляторными) ручными инструментами»;</w:t>
      </w:r>
      <w:r w:rsidRPr="00961167">
        <w:rPr>
          <w:rFonts w:eastAsia="Times New Roman" w:cs="Times New Roman"/>
          <w:sz w:val="26"/>
          <w:szCs w:val="26"/>
          <w:lang w:eastAsia="ru-RU"/>
        </w:rPr>
        <w:t xml:space="preserve"> выполнение персонального проекта: «Изготовление изделий из металла» (корпуса хозяйственного совка, уголка, декоративных изделий из фольги и проволоки);</w:t>
      </w:r>
      <w:r w:rsidRPr="00961167">
        <w:rPr>
          <w:rFonts w:eastAsia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61167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сверлении, шлифовании.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</w:p>
    <w:p w:rsidR="00316634" w:rsidRPr="00316634" w:rsidRDefault="00316634" w:rsidP="00316634">
      <w:pPr>
        <w:spacing w:after="0" w:line="276" w:lineRule="auto"/>
        <w:ind w:firstLine="709"/>
        <w:contextualSpacing/>
        <w:jc w:val="center"/>
        <w:rPr>
          <w:rFonts w:eastAsia="Calibri" w:cs="Times New Roman"/>
          <w:b/>
          <w:sz w:val="26"/>
          <w:szCs w:val="26"/>
        </w:rPr>
      </w:pPr>
      <w:r w:rsidRPr="00316634">
        <w:rPr>
          <w:rFonts w:eastAsia="Calibri" w:cs="Times New Roman"/>
          <w:b/>
          <w:sz w:val="26"/>
          <w:szCs w:val="26"/>
        </w:rPr>
        <w:t>3. Построение образовательных траекторий и планов в области профессионального самоопределения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MS Mincho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3.1. 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 (Кузбасс, Анжеро-Судженск), рабочие места и их функции. Производство и потребление энергии в регионе проживания </w:t>
      </w:r>
      <w:r w:rsidRPr="00316634">
        <w:rPr>
          <w:rFonts w:eastAsia="Calibri" w:cs="Times New Roman"/>
          <w:sz w:val="26"/>
          <w:szCs w:val="26"/>
          <w:lang w:eastAsia="ru-RU"/>
        </w:rPr>
        <w:lastRenderedPageBreak/>
        <w:t>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разработка рекомендаций по выбору профессии.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3.2. Понятия трудового ресурса, рынка труда. Характеристики современного рынка труда. Региональный рынок труда. Квалификации и профессии. Цикл жизни профессии. Региональный рынок образовательных услуг.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знакомство с классификацией профессий; составление </w:t>
      </w:r>
      <w:proofErr w:type="spellStart"/>
      <w:r w:rsidRPr="00316634">
        <w:rPr>
          <w:rFonts w:eastAsia="Times New Roman" w:cs="Times New Roman"/>
          <w:sz w:val="26"/>
          <w:szCs w:val="26"/>
          <w:lang w:eastAsia="ru-RU"/>
        </w:rPr>
        <w:t>профессиограммы</w:t>
      </w:r>
      <w:proofErr w:type="spellEnd"/>
      <w:r w:rsidRPr="00316634">
        <w:rPr>
          <w:rFonts w:eastAsia="Times New Roman" w:cs="Times New Roman"/>
          <w:sz w:val="26"/>
          <w:szCs w:val="26"/>
          <w:lang w:eastAsia="ru-RU"/>
        </w:rPr>
        <w:t xml:space="preserve"> (по выбору); анализ и систематизация профессий по отраслям (по Кузбассу); анализ ситуации на рынке труда города, области; работа с данными ЦЗН города; составление профессионального плана; выполнение тестирования и анкетирования с анализом результатов по теме «Профессиональное самоопределение».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 xml:space="preserve">3.3. Система профильного обучения: права, обязанности и возможности. 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</w:rPr>
        <w:t>подготовка компьютерной презентации по теме</w:t>
      </w:r>
      <w:r w:rsidRPr="00316634">
        <w:rPr>
          <w:rFonts w:eastAsia="Times New Roman" w:cs="Times New Roman"/>
          <w:sz w:val="26"/>
          <w:szCs w:val="26"/>
          <w:lang w:eastAsia="ru-RU"/>
        </w:rPr>
        <w:t xml:space="preserve"> «Развития системы профильного обучения в современной школе»</w:t>
      </w:r>
    </w:p>
    <w:p w:rsidR="00316634" w:rsidRPr="00316634" w:rsidRDefault="00316634" w:rsidP="00316634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16634">
        <w:rPr>
          <w:rFonts w:eastAsia="Calibri" w:cs="Times New Roman"/>
          <w:sz w:val="26"/>
          <w:szCs w:val="26"/>
          <w:lang w:eastAsia="ru-RU"/>
        </w:rPr>
        <w:t>3.4. 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316634" w:rsidRPr="00316634" w:rsidRDefault="00316634" w:rsidP="00316634">
      <w:pPr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  <w:sectPr w:rsidR="00316634" w:rsidRPr="00316634" w:rsidSect="009C2E0E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316634">
        <w:rPr>
          <w:rFonts w:eastAsia="Times New Roman" w:cs="Times New Roman"/>
          <w:i/>
          <w:sz w:val="26"/>
          <w:szCs w:val="26"/>
          <w:lang w:eastAsia="ru-RU"/>
        </w:rPr>
        <w:tab/>
        <w:t xml:space="preserve">Практическая деятельность: </w:t>
      </w:r>
      <w:r w:rsidRPr="00316634">
        <w:rPr>
          <w:rFonts w:eastAsia="Times New Roman" w:cs="Times New Roman"/>
          <w:sz w:val="26"/>
          <w:szCs w:val="26"/>
          <w:lang w:eastAsia="ru-RU"/>
        </w:rPr>
        <w:t>деловая игра «Выбор профессионального учебного заведения», деловая игра «Рекламное агентство», деловая игра «Я – менеджер».</w:t>
      </w:r>
    </w:p>
    <w:p w:rsidR="00316634" w:rsidRPr="00316634" w:rsidRDefault="00316634" w:rsidP="00316634">
      <w:pPr>
        <w:spacing w:before="240" w:after="0"/>
        <w:contextualSpacing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316634">
        <w:rPr>
          <w:rFonts w:eastAsia="Calibri" w:cs="Times New Roman"/>
          <w:b/>
          <w:sz w:val="26"/>
          <w:szCs w:val="26"/>
          <w:lang w:eastAsia="ru-RU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316634" w:rsidRPr="00316634" w:rsidRDefault="00316634" w:rsidP="00316634">
      <w:pPr>
        <w:spacing w:before="240" w:after="0"/>
        <w:ind w:left="390"/>
        <w:contextualSpacing/>
        <w:jc w:val="center"/>
        <w:rPr>
          <w:rFonts w:eastAsia="Calibri" w:cs="Times New Roman"/>
          <w:b/>
          <w:sz w:val="26"/>
          <w:szCs w:val="26"/>
          <w:lang w:eastAsia="ru-RU"/>
        </w:rPr>
      </w:pPr>
    </w:p>
    <w:tbl>
      <w:tblPr>
        <w:tblStyle w:val="a3"/>
        <w:tblW w:w="8647" w:type="dxa"/>
        <w:jc w:val="center"/>
        <w:tblLayout w:type="fixed"/>
        <w:tblLook w:val="04A0"/>
      </w:tblPr>
      <w:tblGrid>
        <w:gridCol w:w="5229"/>
        <w:gridCol w:w="867"/>
        <w:gridCol w:w="850"/>
        <w:gridCol w:w="851"/>
        <w:gridCol w:w="850"/>
      </w:tblGrid>
      <w:tr w:rsidR="00316634" w:rsidRPr="00316634" w:rsidTr="00165B65">
        <w:trPr>
          <w:jc w:val="center"/>
        </w:trPr>
        <w:tc>
          <w:tcPr>
            <w:tcW w:w="5229" w:type="dxa"/>
            <w:vMerge w:val="restart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18" w:type="dxa"/>
            <w:gridSpan w:val="4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Класс / количество часов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  <w:vMerge/>
          </w:tcPr>
          <w:p w:rsidR="00316634" w:rsidRPr="00316634" w:rsidRDefault="00316634" w:rsidP="003166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8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  <w:shd w:val="clear" w:color="auto" w:fill="auto"/>
          </w:tcPr>
          <w:p w:rsidR="00316634" w:rsidRPr="00316634" w:rsidRDefault="00316634" w:rsidP="00316634">
            <w:pPr>
              <w:rPr>
                <w:rFonts w:eastAsia="Calibri" w:cs="Times New Roman"/>
                <w:sz w:val="22"/>
              </w:rPr>
            </w:pPr>
            <w:r w:rsidRPr="00316634">
              <w:rPr>
                <w:rFonts w:eastAsia="Calibri" w:cs="Times New Roman"/>
                <w:b/>
                <w:sz w:val="22"/>
              </w:rPr>
              <w:t>1. 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867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1.1. Потребности и технологии.  Реклама, принципы организации рекламы.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1.2. Понятие технологии. </w:t>
            </w:r>
            <w:proofErr w:type="spellStart"/>
            <w:r w:rsidRPr="00316634">
              <w:rPr>
                <w:rFonts w:eastAsia="Calibri" w:cs="Times New Roman"/>
                <w:sz w:val="24"/>
                <w:szCs w:val="24"/>
              </w:rPr>
              <w:t>Техносфера</w:t>
            </w:r>
            <w:proofErr w:type="spellEnd"/>
            <w:r w:rsidRPr="00316634">
              <w:rPr>
                <w:rFonts w:eastAsia="Calibri" w:cs="Times New Roman"/>
                <w:sz w:val="24"/>
                <w:szCs w:val="24"/>
              </w:rPr>
              <w:t>. История развития технологий. Закономерности технологического развития.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1.3. Технологический процесс, его параметры, сырье, ресурсы, результат.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1.4. Технологическая система как средство для удовлетворения базовых и социальных нужд человека.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1.5. Производственные технологии.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1.6 Технологии возведения, ремонта и содержания зданий и сооружений.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1.7 Производство, преобразование, распределение, накопление и передача энергии как технология.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1.8. Автоматизация производства. Производственные технологии автоматизированного производства.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1.9. Материалы, изменившие мир.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1.10. Специфика социальных технологий.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1.11. Современные промышленные технологии получения продуктов питания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1.12. Современные информационные технологии.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1.13. </w:t>
            </w:r>
            <w:proofErr w:type="spellStart"/>
            <w:r w:rsidRPr="00316634">
              <w:rPr>
                <w:rFonts w:eastAsia="Calibri" w:cs="Times New Roman"/>
                <w:sz w:val="24"/>
                <w:szCs w:val="24"/>
              </w:rPr>
              <w:t>Нанотехнологии</w:t>
            </w:r>
            <w:proofErr w:type="spellEnd"/>
            <w:r w:rsidRPr="00316634">
              <w:rPr>
                <w:rFonts w:eastAsia="Calibri" w:cs="Times New Roman"/>
                <w:sz w:val="24"/>
                <w:szCs w:val="24"/>
              </w:rPr>
              <w:t xml:space="preserve">: новые принципы получения материалов и продуктов с заданными свойствами.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1.14. Управление в современном производстве.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1.15. Осуществление мониторинга СМИ и ресурсов Интернета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1.16. Технологии в сфере быта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1.17. Экология жилья.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1.18. Энергетическое обеспечение нашего дома.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1.19. Способы обработки продуктов питания и потребительские качества пищи. Культура потребления: выбор продукта / услуги.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  <w:shd w:val="clear" w:color="auto" w:fill="auto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316634">
              <w:rPr>
                <w:rFonts w:eastAsia="Calibri" w:cs="Times New Roman"/>
                <w:b/>
                <w:bCs/>
                <w:sz w:val="22"/>
              </w:rPr>
              <w:t>2. Формирование технологической культуры и проектно-технологического мышления учащихся</w:t>
            </w:r>
          </w:p>
        </w:tc>
        <w:tc>
          <w:tcPr>
            <w:tcW w:w="867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11</w:t>
            </w:r>
          </w:p>
        </w:tc>
      </w:tr>
      <w:tr w:rsidR="00316634" w:rsidRPr="00316634" w:rsidTr="00165B65">
        <w:trPr>
          <w:trHeight w:val="310"/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2.1. Способы представления технической и технологической информации.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2.2. Техники проектирования, конструирования, моделирования.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2.3. Способы продвижения продукта на рынке.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16634" w:rsidRPr="00316634" w:rsidTr="00165B65">
        <w:trPr>
          <w:trHeight w:val="2079"/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lastRenderedPageBreak/>
              <w:t xml:space="preserve">2.4. Опыт проектирования, конструирования, моделирования. </w:t>
            </w:r>
          </w:p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Разработка проектного замысла в рамках избранного учащимися вида проекта. </w:t>
            </w:r>
          </w:p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Разработка и изготовление материального продукта с применением элементарных инструментов.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  <w:shd w:val="clear" w:color="auto" w:fill="auto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316634">
              <w:rPr>
                <w:rFonts w:eastAsia="Calibri" w:cs="Times New Roman"/>
                <w:b/>
                <w:bCs/>
                <w:sz w:val="22"/>
              </w:rPr>
              <w:t>3. 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867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14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3.1. Предприятия региона проживания обучающихся, работающие на основе современных производственных технологий.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3.2. Понятия трудового ресурса, рынка труда. Характеристики современного рынка труда.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 xml:space="preserve">3.3. Система профильного обучения: права, обязанности и возможности. 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3.4. Предпрофессиональные пробы. Опыт принятия ответственного в реальных и / или модельных условиях.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6634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316634" w:rsidRPr="00316634" w:rsidTr="00165B65">
        <w:trPr>
          <w:jc w:val="center"/>
        </w:trPr>
        <w:tc>
          <w:tcPr>
            <w:tcW w:w="5229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16634" w:rsidRPr="00316634" w:rsidRDefault="00316634" w:rsidP="0031663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6634">
              <w:rPr>
                <w:rFonts w:eastAsia="Calibri" w:cs="Times New Roman"/>
                <w:b/>
                <w:sz w:val="24"/>
                <w:szCs w:val="24"/>
              </w:rPr>
              <w:t>35</w:t>
            </w:r>
          </w:p>
        </w:tc>
      </w:tr>
    </w:tbl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Pr="00316634" w:rsidRDefault="00316634" w:rsidP="00316634">
      <w:pPr>
        <w:spacing w:after="0"/>
        <w:ind w:firstLine="708"/>
        <w:jc w:val="both"/>
        <w:rPr>
          <w:b/>
        </w:rPr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p w:rsidR="00316634" w:rsidRDefault="00316634" w:rsidP="006C0B77">
      <w:pPr>
        <w:spacing w:after="0"/>
        <w:jc w:val="both"/>
      </w:pPr>
    </w:p>
    <w:sectPr w:rsidR="00316634" w:rsidSect="0031663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20" w:rsidRDefault="00084620">
      <w:pPr>
        <w:spacing w:after="0"/>
      </w:pPr>
      <w:r>
        <w:separator/>
      </w:r>
    </w:p>
  </w:endnote>
  <w:endnote w:type="continuationSeparator" w:id="0">
    <w:p w:rsidR="00084620" w:rsidRDefault="000846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20" w:rsidRDefault="00084620">
      <w:pPr>
        <w:spacing w:after="0"/>
      </w:pPr>
      <w:r>
        <w:separator/>
      </w:r>
    </w:p>
  </w:footnote>
  <w:footnote w:type="continuationSeparator" w:id="0">
    <w:p w:rsidR="00084620" w:rsidRDefault="000846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18246"/>
      <w:docPartObj>
        <w:docPartGallery w:val="Page Numbers (Top of Page)"/>
        <w:docPartUnique/>
      </w:docPartObj>
    </w:sdtPr>
    <w:sdtContent>
      <w:p w:rsidR="00042213" w:rsidRDefault="007E4148">
        <w:pPr>
          <w:pStyle w:val="1"/>
          <w:jc w:val="center"/>
        </w:pPr>
        <w:r>
          <w:fldChar w:fldCharType="begin"/>
        </w:r>
        <w:r w:rsidR="00316634">
          <w:instrText>PAGE   \* MERGEFORMAT</w:instrText>
        </w:r>
        <w:r>
          <w:fldChar w:fldCharType="separate"/>
        </w:r>
        <w:r w:rsidR="00534CF1">
          <w:rPr>
            <w:noProof/>
          </w:rPr>
          <w:t>2</w:t>
        </w:r>
        <w:r>
          <w:fldChar w:fldCharType="end"/>
        </w:r>
      </w:p>
    </w:sdtContent>
  </w:sdt>
  <w:p w:rsidR="009C2E0E" w:rsidRPr="009C2E0E" w:rsidRDefault="00084620" w:rsidP="009C2E0E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8" w:rsidRDefault="00084620" w:rsidP="00D4139F">
    <w:pPr>
      <w:pStyle w:val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A9"/>
    <w:multiLevelType w:val="hybridMultilevel"/>
    <w:tmpl w:val="31DE63CA"/>
    <w:lvl w:ilvl="0" w:tplc="ED0E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3019E"/>
    <w:multiLevelType w:val="hybridMultilevel"/>
    <w:tmpl w:val="E350F776"/>
    <w:lvl w:ilvl="0" w:tplc="FB523D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5B93"/>
    <w:multiLevelType w:val="hybridMultilevel"/>
    <w:tmpl w:val="3B3AB2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DF"/>
    <w:rsid w:val="00084620"/>
    <w:rsid w:val="002A6ADF"/>
    <w:rsid w:val="002B39C7"/>
    <w:rsid w:val="00316634"/>
    <w:rsid w:val="00427498"/>
    <w:rsid w:val="00453EAD"/>
    <w:rsid w:val="004F7DA9"/>
    <w:rsid w:val="00534CF1"/>
    <w:rsid w:val="006C0B77"/>
    <w:rsid w:val="007E4148"/>
    <w:rsid w:val="008242FF"/>
    <w:rsid w:val="00870751"/>
    <w:rsid w:val="00922C48"/>
    <w:rsid w:val="00961167"/>
    <w:rsid w:val="00A55202"/>
    <w:rsid w:val="00B915B7"/>
    <w:rsid w:val="00D303EE"/>
    <w:rsid w:val="00DE3147"/>
    <w:rsid w:val="00EA59DF"/>
    <w:rsid w:val="00EE4070"/>
    <w:rsid w:val="00F12C76"/>
    <w:rsid w:val="00F815C2"/>
    <w:rsid w:val="00F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316634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"/>
    <w:uiPriority w:val="99"/>
    <w:rsid w:val="00316634"/>
  </w:style>
  <w:style w:type="paragraph" w:styleId="a4">
    <w:name w:val="header"/>
    <w:basedOn w:val="a"/>
    <w:link w:val="10"/>
    <w:uiPriority w:val="99"/>
    <w:unhideWhenUsed/>
    <w:rsid w:val="00316634"/>
    <w:pPr>
      <w:tabs>
        <w:tab w:val="center" w:pos="4677"/>
        <w:tab w:val="right" w:pos="9355"/>
      </w:tabs>
      <w:spacing w:after="0"/>
    </w:pPr>
  </w:style>
  <w:style w:type="character" w:customStyle="1" w:styleId="10">
    <w:name w:val="Верхний колонтитул Знак1"/>
    <w:basedOn w:val="a0"/>
    <w:link w:val="a4"/>
    <w:uiPriority w:val="99"/>
    <w:rsid w:val="003166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116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61167"/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45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49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11</cp:revision>
  <cp:lastPrinted>2020-01-20T04:36:00Z</cp:lastPrinted>
  <dcterms:created xsi:type="dcterms:W3CDTF">2020-01-03T12:15:00Z</dcterms:created>
  <dcterms:modified xsi:type="dcterms:W3CDTF">2020-02-10T08:28:00Z</dcterms:modified>
</cp:coreProperties>
</file>